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5A" w:rsidRDefault="0078295A" w:rsidP="00410A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51277" cy="101336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528" cy="1015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95A" w:rsidRDefault="0078295A" w:rsidP="00410A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410A72" w:rsidRPr="001B1CF7" w:rsidRDefault="001B1CF7" w:rsidP="001B1CF7">
      <w:pPr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CF7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по технологии для средней общеобразовательной школы 5 клас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составлена в соответствии </w:t>
      </w:r>
      <w:r w:rsidRPr="001B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 Государственным  стандартом  основного общего образования (в ред. Приказов </w:t>
      </w:r>
      <w:proofErr w:type="spellStart"/>
      <w:r w:rsidRPr="001B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1B1C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 от 29.12.2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014 №1644, от 31.12.2015 №1577), </w:t>
      </w:r>
      <w:bookmarkStart w:id="0" w:name="_GoBack"/>
      <w:bookmarkEnd w:id="0"/>
      <w:r w:rsidR="00410A72"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Примерной основной образовательной программы ОУ и ориентирована на работу по учебно-методическому комплекту.  </w:t>
      </w:r>
    </w:p>
    <w:p w:rsidR="00410A72" w:rsidRPr="00410A72" w:rsidRDefault="00410A72" w:rsidP="00410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программа 5-8 классы/ авт.-сост. А.Т. Тищенко, Н.В.Синица. – М.: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410A72" w:rsidRPr="00410A72" w:rsidRDefault="00410A72" w:rsidP="00410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Примерные программы по учебным предметам. Технология 5-9 классы. Проект. – М.: Просвещение, 2010. (Стандарты второго поколения).</w:t>
      </w:r>
    </w:p>
    <w:p w:rsidR="00410A72" w:rsidRPr="00410A72" w:rsidRDefault="00410A72" w:rsidP="00410A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Технологии ведения дома. 6 класс: учебник для обучающихся общеобразовательных учреждений/ Н.В.Синица, В.Д.Симоненко – М.: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6 классе в объеме 2ч в неделю, 68 часов в год (34 учебные недели).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410A72" w:rsidRPr="00410A72" w:rsidRDefault="00410A72" w:rsidP="00410A72">
      <w:pPr>
        <w:spacing w:after="0" w:line="240" w:lineRule="auto"/>
        <w:ind w:left="-18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программы:</w:t>
      </w:r>
    </w:p>
    <w:p w:rsidR="00410A72" w:rsidRPr="00410A72" w:rsidRDefault="00410A72" w:rsidP="00410A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технологических знаний, основ культуры  по созданию личностно или общественно значимых изделий;</w:t>
      </w:r>
    </w:p>
    <w:p w:rsidR="00410A72" w:rsidRPr="00410A72" w:rsidRDefault="00410A72" w:rsidP="00410A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410A72" w:rsidRPr="00410A72" w:rsidRDefault="00410A72" w:rsidP="00410A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технического мышления; сенсорных и моторных навыков, имений учебного труда; волевой и эмоциональной сферы;</w:t>
      </w:r>
    </w:p>
    <w:p w:rsidR="00410A72" w:rsidRPr="00410A72" w:rsidRDefault="00410A72" w:rsidP="00410A7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мотивов учения и труда, гуманности и коллективизма, дисциплинированности, эстетических взглядов, творческого начала личности, трудолюбия, предприимчивости.</w:t>
      </w:r>
    </w:p>
    <w:p w:rsidR="00410A72" w:rsidRPr="00410A72" w:rsidRDefault="00410A72" w:rsidP="00410A72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410A72" w:rsidRPr="00410A72" w:rsidRDefault="00410A72" w:rsidP="00410A72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компенсаций.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освоение материала по следующим сквозным образовательным линиям: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-технологическая культура производства;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распространение технологии современного производства;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культура, эргономика и эстетика труда;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получение, обработка, хранение и использование технической  и технологической информации;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черчения, графики, дизайна;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знакомство с миром профессий;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влияние технологических процессов на окружающую среду и здоровье человека;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технической, творческой, проектной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история, перспективы и социальные последствия развития технологии и техники.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позволяет учителю получить представление о целях, содержании, воспитании и развитии учащихся средствами данного учебного предмета, а также конкретизирует содержание предметных тем образовательного стандарта, отражает распределение учебных часов по разделам и темам курса. Программа включает рекомендуемую последовательность, которую можно изменять с учетом оснащенности школ, материальных возможностей учащихся и социальной востребованности.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Базовыми в данной программе являются разделы: «Технологии  домашнего хозяйства», «Кулинария», «Создание изделий из текстильных  материалов», «Художественные ремесла», «Т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410A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рч</w:t>
      </w:r>
      <w:r w:rsidRPr="00410A7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й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ы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ни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йд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я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ь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и»,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которых предусматривает использование общепедагогических дидактических принципов: связь теории с практикой, научность, сознательность и активность усвоения знаний, а значит, достижение дидактической цели, которую надо понять и осознать. 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ведущих разделов программы является «Кулинария», который включает в себя обучение навыкам приготовления пищи наиболее простыми способами, ознакомление с технологией приготовления различных блюд, </w:t>
      </w:r>
      <w:r w:rsidRPr="00410A72">
        <w:rPr>
          <w:rFonts w:ascii="Times New Roman" w:eastAsia="Times New Roman" w:hAnsi="Times New Roman" w:cs="Times New Roman"/>
          <w:lang w:eastAsia="ru-RU"/>
        </w:rPr>
        <w:t xml:space="preserve">общей культуры личности, навыкам общения, правилам этикета, приема пищи, сервировки стола и т.д. 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разделов  «Технологии домашнего хозяйства», «Художественные ремесла» учащиеся познакомятся с различными видами художественных ремесел, с материалами и инструментами, применяемыми в работе, со способами оформления интерьера.  На занятиях дети учатся строить чертежи, пользоваться чертежными инструментами: знакомятся с правилами  и способами разработки моделей. Большое внимание при изучении каждого раздела следует уделять соблюдению </w:t>
      </w:r>
      <w:proofErr w:type="gram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санитарии и гигиены, безопасным приемам труда. </w:t>
      </w:r>
      <w:proofErr w:type="gram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технологии 70% времени отводится на практическую деятельность, 30% - на теоретическую.</w:t>
      </w:r>
      <w:proofErr w:type="gram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формой обучения является учебно-практическая деятельность учащихся. В качестве приоритетных методов обучения используются упражнения, лабораторно-практические, учебно-практические работы и метод проектов. </w:t>
      </w:r>
    </w:p>
    <w:p w:rsid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«Технология» выполняет особенную роль, так как обладает мощным развивающим потенциалом. Важнейшая особенность уроков состоит в том, что они строятся на предметно-практической деятельности, которая служит необходимым звеном целостного процесса духовного, нравственного и интеллектуального развития (в том числе и абстрактного мышления). Только так, на основе реального учета функциональных возможностей ребенка и закономерностей его развития, обеспечивается активизация познавательных психических процессов и интенсификации обучения в целом. Главной целью образовательной области «Технология» является подготовка учащихся к самостоятельной трудовой жизни в современном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жизненно важными умениями и навыками, так необходимыми в семье, коллективе, современном обществе.</w:t>
      </w:r>
    </w:p>
    <w:p w:rsidR="00E53974" w:rsidRDefault="00E53974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974" w:rsidRPr="00E53974" w:rsidRDefault="00E53974" w:rsidP="00E53974">
      <w:pPr>
        <w:widowControl w:val="0"/>
        <w:tabs>
          <w:tab w:val="left" w:pos="240"/>
        </w:tabs>
        <w:autoSpaceDE w:val="0"/>
        <w:autoSpaceDN w:val="0"/>
        <w:adjustRightInd w:val="0"/>
        <w:spacing w:after="200" w:line="276" w:lineRule="auto"/>
        <w:ind w:firstLine="284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5397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Форма промежуточной аттестации</w:t>
      </w:r>
    </w:p>
    <w:p w:rsidR="00E53974" w:rsidRPr="00E53974" w:rsidRDefault="00E53974" w:rsidP="00E53974">
      <w:pPr>
        <w:widowControl w:val="0"/>
        <w:spacing w:before="69" w:after="0" w:line="240" w:lineRule="auto"/>
        <w:ind w:left="102" w:right="111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974">
        <w:rPr>
          <w:rFonts w:ascii="Times New Roman" w:eastAsia="Times New Roman" w:hAnsi="Times New Roman" w:cs="Times New Roman"/>
          <w:sz w:val="24"/>
          <w:szCs w:val="24"/>
        </w:rPr>
        <w:t>Годовая промежуточная аттестация проводится по текущим оценкам за учебный год.</w:t>
      </w:r>
    </w:p>
    <w:p w:rsidR="00E53974" w:rsidRPr="00E53974" w:rsidRDefault="00E53974" w:rsidP="00E53974">
      <w:pPr>
        <w:widowControl w:val="0"/>
        <w:spacing w:before="69" w:after="0" w:line="240" w:lineRule="auto"/>
        <w:ind w:left="102" w:right="111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974" w:rsidRPr="00E53974" w:rsidRDefault="00E53974" w:rsidP="00E53974">
      <w:pPr>
        <w:widowControl w:val="0"/>
        <w:numPr>
          <w:ilvl w:val="0"/>
          <w:numId w:val="4"/>
        </w:numPr>
        <w:tabs>
          <w:tab w:val="left" w:pos="240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974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410A72" w:rsidRPr="00E53974" w:rsidRDefault="00E53974" w:rsidP="00E53974">
      <w:pPr>
        <w:widowControl w:val="0"/>
        <w:tabs>
          <w:tab w:val="left" w:pos="240"/>
        </w:tabs>
        <w:autoSpaceDE w:val="0"/>
        <w:autoSpaceDN w:val="0"/>
        <w:adjustRightInd w:val="0"/>
        <w:spacing w:after="200" w:line="276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E5397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МАОУ СОШ №65 города Тюмени в 2016-2017 учебном году на изучение предмета «Технология» в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53974">
        <w:rPr>
          <w:rFonts w:ascii="Times New Roman" w:eastAsia="Calibri" w:hAnsi="Times New Roman" w:cs="Times New Roman"/>
          <w:sz w:val="24"/>
          <w:szCs w:val="24"/>
        </w:rPr>
        <w:t xml:space="preserve"> классе отведено 68 часов (2 часа в неделю). В программу включены целевые установки, очерчен базовый круг знаний, умений и навыков, форм и видов деятельности школьников, охарактеризованы требования к подготовке учащихся. В программе фиксируются возможности выполнения проектов с помощью средств телекоммуникаций и ресурсов международной сети Интернет. </w:t>
      </w:r>
    </w:p>
    <w:p w:rsidR="00410A72" w:rsidRPr="00410A72" w:rsidRDefault="00E53974" w:rsidP="00410A72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10A72"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курса.</w:t>
      </w:r>
    </w:p>
    <w:p w:rsidR="00410A72" w:rsidRPr="00410A72" w:rsidRDefault="00410A72" w:rsidP="00410A72">
      <w:pPr>
        <w:spacing w:after="0" w:line="240" w:lineRule="auto"/>
        <w:ind w:left="-180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хнологии домашнего хозяйства – 4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10A72" w:rsidRPr="00410A72" w:rsidRDefault="00410A72" w:rsidP="00410A7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   Вводное занятие – 1 час</w:t>
      </w:r>
    </w:p>
    <w:p w:rsidR="00410A72" w:rsidRPr="00410A72" w:rsidRDefault="00410A72" w:rsidP="00410A7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Интерьер жилого дома – 3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410A72" w:rsidRPr="00410A72" w:rsidRDefault="00410A72" w:rsidP="00410A7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410A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рч</w:t>
      </w:r>
      <w:r w:rsidRPr="00410A7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й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ы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ни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йд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я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ь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и -4 час</w:t>
      </w: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  Кулинария – 14час</w:t>
      </w: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410A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рч</w:t>
      </w:r>
      <w:r w:rsidRPr="00410A7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й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ы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ни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йд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я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ь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и -  4 час</w:t>
      </w: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 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ел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10A72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ru-RU"/>
        </w:rPr>
        <w:t>ь</w:t>
      </w:r>
      <w:r w:rsidRPr="00410A7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ых</w:t>
      </w:r>
      <w:r w:rsidRPr="00410A7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ru-RU"/>
        </w:rPr>
        <w:t>м</w:t>
      </w:r>
      <w:r w:rsidRPr="00410A72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ru-RU"/>
        </w:rPr>
        <w:t>а</w:t>
      </w:r>
      <w:r w:rsidRPr="00410A7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р</w:t>
      </w:r>
      <w:r w:rsidRPr="00410A72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ru-RU"/>
        </w:rPr>
        <w:t>иа</w:t>
      </w:r>
      <w:r w:rsidRPr="00410A72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8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-  </w:t>
      </w:r>
      <w:r w:rsidRPr="00410A7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10A72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</w:t>
      </w:r>
    </w:p>
    <w:p w:rsidR="00410A72" w:rsidRPr="00410A72" w:rsidRDefault="00410A72" w:rsidP="00410A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Текстильные материалы – 2 час </w:t>
      </w:r>
    </w:p>
    <w:p w:rsidR="00410A72" w:rsidRPr="00410A72" w:rsidRDefault="00410A72" w:rsidP="00410A72">
      <w:pPr>
        <w:spacing w:after="0" w:line="240" w:lineRule="auto"/>
        <w:ind w:left="-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Констр</w:t>
      </w:r>
      <w:r w:rsidR="003E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уирование  и </w:t>
      </w:r>
      <w:proofErr w:type="spellStart"/>
      <w:r w:rsidR="003E27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раскорой</w:t>
      </w:r>
      <w:proofErr w:type="spellEnd"/>
      <w:r w:rsidR="003E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швейных изделий  -  6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</w:p>
    <w:p w:rsidR="00410A72" w:rsidRPr="00410A72" w:rsidRDefault="00410A72" w:rsidP="00410A72">
      <w:pPr>
        <w:spacing w:after="0" w:line="240" w:lineRule="auto"/>
        <w:ind w:left="-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Моделирование – 2 час</w:t>
      </w:r>
    </w:p>
    <w:p w:rsidR="00410A72" w:rsidRPr="00410A72" w:rsidRDefault="003E27C4" w:rsidP="00410A72">
      <w:pPr>
        <w:spacing w:after="0" w:line="240" w:lineRule="auto"/>
        <w:ind w:left="-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Машиноведение  -  6 </w:t>
      </w:r>
      <w:r w:rsidR="00410A72"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="00410A72"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шв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ей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ны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-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 </w:t>
      </w: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410A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рч</w:t>
      </w:r>
      <w:r w:rsidRPr="00410A7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й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ы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ни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йд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я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ь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4час</w:t>
      </w:r>
    </w:p>
    <w:p w:rsidR="00410A72" w:rsidRP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4</w:t>
      </w:r>
      <w:r w:rsidRPr="00410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10A72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ru-RU"/>
        </w:rPr>
        <w:t>Х</w:t>
      </w:r>
      <w:r w:rsidRPr="00410A72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ru-RU"/>
        </w:rPr>
        <w:t>у</w:t>
      </w:r>
      <w:r w:rsidRPr="00410A72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д</w:t>
      </w:r>
      <w:r w:rsidRPr="00410A72">
        <w:rPr>
          <w:rFonts w:ascii="Times New Roman" w:eastAsia="Times New Roman" w:hAnsi="Times New Roman" w:cs="Times New Roman"/>
          <w:spacing w:val="2"/>
          <w:w w:val="104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  <w:t>ж</w:t>
      </w:r>
      <w:r w:rsidRPr="00410A72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2"/>
          <w:w w:val="104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ru-RU"/>
        </w:rPr>
        <w:t>нн</w:t>
      </w:r>
      <w:r w:rsidRPr="00410A72">
        <w:rPr>
          <w:rFonts w:ascii="Times New Roman" w:eastAsia="Times New Roman" w:hAnsi="Times New Roman" w:cs="Times New Roman"/>
          <w:w w:val="104"/>
          <w:sz w:val="24"/>
          <w:szCs w:val="24"/>
          <w:lang w:eastAsia="ru-RU"/>
        </w:rPr>
        <w:t>ые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емё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A7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-  </w:t>
      </w:r>
      <w:r w:rsidRPr="00410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10A72">
        <w:rPr>
          <w:rFonts w:ascii="Times New Roman" w:eastAsia="Times New Roman" w:hAnsi="Times New Roman" w:cs="Times New Roman"/>
          <w:w w:val="112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</w:t>
      </w:r>
    </w:p>
    <w:p w:rsidR="00410A72" w:rsidRDefault="00410A72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Т</w:t>
      </w:r>
      <w:r w:rsidRPr="00410A7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</w:t>
      </w:r>
      <w:r w:rsidRPr="00410A7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</w:t>
      </w:r>
      <w:r w:rsidRPr="00410A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в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рч</w:t>
      </w:r>
      <w:r w:rsidRPr="00410A72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7"/>
          <w:sz w:val="24"/>
          <w:szCs w:val="24"/>
          <w:lang w:eastAsia="ru-RU"/>
        </w:rPr>
        <w:t>й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п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ы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ни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ч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ес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к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йд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3"/>
          <w:w w:val="106"/>
          <w:sz w:val="24"/>
          <w:szCs w:val="24"/>
          <w:lang w:eastAsia="ru-RU"/>
        </w:rPr>
        <w:t>я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е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л</w:t>
      </w:r>
      <w:r w:rsidRPr="00410A72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ru-RU"/>
        </w:rPr>
        <w:t>ь</w:t>
      </w:r>
      <w:r w:rsidRPr="00410A72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ru-RU"/>
        </w:rPr>
        <w:t>н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о</w:t>
      </w:r>
      <w:r w:rsidRPr="00410A72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ru-RU"/>
        </w:rPr>
        <w:t>с</w:t>
      </w:r>
      <w:r w:rsidRPr="00410A72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ru-RU"/>
        </w:rPr>
        <w:t>т</w:t>
      </w:r>
      <w:r w:rsidRPr="00410A72">
        <w:rPr>
          <w:rFonts w:ascii="Times New Roman" w:eastAsia="Times New Roman" w:hAnsi="Times New Roman" w:cs="Times New Roman"/>
          <w:w w:val="106"/>
          <w:sz w:val="24"/>
          <w:szCs w:val="24"/>
          <w:lang w:eastAsia="ru-RU"/>
        </w:rPr>
        <w:t>и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4час</w:t>
      </w:r>
    </w:p>
    <w:p w:rsidR="003E27C4" w:rsidRPr="00410A72" w:rsidRDefault="003E27C4" w:rsidP="00410A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объединила всю Технологию творческой  и опытной деятельности в один раздел  5 «Творческие проекты»- 16 часов.</w:t>
      </w:r>
    </w:p>
    <w:p w:rsidR="00410A72" w:rsidRPr="00410A72" w:rsidRDefault="00410A72" w:rsidP="00410A72">
      <w:pPr>
        <w:spacing w:after="0" w:line="240" w:lineRule="auto"/>
        <w:ind w:left="-1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Всего: 68 час</w:t>
      </w:r>
    </w:p>
    <w:p w:rsidR="00410A72" w:rsidRPr="00410A72" w:rsidRDefault="00410A72" w:rsidP="00410A72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предмета.</w:t>
      </w:r>
    </w:p>
    <w:p w:rsidR="00410A72" w:rsidRPr="00410A72" w:rsidRDefault="00410A72" w:rsidP="00410A7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обучения учащиеся овладеют: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 и профессиональные планы;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использования распространенных ручных инструментов и приборов, планирование бюджета домашнего хозяйства; культуры труда, уважительного отношения к труду и результатам труда.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технологии ученик независимо от изучаемого блока или раздела получает возможность познакомиться: 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 основными технологическими понятиями и характеристиками;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назначением и технологическими свойствами материалов;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назначением и устройством применяемых ручных инструментов, приспособлений, машин и оборудования;</w:t>
      </w:r>
    </w:p>
    <w:p w:rsidR="00410A72" w:rsidRPr="00410A72" w:rsidRDefault="00410A72" w:rsidP="00410A72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видами, приемами и последовательностью выполнения технологических операций. Влиянием различных технологий обработки материалов и </w:t>
      </w:r>
      <w:proofErr w:type="gram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proofErr w:type="gram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на окружающую среду и здоровье человека;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профессиями и специальностями, связанными с обработкой, материалов, созданием изделий из них, получением продукции;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значением здорового питания для сохранения своего здоровья;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рационально организовывать рабочее место;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необходимую информацию в различных источниках;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конструкторскую и технологическую документацию;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-составлять последовательность выполнения технологических операций для изготовления изделия или выполнения работ;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сырье, материалы, пищевые продукты, инструменты и оборудование для выполнения работ;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конструировать, моделировать, изготавливать изделия;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безопасные приемы труда и правила пользования ручными инструментами, машинами и электрооборудованием;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доступными мерительными средствами, измерительными приборами и визуально контроль качества изготавливаемого изделия;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и устранять допущенные дефекты;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работы с учетом имеющихся ресурсов и условий;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распределять работу при коллективной деятельности;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понимания ценности материальной культуры для жизни и развития человека;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эстетической среды обитания;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творческих способностей и достижения высоких результатов преобразующей творческой деятельности человека;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получение технико-технологических сведений из разнообразных источников информации;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индивидуальной и коллективной трудовой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изготовления изделий </w:t>
      </w:r>
      <w:proofErr w:type="spell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декаративно-прикладного</w:t>
      </w:r>
      <w:proofErr w:type="spell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для оформления интерьера;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выполняемых работ с применением мерительных, контрольных и разметочных инструментов;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безопасных приемов труда и правил электробезопасности, санитарии и гигиены;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оценки затрат, необходимых для создания объекта.</w:t>
      </w:r>
    </w:p>
    <w:p w:rsidR="00410A72" w:rsidRPr="00410A72" w:rsidRDefault="00410A72" w:rsidP="00141259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410A72" w:rsidRPr="00410A72" w:rsidRDefault="00410A72" w:rsidP="00410A72">
      <w:pPr>
        <w:spacing w:after="0"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Личностные результаты 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предмета «Технология» в основной школе: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целостного мировоззрения, соответствующего современному уровню развития науки и общественной практике; проявление познавательной активности в области предметной технологической деятельности;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самооценка умственных и физических способностей;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трудолюбия и отвесности за результаты своей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возможности членов трудового коллектива;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 и мира, творческой деятельности эстетического характера; формирование индивидуально-личностных позиций учащихся;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 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предмета «Технологи» в основной школе: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алгоритмизированное планирование процесса познавательно-трудовой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поиск новых решений возникшей технической или организационной проблемы;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самостоятельная организация и выполнения различных творческих работ по созданию изделий и продуктов;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планирование и регуляция своей деятельности;  отражение в устной или письменной форме результатов своей деятельности;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 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 ресурсы и других базы данных;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 по принятым критериям и показателям; обоснование путей и средств устранения ошибок  выполняемых технологических процессов;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и правил безопасности познавательно-трудовой деятельности и созидательного труда; 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экологического мышления; умение применять его в познавательной, коммуникативной, социальной практике.</w:t>
      </w:r>
    </w:p>
    <w:p w:rsidR="00410A72" w:rsidRPr="00410A72" w:rsidRDefault="00410A72" w:rsidP="00410A72">
      <w:pPr>
        <w:spacing w:after="0" w:line="240" w:lineRule="auto"/>
        <w:ind w:left="-18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Предметные результаты 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предмета «Технология» в основной школе: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познавательной сфере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роли  сущности технологической культуре и культуры труда; классификация видов и назначения методов получения и преобразования материалов,  информации, природных объектов; ориентация в имеющихся и возможных средствах и технологиях создания объектов труда;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учащимися основ проектно-исследовательской деятельности;  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уяснение социальных и экологических последствий развития технологий;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применять технологии представления, преобразования и использования информации  ИКТ в современном производстве; рациональное использование учебной  и дополнительной технической и технологической информации для проектирования и создания объектов труда;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овладения средствами и формами графического отображения объектов; методами чтения технологической и инструктивной информации;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 применение элементов экономии при обосновании технологий и проектов;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алгоритмами и методами решения организационных и технико-технологических задач; элементами научной организации труда;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трудовой сфере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дисциплины, норм и правил безопасного труда, пожарной безопасности, правил санитарии и гигиены;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средств и видов представления технологической информации в соответствии с коммуникативной задачей, сферой и ситуацией общения;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410A72" w:rsidRPr="00410A72" w:rsidRDefault="00410A72" w:rsidP="00410A72">
      <w:pPr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мотивационной сфере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оценивание своей способности к труду в конкретной предметной деятельности, осознание ответственности за качество результатов труда;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согласование своих  потребностей и требований с потребностями и требованиями других участников познавательно-трудовой деятельности;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формирование представлений о мире профессий;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в эстетической сфере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выражать себя в доступных видах и формах художественно-прикладного творчества, художественное оформление объекта труда и оптимальное планирование работ;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рациональный выбор рабочего костюма и опрятность рабочей одежды;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участие в оформлении класса и школы, озеленении пришкольного участка; стремление внести красоту в домашний быт;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  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практическое освоение умений устанавливать и поддерживать необходимые контакты с другими людьми; удовлетворительно владеть нормами и техникой общения;  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адекватное использование речевых сре</w:t>
      </w:r>
      <w:proofErr w:type="gram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различных коммуникативных задач; овладение устной и письменной речью;   публичная презентация и защита проекта изделия;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физиолого-психологической сфере  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соблюдение необходимой величины усилий, прилагаемых к инструментам, с учетом технологических требований;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сочетание образного и логического мышления в проектной деятельности.</w:t>
      </w:r>
    </w:p>
    <w:p w:rsidR="00410A72" w:rsidRPr="00410A72" w:rsidRDefault="00410A72" w:rsidP="00410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Целевая ориентация реализации настоящей рабочей программы</w:t>
      </w:r>
    </w:p>
    <w:p w:rsidR="00410A72" w:rsidRPr="00410A72" w:rsidRDefault="00410A72" w:rsidP="0041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практике конкретного образовательного учреждения</w:t>
      </w:r>
    </w:p>
    <w:p w:rsidR="00410A72" w:rsidRPr="00410A72" w:rsidRDefault="00410A72" w:rsidP="00410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учитывает особенности класса:  учащиеся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410A72" w:rsidRPr="00410A72" w:rsidRDefault="00410A72" w:rsidP="00410A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продвинутого уровня будут вовлекаться в дополнительную подготовку к урокам, олимпиадам различного уровня. Учащиеся будут осваивать материал  каждый на своем уровне и в своем темпе.</w:t>
      </w:r>
    </w:p>
    <w:p w:rsidR="00410A72" w:rsidRPr="00410A72" w:rsidRDefault="00410A72" w:rsidP="00410A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72" w:rsidRPr="00410A72" w:rsidRDefault="00410A72" w:rsidP="00410A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:rsidR="00410A72" w:rsidRPr="00410A72" w:rsidRDefault="00410A72" w:rsidP="00410A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410A72" w:rsidRPr="00410A72" w:rsidRDefault="00410A72" w:rsidP="00410A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Научно-методические журналы «Школа и производство» /Издательство  «Школьная пресса»,  1987 – 2014гг</w:t>
      </w:r>
    </w:p>
    <w:p w:rsidR="00410A72" w:rsidRPr="00410A72" w:rsidRDefault="00410A72" w:rsidP="00410A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пособия:</w:t>
      </w:r>
    </w:p>
    <w:p w:rsidR="00410A72" w:rsidRPr="00410A72" w:rsidRDefault="00410A72" w:rsidP="00410A7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Демонстрационные материалы по темам: </w:t>
      </w:r>
      <w:proofErr w:type="gramStart"/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«Кулинария», «Машиноведение», «Обработка </w:t>
      </w:r>
      <w:r w:rsidR="00E62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ткани»,  «Моделирование»,  Оформленная подшивка</w:t>
      </w:r>
      <w:r w:rsidRPr="00410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безопасности, коллекции:  образцов ткани, волокон, машинных швов,  плечевых изделий;  раздаточный материал, дидактический материал, презентации.</w:t>
      </w:r>
      <w:proofErr w:type="gramEnd"/>
    </w:p>
    <w:p w:rsidR="0084302B" w:rsidRDefault="0084302B"/>
    <w:p w:rsidR="00E53974" w:rsidRDefault="00E53974" w:rsidP="00E5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1"/>
        <w:tblW w:w="7529" w:type="pct"/>
        <w:tblLook w:val="04A0"/>
      </w:tblPr>
      <w:tblGrid>
        <w:gridCol w:w="751"/>
        <w:gridCol w:w="2222"/>
        <w:gridCol w:w="736"/>
        <w:gridCol w:w="2421"/>
        <w:gridCol w:w="4152"/>
        <w:gridCol w:w="523"/>
        <w:gridCol w:w="1715"/>
        <w:gridCol w:w="5"/>
        <w:gridCol w:w="7779"/>
        <w:gridCol w:w="2377"/>
        <w:gridCol w:w="1941"/>
        <w:gridCol w:w="751"/>
      </w:tblGrid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№ урока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Тип/ форма урока</w:t>
            </w:r>
          </w:p>
        </w:tc>
        <w:tc>
          <w:tcPr>
            <w:tcW w:w="2721" w:type="pct"/>
            <w:gridSpan w:val="5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Планируемые результаты обучения (</w:t>
            </w:r>
            <w:r w:rsidRPr="00E53974">
              <w:rPr>
                <w:rFonts w:ascii="Times New Roman" w:eastAsia="Calibri" w:hAnsi="Times New Roman" w:cs="Times New Roman"/>
                <w:i/>
              </w:rPr>
              <w:t>предметные результаты - поурочно</w:t>
            </w:r>
            <w:r w:rsidRPr="00E5397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Виды и формы контроля</w:t>
            </w: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Инструменты и оборудование</w:t>
            </w: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Дата урока</w:t>
            </w:r>
          </w:p>
        </w:tc>
      </w:tr>
      <w:tr w:rsidR="00E53974" w:rsidRPr="00E53974" w:rsidTr="00E53974">
        <w:tc>
          <w:tcPr>
            <w:tcW w:w="1250" w:type="pct"/>
            <w:gridSpan w:val="4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8" w:type="pct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Освоение предметных знаний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(базовые понятия)</w:t>
            </w:r>
          </w:p>
        </w:tc>
        <w:tc>
          <w:tcPr>
            <w:tcW w:w="2213" w:type="pct"/>
            <w:gridSpan w:val="4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Универсальные учебные действия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(УУД)</w:t>
            </w:r>
          </w:p>
        </w:tc>
        <w:tc>
          <w:tcPr>
            <w:tcW w:w="1029" w:type="pct"/>
            <w:gridSpan w:val="3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5000" w:type="pct"/>
            <w:gridSpan w:val="12"/>
          </w:tcPr>
          <w:p w:rsidR="00E53974" w:rsidRPr="00E53974" w:rsidRDefault="00E53974" w:rsidP="00E5397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Технология домашнего хозяйства,4 часа</w:t>
            </w: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1-2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Введение.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Интерьер жилого дома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572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 xml:space="preserve">Ознакомиться с понятием «жилой дом», чем отличается жилой дом от жилого помещения, разделение жилого пространства на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зоны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вартира-студия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– все «за» и «против»,комната девочки –подростка : зоны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сна,отдыха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учёбы, хранения, досуга. Поняти</w:t>
            </w:r>
            <w:r w:rsidR="001473F9">
              <w:rPr>
                <w:rFonts w:ascii="Times New Roman" w:eastAsia="Times New Roman" w:hAnsi="Times New Roman" w:cs="Times New Roman"/>
              </w:rPr>
              <w:t>е - «Эк</w:t>
            </w:r>
            <w:proofErr w:type="gramStart"/>
            <w:r w:rsidR="001473F9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="001473F9">
              <w:rPr>
                <w:rFonts w:ascii="Times New Roman" w:eastAsia="Times New Roman" w:hAnsi="Times New Roman" w:cs="Times New Roman"/>
              </w:rPr>
              <w:t xml:space="preserve"> дом».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Интерьер жилого дома, композиция в интерьере, подбор материалов и цветового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решения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екоративное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оформление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интерьера,экологически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чистые материалы для отделки жилого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дома,работадизайнера,,правила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композиции в интерьере. </w:t>
            </w:r>
          </w:p>
        </w:tc>
        <w:tc>
          <w:tcPr>
            <w:tcW w:w="2149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 xml:space="preserve">Ознакомиться с понятием «жилой дом», чем отличается жилой дом от жилого помещения, разделение жилого пространства на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зоны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вартира-студия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– все «за» и «против»,комната девочки –подростка : зоны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сна,отдыха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учёбы, хранения, досуга. Понятие - «Эк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 xml:space="preserve"> дом».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Интерьер жилого дома, композиция в интерьере, подбор материалов и цветового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решения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,д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екоративное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оформление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интерьера,экологически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чистые материалы для отделки жилого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дома,работадизайнера,,правила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композиции в интерьере. 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 xml:space="preserve">Практическая работа. Работа в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группах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амооценка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по предложенным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критериям.Рефлексия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Учебник Технология, рабочая тетрадь, линейка, цветные карандаши</w:t>
            </w: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3-4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Комнатные растения в интерьере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572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Комнатные растения в доме, как элемент оформления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интерьера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рофессия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фитодизайнер,приёмы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размещения растений , от чего это зависит, разновидности комнатных растений ,технология выращивания комнатных растений ,какими способами можно размножать комнатные растения (из биологии). 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9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опостовление,рассуждение,анализ,классификация,поиск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информации,работа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с таблицами.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елепологание,анализситуации,планирование,рефлексия,оценка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974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иалог,монолог,организация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учебного сотрудничества.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Работа в группах. Практическая работа. Контроль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 xml:space="preserve">Цветы различных видов, горшки для цветов разных размеров и из разных материалов, набор материалов для дренажа, 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5000" w:type="pct"/>
            <w:gridSpan w:val="12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Кулинария,14 часов</w:t>
            </w: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5-6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Блюда из рыбы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572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>Пищевая ценность рыбы. Виды рыбы. Маркировка консервов.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рыбы. Требования к качеству готовых блюд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9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опостовление,рассуждение,анализ,классификация,поиск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информации,работа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с таблицами.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елепологание,анализситуации,планирование,рефлексия,оценка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иалог,монолог,организация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учебного сотрудничества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Актуализация знаний по данной теме, анализ учебной ситуации, Контроль и самоконтроль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Таблица «Рыба и морепродукты», оборудование, посуда и инструменты, необходимые для приготовления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7-8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Блюда из нерыбных продуктов моря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>Определение «субпродукты»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идымяса,признакидоброкачественности,условия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и сроки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хранения,оттаивание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технология подготовки мяса к тепловой обработке.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опостовление,рассуждение,анализ,классификация,поиск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информации,работа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с таблицами.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елепологание,анализситуации,планирование,рефлексия,оценка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иалог,монолог,организация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учебного сотрудничества</w:t>
            </w:r>
          </w:p>
          <w:p w:rsidR="00E53974" w:rsidRPr="00E53974" w:rsidRDefault="00E53974" w:rsidP="00E53974">
            <w:pPr>
              <w:rPr>
                <w:rFonts w:ascii="Calibri" w:eastAsia="Times New Roman" w:hAnsi="Calibri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 xml:space="preserve"> Личностные:</w:t>
            </w:r>
            <w:r w:rsidRPr="00E53974">
              <w:rPr>
                <w:rFonts w:ascii="Calibri" w:eastAsia="Times New Roman" w:hAnsi="Calibri" w:cs="Times New Roman"/>
              </w:rPr>
              <w:t xml:space="preserve"> Формирование мотивации и </w:t>
            </w:r>
            <w:proofErr w:type="spellStart"/>
            <w:r w:rsidRPr="00E53974">
              <w:rPr>
                <w:rFonts w:ascii="Calibri" w:eastAsia="Times New Roman" w:hAnsi="Calibri" w:cs="Times New Roman"/>
              </w:rPr>
              <w:t>самомотивации</w:t>
            </w:r>
            <w:proofErr w:type="spellEnd"/>
            <w:r w:rsidRPr="00E53974">
              <w:rPr>
                <w:rFonts w:ascii="Calibri" w:eastAsia="Times New Roman" w:hAnsi="Calibri" w:cs="Times New Roman"/>
              </w:rPr>
              <w:t xml:space="preserve"> изучения </w:t>
            </w:r>
            <w:proofErr w:type="spellStart"/>
            <w:r w:rsidRPr="00E53974">
              <w:rPr>
                <w:rFonts w:ascii="Calibri" w:eastAsia="Times New Roman" w:hAnsi="Calibri" w:cs="Times New Roman"/>
              </w:rPr>
              <w:t>темы</w:t>
            </w:r>
            <w:proofErr w:type="gramStart"/>
            <w:r w:rsidRPr="00E53974">
              <w:rPr>
                <w:rFonts w:ascii="Calibri" w:eastAsia="Times New Roman" w:hAnsi="Calibri" w:cs="Times New Roman"/>
              </w:rPr>
              <w:t>,э</w:t>
            </w:r>
            <w:proofErr w:type="gramEnd"/>
            <w:r w:rsidRPr="00E53974">
              <w:rPr>
                <w:rFonts w:ascii="Calibri" w:eastAsia="Times New Roman" w:hAnsi="Calibri" w:cs="Times New Roman"/>
              </w:rPr>
              <w:t>кологическогосознания,реализация</w:t>
            </w:r>
            <w:proofErr w:type="spellEnd"/>
            <w:r w:rsidRPr="00E53974">
              <w:rPr>
                <w:rFonts w:ascii="Calibri" w:eastAsia="Times New Roman" w:hAnsi="Calibri" w:cs="Times New Roman"/>
              </w:rPr>
              <w:t xml:space="preserve"> творческого </w:t>
            </w:r>
            <w:proofErr w:type="spellStart"/>
            <w:r w:rsidRPr="00E53974">
              <w:rPr>
                <w:rFonts w:ascii="Calibri" w:eastAsia="Times New Roman" w:hAnsi="Calibri" w:cs="Times New Roman"/>
              </w:rPr>
              <w:t>потенциала,смыслообразование</w:t>
            </w:r>
            <w:proofErr w:type="spellEnd"/>
          </w:p>
          <w:p w:rsidR="00E53974" w:rsidRPr="00E53974" w:rsidRDefault="00E53974" w:rsidP="00E53974">
            <w:pPr>
              <w:rPr>
                <w:rFonts w:ascii="Calibri" w:eastAsia="Times New Roman" w:hAnsi="Calibri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Актуализация знаний по данной теме, анализ учебной ситуации, моделирование этапов изучения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материала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онтроль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и самоконтроль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Технологическая карта «Приготовление блюда из нерыбных продуктов»», оборудование, посуда и инструменты, необходимые для приготовления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9-10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Технология первичной и тепловой обработки мяса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>Определение «субпродукты»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идымяса,признакидоброкачественности,условия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и сроки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хранения,оттаивание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технология подготовки мяса к тепловой обработке.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опостовление,рассуждение,анализ,классификация,поиск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информации,работа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с таблицами.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елепологание,анализситуации,планирование,рефлексия,оценка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974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иалог,монолог,организация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учебного сотрудничества.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Актуализация знаний по данной теме, анализ учебной ситуации, моделирование этапов изучения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материала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онтроль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и самоконтроль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Схема «Первичная обработка мяса»</w:t>
            </w:r>
          </w:p>
          <w:p w:rsidR="00E53974" w:rsidRPr="00E53974" w:rsidRDefault="00E53974" w:rsidP="00E53974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Учебник Технология, тетрадь</w:t>
            </w: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11-12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Приготовление блюд из мяса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53974">
              <w:rPr>
                <w:rFonts w:ascii="Times New Roman" w:eastAsia="Calibri" w:hAnsi="Times New Roman" w:cs="Times New Roman"/>
              </w:rPr>
              <w:t>Рефлексия-комбинированный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  <w:tc>
          <w:tcPr>
            <w:tcW w:w="998" w:type="pct"/>
            <w:gridSpan w:val="4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>Определение «жаренье»«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припускание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>»,»тушение»»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запекание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»,требования к качеству готовых блюд, подача готовых блюд..Актуализация знаний по данной теме, анализ учебной ситуации, моделирование этапов изучения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материала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онтроль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и самоконтроль: выполнение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разноуровневых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заданий. Самостоятельная работа,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2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опостовление,рассуждение,анализ,классификация,поиск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информации,работа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с таблицами.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елепологание,анализситуации,планирование,рефлексия,оценка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974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иалог,монолог,организация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учебного сотрудничества.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Актуализация знаний по данной теме, анализ учебной ситуации, моделирование этапов изучения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материала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онтроль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и самоконтроль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Технологическая карта «Приготовление блюда с использованием мяса», оборудование, посуда и инструменты, необходимые для приготовления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13-14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Блюда из птицы</w:t>
            </w: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 xml:space="preserve">Питательная ценность блюд из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птицы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пособы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определения качества птицы, подготовка птицы к тепловой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обработке,технологияразделки,прготовление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изделий из котлетной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массы,технология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обработки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птицы,требования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к качеству готовых блюд, подача готовых блюд..Актуализация знаний по данной теме, анализ учебной ситуации, моделирование этапов изучения материала.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опостовление,рассуждение,анализ,классификация,поиск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информации,работа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с таблицами.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елепологание,анализситуации,планирование,рефлексия,оценка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53974">
              <w:rPr>
                <w:rFonts w:ascii="Times New Roman" w:eastAsia="Calibri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Calibri" w:hAnsi="Times New Roman" w:cs="Times New Roman"/>
                <w:b/>
              </w:rPr>
              <w:t>:</w:t>
            </w:r>
            <w:r w:rsidRPr="00E53974">
              <w:rPr>
                <w:rFonts w:ascii="Times New Roman" w:eastAsia="Calibri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иалог,монолог,организация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учебного сотрудничества.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 xml:space="preserve">Контроль и самоконтроль: выполнение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разноуровневых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заданий. Самостоятельная работа, взаимоконтроль: составление технологической карты приготовления. Определение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диффиренцированного</w:t>
            </w:r>
            <w:proofErr w:type="spellEnd"/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домашнего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задания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ефлексия</w:t>
            </w:r>
            <w:proofErr w:type="spellEnd"/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Технологическая карта «Приготовление блюд из курицы», оборудование, посуда и инструменты, необходимые для приготовления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15-16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Заправочные супы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>Значение супов в рационе питания. Технология приготовления бульонов. Виды заправочных супов. Технология приготовления щей, борща овощных супов. Оценка готового блюда. Оформление готового супа и подача к столу.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 xml:space="preserve">Познавательные: </w:t>
            </w:r>
            <w:r w:rsidRPr="00E53974">
              <w:rPr>
                <w:rFonts w:ascii="Times New Roman" w:eastAsia="Times New Roman" w:hAnsi="Times New Roman" w:cs="Times New Roman"/>
              </w:rPr>
              <w:t>анализ, умение делать выводы.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иалог,организация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учебного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сотрудничества,толерантность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Самостоятельная работа, взаимоконтроль: составление технологической карты приготовления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Технологическая карта «Приготовление супов», оборудование, посуда и инструменты, необходимые для приготовления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17-18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Приготовление обеда. Сервировка стола к обеду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53974">
              <w:rPr>
                <w:rFonts w:ascii="Times New Roman" w:eastAsia="Calibri" w:hAnsi="Times New Roman" w:cs="Times New Roman"/>
              </w:rPr>
              <w:t>Рефлексия-комбинированный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Калорийность, правила этикета за столом и пользования столовыми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приборами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одача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блюд, сервировка стола к обеду. 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выбор способов решения задачи, построение цепи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рассуждений,поиск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информации.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анализ ситуации и моделирование,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планирование,рефлексия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оценка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End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диалог, монолог, организация учебного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Подготовка к выполнению проекта: определение проблемы, цели проекта,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Набор столовых принадлежностей, столовая посуда, скатерть, салфетки</w:t>
            </w: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3971" w:type="pct"/>
            <w:gridSpan w:val="9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>Создание изделий из текстильных материалов,26 часов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19-20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Виды и свойства текстильных материалов из химических волокон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Урок 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общеметодологической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направленности-беседа, лекция.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Урок 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общеметодологической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направленности-беседа, лекция. Рефлексия-практикум</w:t>
            </w: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опоставление,анализ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задачи,построение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монолог,организация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учебного сотрудничества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Определение дифференцированного  домашнего задания. Рефлексия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Наглядное пособие «текстильные волокна» плакаты и схемы получения химических волокон, образцы тканей из химических волокон, лупа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21-22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Конструирование плечевой одежды с цельнокроеным коротким рукавом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правила снятия мерок для построения чертежа плечевого изделия. Выполнение практической работы в паре «Снятие мерок». Я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опоставление,анализ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задачи,построение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монолог,организация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учебного сотрудничества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Взаимоконтроль. Контроль учителя.  Рефлексия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Манекен, таблица «Размерные признаки фигуры девочки», масштабная линейка, линейка, угольник, миллиметровая бумага, готовая выкройка изделия с цельнокроеным рукавом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23-24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Моделирование плечевой одежды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 xml:space="preserve">история костюма,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.е.изменение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выкройки для выполнения любых моделей по замыслу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художника,профессия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 художника-модельера  ,профессия  конструктора. Определение цели проекта.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монолог.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Практическая работа: «Эскиз моего изделия», Практическая работа: «Моделирование плечевого изделия по эскизу».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000000"/>
              </w:rPr>
            </w:pPr>
            <w:r w:rsidRPr="00E53974">
              <w:rPr>
                <w:rFonts w:ascii="Calibri" w:eastAsia="Calibri" w:hAnsi="Calibri" w:cs="Times New Roman"/>
                <w:color w:val="000000"/>
              </w:rPr>
              <w:t>Группы плечевой</w:t>
            </w:r>
            <w:proofErr w:type="gramStart"/>
            <w:r w:rsidRPr="00E53974">
              <w:rPr>
                <w:rFonts w:ascii="Calibri" w:eastAsia="Calibri" w:hAnsi="Calibri" w:cs="Times New Roman"/>
                <w:color w:val="000000"/>
              </w:rPr>
              <w:t xml:space="preserve"> ,</w:t>
            </w:r>
            <w:proofErr w:type="gramEnd"/>
            <w:r w:rsidRPr="00E53974">
              <w:rPr>
                <w:rFonts w:ascii="Calibri" w:eastAsia="Calibri" w:hAnsi="Calibri" w:cs="Times New Roman"/>
                <w:color w:val="000000"/>
              </w:rPr>
              <w:t xml:space="preserve"> «Логотипы», журналы мод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25-26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Раскрой плечевого изделия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правила и приёмы раскроя, правила техники безопасности при выполнении ручных работ. Самостоятельная практическая работа: «Раскрой проектного плечевого изделия». 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Самооценка по предложенным критериям. Рефлексия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proofErr w:type="gramStart"/>
            <w:r w:rsidRPr="00E53974">
              <w:rPr>
                <w:rFonts w:ascii="Calibri" w:eastAsia="Calibri" w:hAnsi="Calibri" w:cs="Times New Roman"/>
                <w:color w:val="1D1B11"/>
              </w:rPr>
              <w:t>Таблицы по правилам работы с утюгом, правила раскладки деталей на ткани, утюжильная доска, утюг, большие ножницы, мыло, мел, сантиметровая лента, детали выкройки, ткань</w:t>
            </w:r>
            <w:proofErr w:type="gramEnd"/>
          </w:p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Выкройки изделия, ткань, булавки, ножницы, портновский мел, рабочая тетрадь, линейка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27-28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Ручные швейные работы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перенос линий выкройки на детали кроя, терминология ручных работ :примётывание, вымётывание; технология выполнения операции: копировальные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стежки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рактическая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работа: « Перенос линий выкройки на детали кроя».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Самооценка по предложенным критериям. Рефлексия.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  <w:sz w:val="16"/>
                <w:szCs w:val="16"/>
              </w:rPr>
            </w:pPr>
            <w:r w:rsidRPr="00E53974">
              <w:rPr>
                <w:rFonts w:ascii="Calibri" w:eastAsia="Calibri" w:hAnsi="Calibri" w:cs="Times New Roman"/>
                <w:color w:val="1D1B11"/>
                <w:sz w:val="16"/>
                <w:szCs w:val="16"/>
              </w:rPr>
              <w:t>Детали кроя, булавки, иглы, ножницы, нитки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29-30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Дефекты машинной строчки. Приспособления к швейной машине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E53974">
              <w:rPr>
                <w:rFonts w:ascii="Times New Roman" w:eastAsia="Calibri" w:hAnsi="Times New Roman" w:cs="Times New Roman"/>
              </w:rPr>
              <w:t>Рефлексия-комбинированный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 xml:space="preserve"> урок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>устройство машинной иглы, дефекты машинной строчки, их устранение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уход за швейной машиной, правила безопасной работы на швейной машинке., «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работа: «Устранить дефекты в машинной строчке»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jc w:val="both"/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Образцы с дефектами</w:t>
            </w: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31-32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Машинные работы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Обработка мелких деталей</w:t>
            </w: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>Основные машинные операции: присоединение мелкой детали к крупно</w:t>
            </w:r>
            <w:proofErr w:type="gramStart"/>
            <w:r w:rsidRPr="00E53974">
              <w:rPr>
                <w:rFonts w:ascii="Times New Roman" w:eastAsia="Calibri" w:hAnsi="Times New Roman" w:cs="Times New Roman"/>
                <w:color w:val="000000"/>
              </w:rPr>
              <w:t>й-</w:t>
            </w:r>
            <w:proofErr w:type="gramEnd"/>
            <w:r w:rsidRPr="00E53974">
              <w:rPr>
                <w:rFonts w:ascii="Times New Roman" w:eastAsia="Calibri" w:hAnsi="Times New Roman" w:cs="Times New Roman"/>
                <w:color w:val="000000"/>
              </w:rPr>
              <w:t xml:space="preserve"> притачивание; соединение деталей по контуру с последующем вывертыванием- обтачивание. Обработка припусков на швы перед вывертыванием. Классификация машинных швов: </w:t>
            </w:r>
            <w:proofErr w:type="gramStart"/>
            <w:r w:rsidRPr="00E53974">
              <w:rPr>
                <w:rFonts w:ascii="Times New Roman" w:eastAsia="Calibri" w:hAnsi="Times New Roman" w:cs="Times New Roman"/>
                <w:color w:val="000000"/>
              </w:rPr>
              <w:t>соединительные</w:t>
            </w:r>
            <w:proofErr w:type="gramEnd"/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>Обработка мелких деталей швейного издели</w:t>
            </w:r>
            <w:proofErr w:type="gramStart"/>
            <w:r w:rsidRPr="00E53974">
              <w:rPr>
                <w:rFonts w:ascii="Times New Roman" w:eastAsia="Calibri" w:hAnsi="Times New Roman" w:cs="Times New Roman"/>
                <w:color w:val="000000"/>
              </w:rPr>
              <w:t>я-</w:t>
            </w:r>
            <w:proofErr w:type="gramEnd"/>
            <w:r w:rsidRPr="00E53974">
              <w:rPr>
                <w:rFonts w:ascii="Times New Roman" w:eastAsia="Calibri" w:hAnsi="Times New Roman" w:cs="Times New Roman"/>
                <w:color w:val="000000"/>
              </w:rPr>
              <w:t xml:space="preserve"> обтачным швом.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  <w:sz w:val="16"/>
                <w:szCs w:val="16"/>
              </w:rPr>
            </w:pPr>
            <w:r w:rsidRPr="00E53974">
              <w:rPr>
                <w:rFonts w:ascii="Calibri" w:eastAsia="Calibri" w:hAnsi="Calibri" w:cs="Times New Roman"/>
                <w:color w:val="1D1B11"/>
                <w:sz w:val="16"/>
                <w:szCs w:val="16"/>
              </w:rPr>
              <w:t>Детали кроя, булавки, иглы, ножницы, нитки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33-34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Подготовка и проведение примерки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>Подготовка и проведение примерки плечевой одежды с цельнокроеным рукавом. Устранение дефектов после примерки.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proofErr w:type="gramStart"/>
            <w:r w:rsidRPr="00E53974">
              <w:rPr>
                <w:rFonts w:ascii="Calibri" w:eastAsia="Calibri" w:hAnsi="Calibri" w:cs="Times New Roman"/>
                <w:color w:val="1D1B11"/>
              </w:rPr>
              <w:t>Предметно-технологическая карта, детали кроя, ножницы, иглы, линейка, карандаш, швейная машина, утюг, гладильная доска, учебник</w:t>
            </w:r>
            <w:proofErr w:type="gramEnd"/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35-44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Технология изготовления плечевого изделия</w:t>
            </w:r>
          </w:p>
          <w:p w:rsidR="00E53974" w:rsidRPr="00E53974" w:rsidRDefault="00E53974" w:rsidP="00E5397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Ур.1-2 </w:t>
            </w:r>
            <w:r w:rsidRPr="00E53974">
              <w:rPr>
                <w:rFonts w:ascii="Calibri" w:eastAsia="Calibri" w:hAnsi="Calibri" w:cs="Times New Roman"/>
                <w:sz w:val="16"/>
                <w:szCs w:val="16"/>
              </w:rPr>
              <w:t>Тема «Обработка плечевых  и боковых срезов изделия»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Ур.3-4 </w:t>
            </w:r>
          </w:p>
          <w:p w:rsidR="00E53974" w:rsidRPr="00E53974" w:rsidRDefault="00E53974" w:rsidP="00E5397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3974">
              <w:rPr>
                <w:rFonts w:ascii="Calibri" w:eastAsia="Times New Roman" w:hAnsi="Calibri" w:cs="Times New Roman"/>
                <w:sz w:val="16"/>
                <w:szCs w:val="16"/>
              </w:rPr>
              <w:t>Тема «Обработка нижнего среза рукава швом в подгибку с закрытым срезом»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Ур.5-6 </w:t>
            </w:r>
          </w:p>
          <w:p w:rsidR="00E53974" w:rsidRPr="00E53974" w:rsidRDefault="00E53974" w:rsidP="00E5397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3974">
              <w:rPr>
                <w:rFonts w:ascii="Calibri" w:eastAsia="Times New Roman" w:hAnsi="Calibri" w:cs="Times New Roman"/>
                <w:sz w:val="16"/>
                <w:szCs w:val="16"/>
              </w:rPr>
              <w:t>Тема «Обработка горловины»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Ур.7-8</w:t>
            </w:r>
          </w:p>
          <w:p w:rsidR="00E53974" w:rsidRPr="00E53974" w:rsidRDefault="00E53974" w:rsidP="00E5397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3974">
              <w:rPr>
                <w:rFonts w:ascii="Calibri" w:eastAsia="Times New Roman" w:hAnsi="Calibri" w:cs="Times New Roman"/>
                <w:sz w:val="16"/>
                <w:szCs w:val="16"/>
              </w:rPr>
              <w:t>Тема «Вторая примерка»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Ур.9-10</w:t>
            </w:r>
          </w:p>
          <w:p w:rsidR="00E53974" w:rsidRPr="00E53974" w:rsidRDefault="00E53974" w:rsidP="00E53974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E53974">
              <w:rPr>
                <w:rFonts w:ascii="Calibri" w:eastAsia="Times New Roman" w:hAnsi="Calibri" w:cs="Times New Roman"/>
                <w:sz w:val="16"/>
                <w:szCs w:val="16"/>
              </w:rPr>
              <w:t>Тема «Обработка нижнего среза изделия. Окончательная отделка изделия»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E53974" w:rsidRDefault="00E53974" w:rsidP="00E5397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Рефлексия-практикум, комбинированный урок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>Последовательность изготовления плечевой одежды.  Этапы обработки плечевой одежды. Окончательная отделка изделия.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proofErr w:type="gramStart"/>
            <w:r w:rsidRPr="00E53974">
              <w:rPr>
                <w:rFonts w:ascii="Calibri" w:eastAsia="Calibri" w:hAnsi="Calibri" w:cs="Times New Roman"/>
                <w:color w:val="1D1B11"/>
              </w:rPr>
              <w:t>Предметно-технологическая карта, детали кроя, ножницы, иглы, линейка, карандаш, швейная машина, утюг, гладильная доска, учебник</w:t>
            </w:r>
            <w:proofErr w:type="gramEnd"/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3971" w:type="pct"/>
            <w:gridSpan w:val="9"/>
          </w:tcPr>
          <w:p w:rsidR="00E53974" w:rsidRPr="00E53974" w:rsidRDefault="00E53974" w:rsidP="00E53974">
            <w:pPr>
              <w:tabs>
                <w:tab w:val="left" w:pos="7215"/>
              </w:tabs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ab/>
            </w:r>
            <w:r w:rsidRPr="00E53974">
              <w:rPr>
                <w:rFonts w:ascii="Times New Roman" w:eastAsia="Calibri" w:hAnsi="Times New Roman" w:cs="Times New Roman"/>
                <w:b/>
              </w:rPr>
              <w:t>Художественные ремесла,8 часов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45-46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Материалы и инструменты для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вязания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сновные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виды петель при вязании крючком. Вязание полотна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Беседа с использованием материалов учебника, ЭОР: об основных видах петель при вязании крючком, условных обозначениях, схемах. Практическая работа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 xml:space="preserve"> «Вязание цепочки из  воздушных  петель, столбиков с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накидом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без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накида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.» Самооценка по предложенным критериям. Рефлексия.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Образцы готовых изделий, связанных крючком, набор крючков из различных материалов, различные виды пряжи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47-48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Вязание по кругу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Урок открытия нового знани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я</w:t>
            </w: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-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лекция, Рефлексия-практикум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Беседа с использованием материалов учебника, ЭОР: начало вязания по кругу с основного кольца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способы вязания по кругу, Практическая работа: «Выполнение вязания по кругу: круга, квадрата, шестиугольника».  Самооценка по предложенным критериям. Рефлексия.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Беседа с использованием материалов учебника, ЭОР: начало вязания по кругу с основного кольца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способы вязания по кругу, Практическая работа: «Выполнение вязания по кругу: круга, квадрата, шестиугольника».  Самооценка по предложенным критериям. Рефлексия.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Крючки, пряжа, нитки для вязания, таблица «Виды основных петель»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49-50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Вязание спицами узоров из лицевых и изнаночных петель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Рефлексия-практикум, комбинированный урок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E53974">
              <w:rPr>
                <w:rFonts w:ascii="Times New Roman" w:eastAsia="Calibri" w:hAnsi="Times New Roman" w:cs="Times New Roman"/>
              </w:rPr>
              <w:t xml:space="preserve">Беседа с использованием материалов учебника, ЭОР: набор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петель</w:t>
            </w:r>
            <w:proofErr w:type="gramStart"/>
            <w:r w:rsidRPr="00E53974">
              <w:rPr>
                <w:rFonts w:ascii="Times New Roman" w:eastAsia="Calibri" w:hAnsi="Times New Roman" w:cs="Times New Roman"/>
              </w:rPr>
              <w:t>,в</w:t>
            </w:r>
            <w:proofErr w:type="gramEnd"/>
            <w:r w:rsidRPr="00E53974">
              <w:rPr>
                <w:rFonts w:ascii="Times New Roman" w:eastAsia="Calibri" w:hAnsi="Times New Roman" w:cs="Times New Roman"/>
              </w:rPr>
              <w:t>язание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лицевых и изнаночных </w:t>
            </w:r>
            <w:proofErr w:type="spellStart"/>
            <w:r w:rsidRPr="00E53974">
              <w:rPr>
                <w:rFonts w:ascii="Times New Roman" w:eastAsia="Calibri" w:hAnsi="Times New Roman" w:cs="Times New Roman"/>
              </w:rPr>
              <w:t>петель,вязание</w:t>
            </w:r>
            <w:proofErr w:type="spellEnd"/>
            <w:r w:rsidRPr="00E53974">
              <w:rPr>
                <w:rFonts w:ascii="Times New Roman" w:eastAsia="Calibri" w:hAnsi="Times New Roman" w:cs="Times New Roman"/>
              </w:rPr>
              <w:t xml:space="preserve"> по схеме, условные обозначения. Практическая работа: « Вязание образцов из лицевых и изнаночных петель».  Самооценка по предложенным критериям. Рефлексия.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</w:t>
            </w:r>
            <w:proofErr w:type="spellEnd"/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  <w:color w:val="1D1B11"/>
              </w:rPr>
            </w:pPr>
            <w:r w:rsidRPr="00E53974">
              <w:rPr>
                <w:rFonts w:ascii="Calibri" w:eastAsia="Calibri" w:hAnsi="Calibri" w:cs="Times New Roman"/>
                <w:color w:val="1D1B11"/>
              </w:rPr>
              <w:t>спицы, пряжа, нитки для вязания, таблица «Виды основных петель»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50-51</w:t>
            </w:r>
          </w:p>
        </w:tc>
        <w:tc>
          <w:tcPr>
            <w:tcW w:w="456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Вязание цветных узоров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492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Урок  </w:t>
            </w:r>
            <w:proofErr w:type="gramStart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общеметодологической</w:t>
            </w:r>
            <w:proofErr w:type="gramEnd"/>
            <w:r w:rsidRPr="00E53974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направленности-консультация, обсуждения, практикум</w:t>
            </w:r>
          </w:p>
        </w:tc>
        <w:tc>
          <w:tcPr>
            <w:tcW w:w="782" w:type="pct"/>
            <w:gridSpan w:val="3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E53974">
              <w:rPr>
                <w:rFonts w:ascii="Times New Roman" w:eastAsia="Calibri" w:hAnsi="Times New Roman" w:cs="Times New Roman"/>
                <w:color w:val="000000"/>
              </w:rPr>
              <w:t xml:space="preserve">Вязание цветных узоров. Создание схем для вязания с помощью </w:t>
            </w:r>
            <w:proofErr w:type="spellStart"/>
            <w:r w:rsidRPr="00E53974">
              <w:rPr>
                <w:rFonts w:ascii="Times New Roman" w:eastAsia="Calibri" w:hAnsi="Times New Roman" w:cs="Times New Roman"/>
                <w:color w:val="000000"/>
              </w:rPr>
              <w:t>компьютера</w:t>
            </w:r>
            <w:proofErr w:type="gramStart"/>
            <w:r w:rsidRPr="00E53974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E53974">
              <w:rPr>
                <w:rFonts w:ascii="Times New Roman" w:eastAsia="Calibri" w:hAnsi="Times New Roman" w:cs="Times New Roman"/>
                <w:color w:val="000000"/>
              </w:rPr>
              <w:t>рофессия</w:t>
            </w:r>
            <w:proofErr w:type="spellEnd"/>
            <w:r w:rsidRPr="00E53974">
              <w:rPr>
                <w:rFonts w:ascii="Times New Roman" w:eastAsia="Calibri" w:hAnsi="Times New Roman" w:cs="Times New Roman"/>
                <w:color w:val="000000"/>
              </w:rPr>
              <w:t xml:space="preserve"> художник в области декоративно- прикладного искусства.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ситуации и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моделирование,планирование,рефлексия,волеваярегуляция,оценка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и самооценка.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иалог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>, монолог.</w:t>
            </w:r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  <w:b/>
              </w:rPr>
            </w:pPr>
            <w:r w:rsidRPr="00E53974">
              <w:rPr>
                <w:rFonts w:ascii="Times New Roman" w:eastAsia="Calibri" w:hAnsi="Times New Roman" w:cs="Times New Roman"/>
              </w:rPr>
              <w:t>Практическая работа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Спицы, пряжа, ножницы, схемы вязания</w:t>
            </w: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3971" w:type="pct"/>
            <w:gridSpan w:val="9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                                                                      Творческие проекты,16 часов</w:t>
            </w: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  <w:tr w:rsidR="00E53974" w:rsidRPr="00E53974" w:rsidTr="00E53974"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  <w:r w:rsidRPr="00E53974">
              <w:rPr>
                <w:rFonts w:ascii="Calibri" w:eastAsia="Calibri" w:hAnsi="Calibri" w:cs="Times New Roman"/>
              </w:rPr>
              <w:t>52-68</w:t>
            </w:r>
          </w:p>
        </w:tc>
        <w:tc>
          <w:tcPr>
            <w:tcW w:w="456" w:type="pct"/>
          </w:tcPr>
          <w:p w:rsidR="00E53974" w:rsidRPr="001473F9" w:rsidRDefault="00E53974" w:rsidP="00E53974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73F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1-2ур</w:t>
            </w:r>
            <w:proofErr w:type="gramStart"/>
            <w:r w:rsidRPr="001473F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.Р</w:t>
            </w:r>
            <w:proofErr w:type="gramEnd"/>
            <w:r w:rsidRPr="001473F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абота над творческим проектом</w:t>
            </w:r>
          </w:p>
          <w:p w:rsidR="00E53974" w:rsidRPr="001473F9" w:rsidRDefault="00E53974" w:rsidP="00E5397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73F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3-4.ур.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Тема «Определение задачи проекта. Выявление традиций, истории»</w:t>
            </w:r>
          </w:p>
          <w:p w:rsidR="00E53974" w:rsidRPr="001473F9" w:rsidRDefault="00E53974" w:rsidP="00E53974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1473F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5-6.ур.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Тема «Звездочка обдумывания</w:t>
            </w:r>
            <w:proofErr w:type="gramStart"/>
            <w:r w:rsidRPr="001473F9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Pr="001473F9">
              <w:rPr>
                <w:rFonts w:ascii="Times New Roman" w:eastAsia="Times New Roman" w:hAnsi="Times New Roman" w:cs="Times New Roman"/>
              </w:rPr>
              <w:t>Выбор инструмента, оборудования»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7-8.ур.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 xml:space="preserve">Тема «Разработка технологического процесса. 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9-10.ур</w:t>
            </w:r>
            <w:proofErr w:type="gramStart"/>
            <w:r w:rsidRPr="001473F9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1473F9">
              <w:rPr>
                <w:rFonts w:ascii="Times New Roman" w:eastAsia="Times New Roman" w:hAnsi="Times New Roman" w:cs="Times New Roman"/>
              </w:rPr>
              <w:t>ыполнение технологических операций»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11-12.ур.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 xml:space="preserve">Тема «Коррекция проекта» 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13-14.ур.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Тема «Реклама проекта»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15-16.ур.</w:t>
            </w:r>
          </w:p>
          <w:p w:rsidR="00E53974" w:rsidRPr="001473F9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1473F9">
              <w:rPr>
                <w:rFonts w:ascii="Times New Roman" w:eastAsia="Times New Roman" w:hAnsi="Times New Roman" w:cs="Times New Roman"/>
              </w:rPr>
              <w:t>Тема «Оформление проекта. Самооценка проекта»</w:t>
            </w:r>
          </w:p>
          <w:p w:rsidR="00E53974" w:rsidRPr="001473F9" w:rsidRDefault="00E53974" w:rsidP="00147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" w:type="pct"/>
          </w:tcPr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2" w:type="pct"/>
          </w:tcPr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Урок-рефлексия-практикум.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 xml:space="preserve">Урок </w:t>
            </w:r>
            <w:proofErr w:type="gramStart"/>
            <w:r w:rsidRPr="001473F9">
              <w:rPr>
                <w:rFonts w:ascii="Times New Roman" w:eastAsia="Calibri" w:hAnsi="Times New Roman" w:cs="Times New Roman"/>
              </w:rPr>
              <w:t>развивающего</w:t>
            </w:r>
            <w:proofErr w:type="gramEnd"/>
            <w:r w:rsidRPr="001473F9">
              <w:rPr>
                <w:rFonts w:ascii="Times New Roman" w:eastAsia="Calibri" w:hAnsi="Times New Roman" w:cs="Times New Roman"/>
              </w:rPr>
              <w:t xml:space="preserve"> контроля-защита проектов</w:t>
            </w:r>
          </w:p>
        </w:tc>
        <w:tc>
          <w:tcPr>
            <w:tcW w:w="782" w:type="pct"/>
            <w:gridSpan w:val="3"/>
          </w:tcPr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1473F9">
              <w:rPr>
                <w:rFonts w:ascii="Times New Roman" w:eastAsia="Calibri" w:hAnsi="Times New Roman" w:cs="Times New Roma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  <w:p w:rsidR="00E53974" w:rsidRPr="001473F9" w:rsidRDefault="00E53974" w:rsidP="00E53974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39" w:type="pct"/>
            <w:gridSpan w:val="2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53974">
              <w:rPr>
                <w:rFonts w:ascii="Times New Roman" w:eastAsia="Times New Roman" w:hAnsi="Times New Roman" w:cs="Times New Roman"/>
                <w:b/>
              </w:rPr>
              <w:t>Познавательные:</w:t>
            </w:r>
            <w:r w:rsidRPr="00E53974">
              <w:rPr>
                <w:rFonts w:ascii="Times New Roman" w:eastAsia="Times New Roman" w:hAnsi="Times New Roman" w:cs="Times New Roman"/>
              </w:rPr>
              <w:t xml:space="preserve">  выбор способов решения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</w:rPr>
              <w:t>задачи</w:t>
            </w:r>
            <w:proofErr w:type="gramStart"/>
            <w:r w:rsidRPr="00E53974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остроение</w:t>
            </w:r>
            <w:proofErr w:type="spellEnd"/>
            <w:r w:rsidRPr="00E53974">
              <w:rPr>
                <w:rFonts w:ascii="Times New Roman" w:eastAsia="Times New Roman" w:hAnsi="Times New Roman" w:cs="Times New Roman"/>
              </w:rPr>
              <w:t xml:space="preserve"> цепи рассуждений, поиск информации, работа  с эскизами. </w:t>
            </w:r>
            <w:proofErr w:type="spellStart"/>
            <w:r w:rsidRPr="00E53974">
              <w:rPr>
                <w:rFonts w:ascii="Times New Roman" w:eastAsia="Times New Roman" w:hAnsi="Times New Roman" w:cs="Times New Roman"/>
                <w:b/>
              </w:rPr>
              <w:t>Регулятивные</w:t>
            </w:r>
            <w:proofErr w:type="gramStart"/>
            <w:r w:rsidRPr="00E53974">
              <w:rPr>
                <w:rFonts w:ascii="Times New Roman" w:eastAsia="Times New Roman" w:hAnsi="Times New Roman" w:cs="Times New Roman"/>
                <w:b/>
              </w:rPr>
              <w:t>:</w:t>
            </w:r>
            <w:r w:rsidRPr="00E53974">
              <w:rPr>
                <w:rFonts w:ascii="Times New Roman" w:eastAsia="Times New Roman" w:hAnsi="Times New Roman" w:cs="Times New Roman"/>
              </w:rPr>
              <w:t>ц</w:t>
            </w:r>
            <w:proofErr w:type="gramEnd"/>
            <w:r w:rsidRPr="00E53974">
              <w:rPr>
                <w:rFonts w:ascii="Times New Roman" w:eastAsia="Times New Roman" w:hAnsi="Times New Roman" w:cs="Times New Roman"/>
              </w:rPr>
              <w:t>елеполагание,анализ</w:t>
            </w:r>
            <w:proofErr w:type="spellEnd"/>
          </w:p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3" w:type="pct"/>
          </w:tcPr>
          <w:p w:rsidR="00E53974" w:rsidRPr="00E53974" w:rsidRDefault="00E53974" w:rsidP="00E53974">
            <w:pPr>
              <w:rPr>
                <w:rFonts w:ascii="Times New Roman" w:eastAsia="Times New Roman" w:hAnsi="Times New Roman" w:cs="Times New Roman"/>
              </w:rPr>
            </w:pPr>
            <w:r w:rsidRPr="00E53974">
              <w:rPr>
                <w:rFonts w:ascii="Times New Roman" w:eastAsia="Times New Roman" w:hAnsi="Times New Roman" w:cs="Times New Roman"/>
              </w:rPr>
              <w:t>Защита проектов. Рефлексия результатов выполнения групповой практической работы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" w:type="pct"/>
          </w:tcPr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  <w:r w:rsidRPr="00E53974">
              <w:rPr>
                <w:rFonts w:ascii="Times New Roman" w:eastAsia="Calibri" w:hAnsi="Times New Roman" w:cs="Times New Roman"/>
              </w:rPr>
              <w:t>Материалы и инструменты, необходимые для творческой работы,</w:t>
            </w:r>
          </w:p>
          <w:p w:rsidR="00E53974" w:rsidRPr="00E53974" w:rsidRDefault="00E53974" w:rsidP="00E5397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E53974">
              <w:rPr>
                <w:rFonts w:ascii="Calibri" w:eastAsia="Calibri" w:hAnsi="Calibri" w:cs="Times New Roman"/>
                <w:sz w:val="16"/>
                <w:szCs w:val="16"/>
              </w:rPr>
              <w:t>Книги, журналы, интернет ресурсы</w:t>
            </w:r>
          </w:p>
          <w:p w:rsidR="00E53974" w:rsidRPr="00E53974" w:rsidRDefault="00E53974" w:rsidP="00E5397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" w:type="pct"/>
          </w:tcPr>
          <w:p w:rsidR="00E53974" w:rsidRPr="00E53974" w:rsidRDefault="00E53974" w:rsidP="00E53974">
            <w:pPr>
              <w:rPr>
                <w:rFonts w:ascii="Calibri" w:eastAsia="Calibri" w:hAnsi="Calibri" w:cs="Times New Roman"/>
              </w:rPr>
            </w:pPr>
          </w:p>
        </w:tc>
      </w:tr>
    </w:tbl>
    <w:p w:rsidR="00E53974" w:rsidRPr="00E53974" w:rsidRDefault="00E53974" w:rsidP="00E539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974" w:rsidRDefault="00E53974"/>
    <w:p w:rsidR="00E53974" w:rsidRDefault="00E53974"/>
    <w:p w:rsidR="00E53974" w:rsidRDefault="00E53974"/>
    <w:p w:rsidR="00E53974" w:rsidRDefault="00E53974"/>
    <w:sectPr w:rsidR="00E53974" w:rsidSect="00E5397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6E7CE3"/>
    <w:multiLevelType w:val="hybridMultilevel"/>
    <w:tmpl w:val="279E531E"/>
    <w:lvl w:ilvl="0" w:tplc="E98665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F97B79"/>
    <w:multiLevelType w:val="hybridMultilevel"/>
    <w:tmpl w:val="6B421A6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C854363"/>
    <w:multiLevelType w:val="hybridMultilevel"/>
    <w:tmpl w:val="D0B2CFB8"/>
    <w:lvl w:ilvl="0" w:tplc="D57ECA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DC20BB"/>
    <w:rsid w:val="00141259"/>
    <w:rsid w:val="001473F9"/>
    <w:rsid w:val="001B1CF7"/>
    <w:rsid w:val="003E27C4"/>
    <w:rsid w:val="00410A72"/>
    <w:rsid w:val="0078295A"/>
    <w:rsid w:val="0084302B"/>
    <w:rsid w:val="00A52987"/>
    <w:rsid w:val="00DC20BB"/>
    <w:rsid w:val="00E53974"/>
    <w:rsid w:val="00E6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5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3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5746</Words>
  <Characters>32753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Секретарь</cp:lastModifiedBy>
  <cp:revision>11</cp:revision>
  <dcterms:created xsi:type="dcterms:W3CDTF">2016-09-04T11:34:00Z</dcterms:created>
  <dcterms:modified xsi:type="dcterms:W3CDTF">2017-03-05T13:14:00Z</dcterms:modified>
</cp:coreProperties>
</file>