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836" w:rsidRDefault="00766836" w:rsidP="00D40B4B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30591" cy="6943947"/>
            <wp:effectExtent l="19050" t="0" r="39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763" cy="694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4B" w:rsidRPr="00D40B4B" w:rsidRDefault="00D40B4B" w:rsidP="00D40B4B">
      <w:pPr>
        <w:numPr>
          <w:ilvl w:val="0"/>
          <w:numId w:val="21"/>
        </w:num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0B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40B4B" w:rsidRPr="00D40B4B" w:rsidRDefault="00D40B4B" w:rsidP="00D40B4B">
      <w:pPr>
        <w:ind w:left="20" w:right="20"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Настоящая рабочая программа по технологии для средней общеобразовательной школы 5 класса составлена </w:t>
      </w:r>
      <w:r w:rsidR="00560265">
        <w:rPr>
          <w:rFonts w:ascii="Times New Roman" w:eastAsia="Calibri" w:hAnsi="Times New Roman" w:cs="Times New Roman"/>
          <w:sz w:val="28"/>
          <w:szCs w:val="28"/>
        </w:rPr>
        <w:t xml:space="preserve">в соответствии </w:t>
      </w:r>
      <w:proofErr w:type="gramStart"/>
      <w:r w:rsidR="00560265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0D225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60265" w:rsidRDefault="00D40B4B" w:rsidP="00560265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r w:rsidRPr="003D019D">
        <w:rPr>
          <w:rFonts w:eastAsia="Calibri"/>
          <w:b w:val="0"/>
          <w:sz w:val="28"/>
          <w:szCs w:val="28"/>
        </w:rPr>
        <w:t>1</w:t>
      </w:r>
      <w:r w:rsidRPr="00D40B4B">
        <w:rPr>
          <w:rFonts w:eastAsia="Calibri"/>
          <w:sz w:val="28"/>
          <w:szCs w:val="28"/>
        </w:rPr>
        <w:t>.</w:t>
      </w:r>
      <w:bookmarkStart w:id="0" w:name="_GoBack"/>
      <w:r w:rsidR="00560265" w:rsidRPr="008B6364">
        <w:rPr>
          <w:b w:val="0"/>
          <w:sz w:val="28"/>
          <w:szCs w:val="28"/>
        </w:rPr>
        <w:t>Ф</w:t>
      </w:r>
      <w:r w:rsidR="00560265">
        <w:rPr>
          <w:b w:val="0"/>
          <w:sz w:val="28"/>
          <w:szCs w:val="28"/>
        </w:rPr>
        <w:t xml:space="preserve">едеральным  Государственным  стандартом  основного общего образования (в ред. Приказов </w:t>
      </w:r>
      <w:proofErr w:type="spellStart"/>
      <w:r w:rsidR="00560265">
        <w:rPr>
          <w:b w:val="0"/>
          <w:sz w:val="28"/>
          <w:szCs w:val="28"/>
        </w:rPr>
        <w:t>Минобрнауки</w:t>
      </w:r>
      <w:proofErr w:type="spellEnd"/>
      <w:r w:rsidR="00560265">
        <w:rPr>
          <w:b w:val="0"/>
          <w:sz w:val="28"/>
          <w:szCs w:val="28"/>
        </w:rPr>
        <w:t xml:space="preserve"> России от 29.12.2014 №1644, от 31.12.2015 №1577) </w:t>
      </w:r>
    </w:p>
    <w:bookmarkEnd w:id="0"/>
    <w:p w:rsidR="00D40B4B" w:rsidRPr="00D40B4B" w:rsidRDefault="00D40B4B" w:rsidP="00D40B4B">
      <w:pPr>
        <w:widowControl w:val="0"/>
        <w:autoSpaceDE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D40B4B" w:rsidRPr="00D40B4B" w:rsidRDefault="00D40B4B" w:rsidP="00D40B4B">
      <w:pPr>
        <w:ind w:left="20"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0D225E">
        <w:rPr>
          <w:rFonts w:ascii="Times New Roman" w:eastAsia="Calibri" w:hAnsi="Times New Roman" w:cs="Times New Roman"/>
          <w:sz w:val="28"/>
          <w:szCs w:val="28"/>
        </w:rPr>
        <w:t>Примерной рабочей п</w:t>
      </w:r>
      <w:r w:rsidRPr="00D40B4B">
        <w:rPr>
          <w:rFonts w:ascii="Times New Roman" w:eastAsia="Calibri" w:hAnsi="Times New Roman" w:cs="Times New Roman"/>
          <w:sz w:val="28"/>
          <w:szCs w:val="28"/>
        </w:rPr>
        <w:t>рограмм</w:t>
      </w:r>
      <w:r w:rsidR="000D225E">
        <w:rPr>
          <w:rFonts w:ascii="Times New Roman" w:eastAsia="Calibri" w:hAnsi="Times New Roman" w:cs="Times New Roman"/>
          <w:sz w:val="28"/>
          <w:szCs w:val="28"/>
        </w:rPr>
        <w:t>ы</w:t>
      </w:r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 по технологии для получения основного (общего) (среднего (полного) общего) образования (письмо Департамента государственной политики и образования Министерства образования и науки Российской Федерации от 07.06.2005 г. № 03-1263);</w:t>
      </w:r>
    </w:p>
    <w:p w:rsidR="00D40B4B" w:rsidRPr="00D40B4B" w:rsidRDefault="00D40B4B" w:rsidP="00D40B4B">
      <w:pPr>
        <w:ind w:left="20" w:right="20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3. Приказа Министерства образования и науки Российской Федерации от 27.12.2011 № 2885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2015-2016 учебный год»; </w:t>
      </w:r>
    </w:p>
    <w:p w:rsidR="00D40B4B" w:rsidRPr="00D40B4B" w:rsidRDefault="00D40B4B" w:rsidP="00D40B4B">
      <w:pPr>
        <w:ind w:left="20" w:right="20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4. Программы, выбранные общеобразовательным учреждением </w:t>
      </w:r>
      <w:r w:rsidRPr="00D40B4B">
        <w:rPr>
          <w:rFonts w:ascii="Times New Roman" w:hAnsi="Times New Roman" w:cs="Times New Roman"/>
          <w:sz w:val="28"/>
          <w:szCs w:val="28"/>
          <w:u w:val="single"/>
        </w:rPr>
        <w:t xml:space="preserve">Рабочая программа по технологии (технологии ведения дома) </w:t>
      </w:r>
      <w:proofErr w:type="spellStart"/>
      <w:r w:rsidRPr="00D40B4B">
        <w:rPr>
          <w:rFonts w:ascii="Times New Roman" w:hAnsi="Times New Roman" w:cs="Times New Roman"/>
          <w:sz w:val="28"/>
          <w:szCs w:val="28"/>
          <w:u w:val="single"/>
        </w:rPr>
        <w:t>составлена</w:t>
      </w:r>
      <w:r w:rsidRPr="00D40B4B">
        <w:rPr>
          <w:rFonts w:ascii="Times New Roman" w:hAnsi="Times New Roman" w:cs="Times New Roman"/>
          <w:bCs/>
          <w:sz w:val="28"/>
          <w:szCs w:val="28"/>
        </w:rPr>
        <w:t>наоснове</w:t>
      </w:r>
      <w:proofErr w:type="spellEnd"/>
      <w:r w:rsidRPr="00D40B4B">
        <w:rPr>
          <w:rFonts w:ascii="Times New Roman" w:hAnsi="Times New Roman" w:cs="Times New Roman"/>
          <w:bCs/>
          <w:sz w:val="28"/>
          <w:szCs w:val="28"/>
        </w:rPr>
        <w:t xml:space="preserve"> Федерального госу</w:t>
      </w:r>
      <w:r w:rsidRPr="00D40B4B">
        <w:rPr>
          <w:rFonts w:ascii="Times New Roman" w:hAnsi="Times New Roman" w:cs="Times New Roman"/>
          <w:sz w:val="28"/>
          <w:szCs w:val="28"/>
        </w:rPr>
        <w:t xml:space="preserve">дарственного образовательного стандарта основного общего образования, примерной программы основного общего образования по технологии </w:t>
      </w:r>
      <w:r w:rsidRPr="00D40B4B">
        <w:rPr>
          <w:rFonts w:ascii="Times New Roman" w:hAnsi="Times New Roman" w:cs="Times New Roman"/>
          <w:bCs/>
          <w:sz w:val="28"/>
          <w:szCs w:val="28"/>
        </w:rPr>
        <w:t>(технологии веде</w:t>
      </w:r>
      <w:r w:rsidRPr="00D40B4B">
        <w:rPr>
          <w:rFonts w:ascii="Times New Roman" w:hAnsi="Times New Roman" w:cs="Times New Roman"/>
          <w:sz w:val="28"/>
          <w:szCs w:val="28"/>
        </w:rPr>
        <w:t xml:space="preserve">ния дома) Технология. Программа:5-8 классы / А.Т. Тищенко, Н.В. Синица. – М.: </w:t>
      </w:r>
      <w:proofErr w:type="spellStart"/>
      <w:r w:rsidRPr="00D40B4B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D40B4B">
        <w:rPr>
          <w:rFonts w:ascii="Times New Roman" w:hAnsi="Times New Roman" w:cs="Times New Roman"/>
          <w:sz w:val="28"/>
          <w:szCs w:val="28"/>
        </w:rPr>
        <w:t>, 2013.</w:t>
      </w:r>
    </w:p>
    <w:p w:rsidR="00D40B4B" w:rsidRPr="00D40B4B" w:rsidRDefault="00D40B4B" w:rsidP="00D40B4B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0B4B">
        <w:rPr>
          <w:rFonts w:ascii="Times New Roman" w:hAnsi="Times New Roman" w:cs="Times New Roman"/>
          <w:b/>
          <w:bCs/>
          <w:sz w:val="28"/>
          <w:szCs w:val="28"/>
        </w:rPr>
        <w:t>2. Общая характеристика программы</w:t>
      </w:r>
    </w:p>
    <w:p w:rsidR="00D40B4B" w:rsidRPr="00D40B4B" w:rsidRDefault="00D40B4B" w:rsidP="00D40B4B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40B4B">
        <w:rPr>
          <w:rFonts w:ascii="Times New Roman" w:hAnsi="Times New Roman" w:cs="Times New Roman"/>
          <w:bCs/>
          <w:sz w:val="28"/>
          <w:szCs w:val="28"/>
        </w:rPr>
        <w:t>Рабочая программа по учебному предмету технология составлена на основании: 1 Закон РФ об образовании №273 от 29.12.2012г. 2 Федерального государственного стандарта основного общего образования второго поколения  федерального перечня учебников, рекомендованных или допущенных к использованию в образовательном процессе в образовательных учреждениях, базисного учебного плана, авторского тематического планирования учебного материала В.Д.Симоненко (вариант для девочек) и требований к результатам общего</w:t>
      </w:r>
      <w:proofErr w:type="gramEnd"/>
      <w:r w:rsidRPr="00D40B4B">
        <w:rPr>
          <w:rFonts w:ascii="Times New Roman" w:hAnsi="Times New Roman" w:cs="Times New Roman"/>
          <w:bCs/>
          <w:sz w:val="28"/>
          <w:szCs w:val="28"/>
        </w:rPr>
        <w:t xml:space="preserve"> образования, </w:t>
      </w:r>
      <w:proofErr w:type="gramStart"/>
      <w:r w:rsidRPr="00D40B4B">
        <w:rPr>
          <w:rFonts w:ascii="Times New Roman" w:hAnsi="Times New Roman" w:cs="Times New Roman"/>
          <w:bCs/>
          <w:sz w:val="28"/>
          <w:szCs w:val="28"/>
        </w:rPr>
        <w:t>представленных</w:t>
      </w:r>
      <w:proofErr w:type="gramEnd"/>
      <w:r w:rsidRPr="00D40B4B">
        <w:rPr>
          <w:rFonts w:ascii="Times New Roman" w:hAnsi="Times New Roman" w:cs="Times New Roman"/>
          <w:bCs/>
          <w:sz w:val="28"/>
          <w:szCs w:val="28"/>
        </w:rPr>
        <w:t xml:space="preserve"> в Федеральном образовательном государственном стандарте общего образования, с учетом преемственности с примерными программами для начального общего образования.</w:t>
      </w:r>
    </w:p>
    <w:p w:rsidR="00D40B4B" w:rsidRPr="00D40B4B" w:rsidRDefault="00D40B4B" w:rsidP="00D40B4B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0B4B">
        <w:rPr>
          <w:rFonts w:ascii="Times New Roman" w:hAnsi="Times New Roman" w:cs="Times New Roman"/>
          <w:bCs/>
          <w:sz w:val="28"/>
          <w:szCs w:val="28"/>
        </w:rPr>
        <w:t xml:space="preserve">Данная рабочая программа ориентирована на использование учебника «Технология. Индустриальные технологии. 5 </w:t>
      </w:r>
      <w:r w:rsidRPr="00D40B4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класс».  Учебник  для учащихся общеобразовательных учреждений./ А.Т. Тищенко.  В.Д.Симоненко.- М.: </w:t>
      </w:r>
      <w:proofErr w:type="spellStart"/>
      <w:r w:rsidRPr="00D40B4B">
        <w:rPr>
          <w:rFonts w:ascii="Times New Roman" w:hAnsi="Times New Roman" w:cs="Times New Roman"/>
          <w:bCs/>
          <w:sz w:val="28"/>
          <w:szCs w:val="28"/>
        </w:rPr>
        <w:t>Вентана</w:t>
      </w:r>
      <w:proofErr w:type="spellEnd"/>
      <w:r w:rsidRPr="00D40B4B">
        <w:rPr>
          <w:rFonts w:ascii="Times New Roman" w:hAnsi="Times New Roman" w:cs="Times New Roman"/>
          <w:bCs/>
          <w:sz w:val="28"/>
          <w:szCs w:val="28"/>
        </w:rPr>
        <w:t xml:space="preserve"> - Граф, 2013.</w:t>
      </w:r>
    </w:p>
    <w:p w:rsidR="00D40B4B" w:rsidRPr="00D40B4B" w:rsidRDefault="00D40B4B" w:rsidP="00D40B4B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0B4B" w:rsidRPr="00D40B4B" w:rsidRDefault="00D40B4B" w:rsidP="00D40B4B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b/>
          <w:sz w:val="28"/>
          <w:szCs w:val="28"/>
          <w:u w:val="single"/>
        </w:rPr>
        <w:t>Основнымицелями</w:t>
      </w:r>
      <w:r w:rsidRPr="00D40B4B">
        <w:rPr>
          <w:rFonts w:ascii="Times New Roman" w:hAnsi="Times New Roman" w:cs="Times New Roman"/>
          <w:sz w:val="28"/>
          <w:szCs w:val="28"/>
        </w:rPr>
        <w:t xml:space="preserve"> изучения учебного предмета «Технология» в системе основного общего образования являются:</w:t>
      </w:r>
    </w:p>
    <w:p w:rsidR="00D40B4B" w:rsidRPr="00D40B4B" w:rsidRDefault="00D40B4B" w:rsidP="00D40B4B">
      <w:pPr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составляющих </w:t>
      </w:r>
      <w:proofErr w:type="spellStart"/>
      <w:r w:rsidRPr="00D40B4B">
        <w:rPr>
          <w:rFonts w:ascii="Times New Roman" w:hAnsi="Times New Roman" w:cs="Times New Roman"/>
          <w:sz w:val="28"/>
          <w:szCs w:val="28"/>
        </w:rPr>
        <w:t>техносферы</w:t>
      </w:r>
      <w:proofErr w:type="spellEnd"/>
      <w:r w:rsidRPr="00D40B4B">
        <w:rPr>
          <w:rFonts w:ascii="Times New Roman" w:hAnsi="Times New Roman" w:cs="Times New Roman"/>
          <w:sz w:val="28"/>
          <w:szCs w:val="28"/>
        </w:rPr>
        <w:t>, о современном производстве и о распространенных в нем технологиях;</w:t>
      </w:r>
    </w:p>
    <w:p w:rsidR="00D40B4B" w:rsidRPr="00D40B4B" w:rsidRDefault="00D40B4B" w:rsidP="00D40B4B">
      <w:pPr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>освоение технологического подхода как универсального алгоритма преобразующей</w:t>
      </w:r>
      <w:r w:rsidRPr="00D40B4B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D40B4B">
        <w:rPr>
          <w:rFonts w:ascii="Times New Roman" w:hAnsi="Times New Roman" w:cs="Times New Roman"/>
          <w:sz w:val="28"/>
          <w:szCs w:val="28"/>
        </w:rPr>
        <w:t xml:space="preserve"> созидательной деятельности;</w:t>
      </w:r>
    </w:p>
    <w:p w:rsidR="00D40B4B" w:rsidRPr="00D40B4B" w:rsidRDefault="00D40B4B" w:rsidP="00D40B4B">
      <w:pPr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 xml:space="preserve">овладение </w:t>
      </w:r>
      <w:proofErr w:type="spellStart"/>
      <w:r w:rsidRPr="00D40B4B">
        <w:rPr>
          <w:rFonts w:ascii="Times New Roman" w:hAnsi="Times New Roman" w:cs="Times New Roman"/>
          <w:sz w:val="28"/>
          <w:szCs w:val="28"/>
        </w:rPr>
        <w:t>общетрудовыми</w:t>
      </w:r>
      <w:proofErr w:type="spellEnd"/>
      <w:r w:rsidRPr="00D40B4B">
        <w:rPr>
          <w:rFonts w:ascii="Times New Roman" w:hAnsi="Times New Roman" w:cs="Times New Roman"/>
          <w:sz w:val="28"/>
          <w:szCs w:val="28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</w:t>
      </w:r>
      <w:r w:rsidRPr="00D40B4B">
        <w:rPr>
          <w:rFonts w:ascii="Times New Roman" w:hAnsi="Times New Roman" w:cs="Times New Roman"/>
          <w:bCs/>
          <w:sz w:val="28"/>
          <w:szCs w:val="28"/>
        </w:rPr>
        <w:t xml:space="preserve"> хозяйства, самостоятельного и осо</w:t>
      </w:r>
      <w:r w:rsidRPr="00D40B4B">
        <w:rPr>
          <w:rFonts w:ascii="Times New Roman" w:hAnsi="Times New Roman" w:cs="Times New Roman"/>
          <w:sz w:val="28"/>
          <w:szCs w:val="28"/>
        </w:rPr>
        <w:t>знанного определения своих жизненных и профессиональных планов, безопасными приемами труда;</w:t>
      </w:r>
    </w:p>
    <w:p w:rsidR="00D40B4B" w:rsidRPr="00D40B4B" w:rsidRDefault="00D40B4B" w:rsidP="00D40B4B">
      <w:pPr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>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D40B4B" w:rsidRPr="00D40B4B" w:rsidRDefault="00D40B4B" w:rsidP="00D40B4B">
      <w:pPr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>формирование у учащихся опыта самостоятельной проектно-исследовательской деятельности;</w:t>
      </w:r>
    </w:p>
    <w:p w:rsidR="00D40B4B" w:rsidRPr="00D40B4B" w:rsidRDefault="00D40B4B" w:rsidP="00D40B4B">
      <w:pPr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>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D40B4B" w:rsidRPr="00D40B4B" w:rsidRDefault="00D40B4B" w:rsidP="00D40B4B">
      <w:pPr>
        <w:numPr>
          <w:ilvl w:val="0"/>
          <w:numId w:val="1"/>
        </w:numPr>
        <w:shd w:val="clear" w:color="auto" w:fill="FFFFFF"/>
        <w:tabs>
          <w:tab w:val="left" w:pos="284"/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 xml:space="preserve">получение опыта применения </w:t>
      </w:r>
      <w:proofErr w:type="spellStart"/>
      <w:r w:rsidRPr="00D40B4B">
        <w:rPr>
          <w:rFonts w:ascii="Times New Roman" w:hAnsi="Times New Roman" w:cs="Times New Roman"/>
          <w:sz w:val="28"/>
          <w:szCs w:val="28"/>
        </w:rPr>
        <w:t>политехнических</w:t>
      </w:r>
      <w:r w:rsidRPr="00D40B4B"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 w:rsidRPr="00D40B4B">
        <w:rPr>
          <w:rFonts w:ascii="Times New Roman" w:hAnsi="Times New Roman" w:cs="Times New Roman"/>
          <w:sz w:val="28"/>
          <w:szCs w:val="28"/>
        </w:rPr>
        <w:t xml:space="preserve"> технологических знаний и умений </w:t>
      </w:r>
      <w:proofErr w:type="spellStart"/>
      <w:r w:rsidRPr="00D40B4B">
        <w:rPr>
          <w:rFonts w:ascii="Times New Roman" w:hAnsi="Times New Roman" w:cs="Times New Roman"/>
          <w:sz w:val="28"/>
          <w:szCs w:val="28"/>
        </w:rPr>
        <w:t>в</w:t>
      </w:r>
      <w:r w:rsidRPr="00D40B4B">
        <w:rPr>
          <w:rFonts w:ascii="Times New Roman" w:hAnsi="Times New Roman" w:cs="Times New Roman"/>
          <w:bCs/>
          <w:sz w:val="28"/>
          <w:szCs w:val="28"/>
        </w:rPr>
        <w:t>самостоя</w:t>
      </w:r>
      <w:r w:rsidRPr="00D40B4B">
        <w:rPr>
          <w:rFonts w:ascii="Times New Roman" w:hAnsi="Times New Roman" w:cs="Times New Roman"/>
          <w:sz w:val="28"/>
          <w:szCs w:val="28"/>
        </w:rPr>
        <w:t>тельной</w:t>
      </w:r>
      <w:proofErr w:type="spellEnd"/>
      <w:r w:rsidRPr="00D40B4B">
        <w:rPr>
          <w:rFonts w:ascii="Times New Roman" w:hAnsi="Times New Roman" w:cs="Times New Roman"/>
          <w:sz w:val="28"/>
          <w:szCs w:val="28"/>
        </w:rPr>
        <w:t xml:space="preserve"> практической деятельности.</w:t>
      </w:r>
    </w:p>
    <w:p w:rsidR="00D40B4B" w:rsidRPr="00D40B4B" w:rsidRDefault="00D40B4B" w:rsidP="00D40B4B">
      <w:pPr>
        <w:shd w:val="clear" w:color="auto" w:fill="FFFFFF"/>
        <w:tabs>
          <w:tab w:val="left" w:pos="284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B4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Задачи обучения:</w:t>
      </w:r>
    </w:p>
    <w:p w:rsidR="00D40B4B" w:rsidRPr="00D40B4B" w:rsidRDefault="00D40B4B" w:rsidP="00D40B4B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>освоение технологических знаний, основ культуры созидательного труда,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D40B4B" w:rsidRPr="00D40B4B" w:rsidRDefault="00D40B4B" w:rsidP="00D40B4B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4B">
        <w:rPr>
          <w:rFonts w:ascii="Times New Roman" w:hAnsi="Times New Roman" w:cs="Times New Roman"/>
          <w:sz w:val="28"/>
          <w:szCs w:val="28"/>
        </w:rPr>
        <w:t>освоение компетенций (учебно-познавательной, коммуникативной, рефлексивной, личностного саморазвития, информационно-технологической, ценностно-смысловой, проектно-исследовательской).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ind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40B4B">
        <w:rPr>
          <w:rFonts w:ascii="Times New Roman" w:eastAsia="Calibri" w:hAnsi="Times New Roman" w:cs="Times New Roman"/>
          <w:b/>
          <w:sz w:val="28"/>
          <w:szCs w:val="28"/>
        </w:rPr>
        <w:t xml:space="preserve">В результате </w:t>
      </w:r>
      <w:proofErr w:type="gramStart"/>
      <w:r w:rsidRPr="00D40B4B">
        <w:rPr>
          <w:rFonts w:ascii="Times New Roman" w:eastAsia="Calibri" w:hAnsi="Times New Roman" w:cs="Times New Roman"/>
          <w:b/>
          <w:sz w:val="28"/>
          <w:szCs w:val="28"/>
        </w:rPr>
        <w:t>обучения по курсу</w:t>
      </w:r>
      <w:proofErr w:type="gramEnd"/>
      <w:r w:rsidRPr="00D40B4B">
        <w:rPr>
          <w:rFonts w:ascii="Times New Roman" w:eastAsia="Calibri" w:hAnsi="Times New Roman" w:cs="Times New Roman"/>
          <w:b/>
          <w:sz w:val="28"/>
          <w:szCs w:val="28"/>
        </w:rPr>
        <w:t xml:space="preserve"> «Технология» учащиеся должны: знать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1)  как определять потребности людей;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2)  какие знания, умения и навыки необходимо иметь для изго</w:t>
      </w:r>
      <w:r w:rsidRPr="00D40B4B">
        <w:rPr>
          <w:rFonts w:ascii="Times New Roman" w:eastAsia="Calibri" w:hAnsi="Times New Roman" w:cs="Times New Roman"/>
          <w:sz w:val="28"/>
          <w:szCs w:val="28"/>
        </w:rPr>
        <w:softHyphen/>
        <w:t>товления конкретного изделия, удовлетворяющего опреде</w:t>
      </w:r>
      <w:r w:rsidRPr="00D40B4B">
        <w:rPr>
          <w:rFonts w:ascii="Times New Roman" w:eastAsia="Calibri" w:hAnsi="Times New Roman" w:cs="Times New Roman"/>
          <w:sz w:val="28"/>
          <w:szCs w:val="28"/>
        </w:rPr>
        <w:softHyphen/>
        <w:t>ленную потребность;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3)  как планировать и реализовывать творческий проект;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ind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40B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уметь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1)  кратко формулировать задачу своей деятельности;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2)  отбирать и использовать информацию для своего проекта;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3)  определять перечень критериев, которым должно соответ</w:t>
      </w:r>
      <w:r w:rsidRPr="00D40B4B">
        <w:rPr>
          <w:rFonts w:ascii="Times New Roman" w:eastAsia="Calibri" w:hAnsi="Times New Roman" w:cs="Times New Roman"/>
          <w:sz w:val="28"/>
          <w:szCs w:val="28"/>
        </w:rPr>
        <w:softHyphen/>
        <w:t>ствовать разрабатываемое изделие;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4)  оценивать идеи на основе выбранных критериев, наличия времени, оборудования, материалов, уровня знаний и уме</w:t>
      </w:r>
      <w:r w:rsidRPr="00D40B4B">
        <w:rPr>
          <w:rFonts w:ascii="Times New Roman" w:eastAsia="Calibri" w:hAnsi="Times New Roman" w:cs="Times New Roman"/>
          <w:sz w:val="28"/>
          <w:szCs w:val="28"/>
        </w:rPr>
        <w:softHyphen/>
        <w:t>ний, необходимых для реализации выбранной идеи;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5)  выполнять упражнения для приобретения навыков изготовления изделий высокого качества;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6)  планировать изготовление изделий и изготовлять их;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7)  определять затраты на изготовление изделия, оценивать его качество, включая влияние на окружающую среду;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8)  испытывать изделие на практике;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9)  анализировать недостатки изготовленного изделия и опре</w:t>
      </w:r>
      <w:r w:rsidRPr="00D40B4B">
        <w:rPr>
          <w:rFonts w:ascii="Times New Roman" w:eastAsia="Calibri" w:hAnsi="Times New Roman" w:cs="Times New Roman"/>
          <w:sz w:val="28"/>
          <w:szCs w:val="28"/>
        </w:rPr>
        <w:softHyphen/>
        <w:t>делять трудности, возникающие при его проектировании и изготовлении;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10)  формулировать и отстаивать свою точку зрения при защите проекта;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11)  определять  перечень  профессий,  необходимых для  про</w:t>
      </w:r>
      <w:r w:rsidRPr="00D40B4B">
        <w:rPr>
          <w:rFonts w:ascii="Times New Roman" w:eastAsia="Calibri" w:hAnsi="Times New Roman" w:cs="Times New Roman"/>
          <w:sz w:val="28"/>
          <w:szCs w:val="28"/>
        </w:rPr>
        <w:softHyphen/>
        <w:t>мышленного изготовления конкретного изделия;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12)  использовать элементы маркетинга дли продвижения своего товара, </w:t>
      </w:r>
      <w:proofErr w:type="spellStart"/>
      <w:r w:rsidRPr="00D40B4B">
        <w:rPr>
          <w:rFonts w:ascii="Times New Roman" w:eastAsia="Calibri" w:hAnsi="Times New Roman" w:cs="Times New Roman"/>
          <w:sz w:val="28"/>
          <w:szCs w:val="28"/>
        </w:rPr>
        <w:t>разрабатыватьрекламу</w:t>
      </w:r>
      <w:proofErr w:type="spellEnd"/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 своего изделия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ind w:firstLine="284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40B4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Форма промежуточной аттестации</w:t>
      </w:r>
    </w:p>
    <w:p w:rsidR="00D40B4B" w:rsidRPr="00D40B4B" w:rsidRDefault="00D40B4B" w:rsidP="00D40B4B">
      <w:pPr>
        <w:widowControl w:val="0"/>
        <w:spacing w:before="69" w:after="0" w:line="240" w:lineRule="auto"/>
        <w:ind w:left="102" w:right="111"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B4B">
        <w:rPr>
          <w:rFonts w:ascii="Times New Roman" w:eastAsia="Times New Roman" w:hAnsi="Times New Roman" w:cs="Times New Roman"/>
          <w:sz w:val="28"/>
          <w:szCs w:val="28"/>
        </w:rPr>
        <w:t>Годовая промежуточная аттестация проводится по текущим оценкам за учебный год.</w:t>
      </w:r>
    </w:p>
    <w:p w:rsidR="00D40B4B" w:rsidRPr="00D40B4B" w:rsidRDefault="00D40B4B" w:rsidP="00D40B4B">
      <w:pPr>
        <w:widowControl w:val="0"/>
        <w:spacing w:before="69" w:after="0" w:line="240" w:lineRule="auto"/>
        <w:ind w:left="102" w:right="111" w:firstLine="28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B4B" w:rsidRPr="00D40B4B" w:rsidRDefault="00D40B4B" w:rsidP="00D40B4B">
      <w:pPr>
        <w:widowControl w:val="0"/>
        <w:numPr>
          <w:ilvl w:val="0"/>
          <w:numId w:val="22"/>
        </w:numPr>
        <w:tabs>
          <w:tab w:val="left" w:pos="240"/>
        </w:tabs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b/>
          <w:sz w:val="28"/>
          <w:szCs w:val="28"/>
        </w:rPr>
        <w:t>Место предмета в базисном учебном плане.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В соответствии с учебным планом МАОУ СОШ №65 города Тюмени в 201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D40B4B">
        <w:rPr>
          <w:rFonts w:ascii="Times New Roman" w:eastAsia="Calibri" w:hAnsi="Times New Roman" w:cs="Times New Roman"/>
          <w:sz w:val="28"/>
          <w:szCs w:val="28"/>
        </w:rPr>
        <w:t>-201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D40B4B">
        <w:rPr>
          <w:rFonts w:ascii="Times New Roman" w:eastAsia="Calibri" w:hAnsi="Times New Roman" w:cs="Times New Roman"/>
          <w:sz w:val="28"/>
          <w:szCs w:val="28"/>
        </w:rPr>
        <w:t xml:space="preserve"> учебном году на изучение предмета «Технология» в 5 классе отведено 68 часов (2 часа в неделю). В программу включены целевые установки, очерчен базовый круг знаний, умений и навыков, форм и видов деятельности школьников, охарактеризованы требования к подготовке учащихся. В программе фиксируются возможности выполнения проектов с помощью средств телекоммуникаций и ресурсов международной сети Интернет. 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Распределение уроков по четвертям: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lastRenderedPageBreak/>
        <w:t>1 четверть -18 часов;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2 четверть- 14 часов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3 четверть –20часов</w:t>
      </w:r>
    </w:p>
    <w:p w:rsidR="00D40B4B" w:rsidRPr="00D40B4B" w:rsidRDefault="00D40B4B" w:rsidP="00D40B4B">
      <w:pPr>
        <w:widowControl w:val="0"/>
        <w:tabs>
          <w:tab w:val="left" w:pos="240"/>
        </w:tabs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D40B4B">
        <w:rPr>
          <w:rFonts w:ascii="Times New Roman" w:eastAsia="Calibri" w:hAnsi="Times New Roman" w:cs="Times New Roman"/>
          <w:sz w:val="28"/>
          <w:szCs w:val="28"/>
        </w:rPr>
        <w:t>4 четверть- 16 часов</w:t>
      </w:r>
    </w:p>
    <w:p w:rsidR="00D40B4B" w:rsidRPr="00D40B4B" w:rsidRDefault="00D40B4B" w:rsidP="00D40B4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D40B4B" w:rsidRPr="00D40B4B" w:rsidRDefault="00D40B4B" w:rsidP="00D40B4B">
      <w:pPr>
        <w:numPr>
          <w:ilvl w:val="0"/>
          <w:numId w:val="22"/>
        </w:num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Личностные, </w:t>
      </w:r>
      <w:proofErr w:type="spellStart"/>
      <w:r w:rsidRPr="00D40B4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метапредметные</w:t>
      </w:r>
      <w:proofErr w:type="spellEnd"/>
      <w:r w:rsidRPr="00D40B4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и предметные результаты освоения предмета «Технология»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Личностными результатами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выпускниками основной школы программы «Технология», направление «Технология ведения дома», являются: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развитие трудолюбия и ответственности за качество своей деятельности;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овладение установками, нормами и правилами научной организации умственного и физического труда;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самооценка своих умственных и физических способностей для труда в различных сферах с позиций будущей социализации и стратификации;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становление профессионального самоопределения в выбранной сфере профессиональной деятельности;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планирование образовательной и профессиональной карьеры;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осознание необходимости общественно-полезного труда как условия безопасной и эффективной социализации;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бережное отношение к природным и хозяйственным ресурсам;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готовность к рациональному ведению домашнего хозяйства;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проявление технико-технологического и экономического мышления при организации своей деятельности;</w:t>
      </w:r>
    </w:p>
    <w:p w:rsidR="00D40B4B" w:rsidRPr="00D40B4B" w:rsidRDefault="00D40B4B" w:rsidP="00D40B4B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самооценка готовности к предпринимательской деятельности в сфере обслуживающего труда.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0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Метапредметными</w:t>
      </w:r>
      <w:proofErr w:type="spellEnd"/>
      <w:r w:rsidRPr="00D40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результатами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выпускниками основной школы программы «Технология», направление «Технология ведения дома», являются: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планирование процесса познавательно-трудовой деятельности;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определение адекватных условиям способов решения учебной или трудовой задачи на основе заданных алгоритмов.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проявление нестандартного подхода к решению учебных и практических задач в процессе моделирования изделия или технологического процесса;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мотивированный отказ от образца объекта труда при данных условиях, поиск новых решений возникшей технической или организационной проблемы;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самостоятельная организация и выполнение различных творческих работ по созданию технических изделий;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виртуальное и натурное моделирование технических и технологических процессов объектов;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выявление потребностей, проектирование и создание объектов, имеющих потребительную стоимость;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согласование и координация совместной познавательно-трудовой деятельности с другими ее участниками;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диагностика результатов познавательно-трудовой деятельности по принятым критериям и показателям.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обоснование путей и средств устранения ошибок или разрешения противоречий в выполняемых технологических процессах;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соблюдение норм и правил культуры труда в соответствии с технологической культурой производства;</w:t>
      </w:r>
    </w:p>
    <w:p w:rsidR="00D40B4B" w:rsidRPr="00D40B4B" w:rsidRDefault="00D40B4B" w:rsidP="00D40B4B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соблюдение норм и правил безопасности познавательно-трудовой деятельности и созидательного труда.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выпускниками основной школы программы «Технология», направление «Технология ведения дома» являются: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 познавательной сфере: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оценка технологических свойств материалов и областей их применения;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ориентация в имеющихся и возможных технических средствах и технологиях создания объектов труда;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владение алгоритмами и методами решения технических и технологических задач;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классификация видов и назначения методов получения и преобразования материалов, энергии информации, объектов живой природы и социальной среды, а также соответствующих технологий промышленного производства;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распознавание видов, назначения материалов, инструментов и оборудования, применяемого в техническом труде;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владение кодами и методами чтения и способами графического представления технической и технологической информации;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применение общенаучных знаний по предметам естественно-математического цикла в подготовке и осуществлении технологических процессов для обоснования и аргументации рациональности деятельности;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D40B4B" w:rsidRPr="00D40B4B" w:rsidRDefault="00D40B4B" w:rsidP="00D40B4B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применение элементов прикладной экономики при обосновании технологий и проектов.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трудовой сфере: 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планирование технологического процесса и процесса труда;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подбор материалов с учетом характера объекта труда и технологии;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проведение необходимых опытов и исследований при подборе материалов и проектировании объекта труда;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проектирование последовательности операций и составление операционной карты работ;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выполнение технологических операций с соблюдением установленных норм, стандартов и ограничений;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соблюдение норм и правил безопасности труда и пожарной безопасности;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соблюдение трудовой и технологической дисциплины;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обоснование критериев и показателей качества промежуточных и конечных результатов труда;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выбор и использование кодов и сре</w:t>
      </w:r>
      <w:proofErr w:type="gramStart"/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дств пр</w:t>
      </w:r>
      <w:proofErr w:type="gramEnd"/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подбор и применение инструментов приборов и оборудования в технологических процессах с учетом областей их применения;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выявление допущенных ошибок в процессе труда и обоснование способов их исправления;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документирование результатов труда и проектной деятельности;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расчет себестоимости продукта труда;</w:t>
      </w:r>
    </w:p>
    <w:p w:rsidR="00D40B4B" w:rsidRPr="00D40B4B" w:rsidRDefault="00D40B4B" w:rsidP="00D40B4B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экономическая оценка возможной прибыли с учетом сложившейся ситуации на рынке товаров и услуг.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мотивационной сфере: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оценивание своей способности и готовности к труду в конкретной предметной деятельности;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оценивание своей способности и готовности к предпринимательской деятельности;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выраженная готовность к труду в сфере материального производства;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согласование своих потребностей и требований с другими участниками познавательно-трудовой деятельности;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осознание ответственности за качество результатов труда;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наличие экологической культуры при обосновании объекта труда и выполнении работ;</w:t>
      </w:r>
    </w:p>
    <w:p w:rsidR="00D40B4B" w:rsidRPr="00D40B4B" w:rsidRDefault="00D40B4B" w:rsidP="00D40B4B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стремление к экономии и бережливости в расходовании времени, материалов, денежных средств и труда.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эстетической сфере: </w:t>
      </w:r>
    </w:p>
    <w:p w:rsidR="00D40B4B" w:rsidRPr="00D40B4B" w:rsidRDefault="00D40B4B" w:rsidP="00D40B4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дизайнерское проектирование технического изделия;</w:t>
      </w:r>
    </w:p>
    <w:p w:rsidR="00D40B4B" w:rsidRPr="00D40B4B" w:rsidRDefault="00D40B4B" w:rsidP="00D40B4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моделирование художественного оформления объекта труда;</w:t>
      </w:r>
    </w:p>
    <w:p w:rsidR="00D40B4B" w:rsidRPr="00D40B4B" w:rsidRDefault="00D40B4B" w:rsidP="00D40B4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разработка варианта рекламы выполненного технического объекта;</w:t>
      </w:r>
    </w:p>
    <w:p w:rsidR="00D40B4B" w:rsidRPr="00D40B4B" w:rsidRDefault="00D40B4B" w:rsidP="00D40B4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D40B4B" w:rsidRPr="00D40B4B" w:rsidRDefault="00D40B4B" w:rsidP="00D40B4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опрятное содержание рабочей одежды.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5. В коммуникативной сфере: </w:t>
      </w:r>
    </w:p>
    <w:p w:rsidR="00D40B4B" w:rsidRPr="00D40B4B" w:rsidRDefault="00D40B4B" w:rsidP="00D40B4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рабочей группы для выполнения технического проекта с учетом общности интересов и возможностей будущих членов трудового коллектива;</w:t>
      </w:r>
    </w:p>
    <w:p w:rsidR="00D40B4B" w:rsidRPr="00D40B4B" w:rsidRDefault="00D40B4B" w:rsidP="00D40B4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выбор знаковых систем и сре</w:t>
      </w:r>
      <w:proofErr w:type="gramStart"/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дств дл</w:t>
      </w:r>
      <w:proofErr w:type="gramEnd"/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я кодирования и оформления информации в процессе коммуникации;</w:t>
      </w:r>
    </w:p>
    <w:p w:rsidR="00D40B4B" w:rsidRPr="00D40B4B" w:rsidRDefault="00D40B4B" w:rsidP="00D40B4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оформление коммуникационной и технологической документации с учетом требований действующих стандартов;</w:t>
      </w:r>
    </w:p>
    <w:p w:rsidR="00D40B4B" w:rsidRPr="00D40B4B" w:rsidRDefault="00D40B4B" w:rsidP="00D40B4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публичная презентация и защита проекта технического изделия;</w:t>
      </w:r>
    </w:p>
    <w:p w:rsidR="00D40B4B" w:rsidRPr="00D40B4B" w:rsidRDefault="00D40B4B" w:rsidP="00D40B4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разработка вариантов рекламных образов, слоганов и лейблов;</w:t>
      </w:r>
    </w:p>
    <w:p w:rsidR="00D40B4B" w:rsidRPr="00D40B4B" w:rsidRDefault="00D40B4B" w:rsidP="00D40B4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потребительская оценка зрительного ряда действующей рекламы.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психофизической сфере </w:t>
      </w:r>
    </w:p>
    <w:p w:rsidR="00D40B4B" w:rsidRPr="00D40B4B" w:rsidRDefault="00D40B4B" w:rsidP="00D40B4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развитие способностей к моторике и координации движений рук при работе с ручными инструментами и выполнении станочных операций;</w:t>
      </w:r>
    </w:p>
    <w:p w:rsidR="00D40B4B" w:rsidRPr="00D40B4B" w:rsidRDefault="00D40B4B" w:rsidP="00D40B4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достижение необходимой точности движений при выполнении различных технологических операций;</w:t>
      </w:r>
    </w:p>
    <w:p w:rsidR="00D40B4B" w:rsidRPr="00D40B4B" w:rsidRDefault="00D40B4B" w:rsidP="00D40B4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соблюдение требуемой величины усилия, прикладываемого к инструменту с учетом технологических требований;</w:t>
      </w:r>
    </w:p>
    <w:p w:rsidR="00D40B4B" w:rsidRPr="00D40B4B" w:rsidRDefault="00D40B4B" w:rsidP="00D40B4B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сочетание образного и логического мышления в процессе проектной деятельности.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технологии </w:t>
      </w:r>
      <w:proofErr w:type="gram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реализуются следующие УУД: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 УУД:</w:t>
      </w:r>
    </w:p>
    <w:p w:rsidR="00D40B4B" w:rsidRPr="00D40B4B" w:rsidRDefault="00D40B4B" w:rsidP="00D40B4B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принятие учебной цели; </w:t>
      </w:r>
    </w:p>
    <w:p w:rsidR="00D40B4B" w:rsidRPr="00D40B4B" w:rsidRDefault="00D40B4B" w:rsidP="00D40B4B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способов деятельности;</w:t>
      </w:r>
    </w:p>
    <w:p w:rsidR="00D40B4B" w:rsidRPr="00D40B4B" w:rsidRDefault="00D40B4B" w:rsidP="00D40B4B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организации контроля труда;</w:t>
      </w:r>
    </w:p>
    <w:p w:rsidR="00D40B4B" w:rsidRPr="00D40B4B" w:rsidRDefault="00D40B4B" w:rsidP="00D40B4B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рабочего места;</w:t>
      </w:r>
    </w:p>
    <w:p w:rsidR="00D40B4B" w:rsidRPr="00D40B4B" w:rsidRDefault="00D40B4B" w:rsidP="00D40B4B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правил гигиены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труда.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 УУД: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сравнение; 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анализ; 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систематизация; 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мыслительный эксперимент;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работа; 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усвоение информации с помощью компьютера; 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 справочной литературой;</w:t>
      </w:r>
    </w:p>
    <w:p w:rsidR="00D40B4B" w:rsidRPr="00D40B4B" w:rsidRDefault="00D40B4B" w:rsidP="00D40B4B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дополнительной литературой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 УУД:</w:t>
      </w:r>
    </w:p>
    <w:p w:rsidR="00D40B4B" w:rsidRPr="00D40B4B" w:rsidRDefault="00D40B4B" w:rsidP="00D40B4B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отвечать на вопросы, рассуждать, описывать явления, действия и т.п. </w:t>
      </w:r>
    </w:p>
    <w:p w:rsidR="00D40B4B" w:rsidRPr="00D40B4B" w:rsidRDefault="00D40B4B" w:rsidP="00D40B4B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выделять главное из </w:t>
      </w:r>
      <w:proofErr w:type="gramStart"/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прочитанного</w:t>
      </w:r>
      <w:proofErr w:type="gramEnd"/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40B4B" w:rsidRPr="00D40B4B" w:rsidRDefault="00D40B4B" w:rsidP="00D40B4B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слушать и слышать собеседника, учителя; </w:t>
      </w:r>
    </w:p>
    <w:p w:rsidR="00D40B4B" w:rsidRPr="00D40B4B" w:rsidRDefault="00D40B4B" w:rsidP="00D40B4B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задавать вопросы на понимание, обобщение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УУД:</w:t>
      </w:r>
    </w:p>
    <w:p w:rsidR="00D40B4B" w:rsidRPr="00D40B4B" w:rsidRDefault="00D40B4B" w:rsidP="00D40B4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самопознание;</w:t>
      </w:r>
    </w:p>
    <w:p w:rsidR="00D40B4B" w:rsidRPr="00D40B4B" w:rsidRDefault="00D40B4B" w:rsidP="00D40B4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самооценка;</w:t>
      </w:r>
    </w:p>
    <w:p w:rsidR="00D40B4B" w:rsidRPr="00D40B4B" w:rsidRDefault="00D40B4B" w:rsidP="00D40B4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личная ответственность;</w:t>
      </w:r>
    </w:p>
    <w:p w:rsidR="00D40B4B" w:rsidRPr="00D40B4B" w:rsidRDefault="00D40B4B" w:rsidP="00D40B4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адекватное реагирование на трудности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 xml:space="preserve">Методы формирования УУД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 xml:space="preserve">Средствами предмета «Технология» реализуются коммуникативные, результативные, личностные и познавательные универсальные учебные действия (УУД), через следующие </w:t>
      </w:r>
      <w:proofErr w:type="spellStart"/>
      <w:r w:rsidRPr="00D40B4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методы</w:t>
      </w:r>
      <w:proofErr w:type="gramStart"/>
      <w:r w:rsidRPr="00D40B4B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: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проектов, исследовательский метод, метод создания проблемной ситуации,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дискуссии,игра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метод «мозгового штурма», коллективно-творческие дела (КТД), информационно-компьютерные технологии (ИКТ),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и др. Приоритетными из них являются проблемные методы, главный из которых – проектный. Данные методы формирования УУД определяют эффективность образовательного процесса, в частности усвоение знаний и умений; формирование образа мира и основных видов компетенций учащегося, в том числе социальной и личностной компетентности.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воспитания качеств личности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данной программы используются следующие методы воспитания качеств личности: метод создания воспитывающих ситуаций, рассказ, беседа, убеждение, лекция, диспут, метод примера, упражнение (приучение), эмоциональное воздействие, поощрение, одобрение, требование, переключение на другие виды деятельности, методы 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контроля, самоконтроля и самооценки в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воспитании</w:t>
      </w:r>
      <w:proofErr w:type="gram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применения данных методов воспитания у учащихся сформировываются основы мировоззрения, умения оценивать события, происходящие в нашей стране и за рубежом; происходит усвоение ими норм морали, знание и соблюдение законов, в том числе правил для учащихся; общественная активность, коллективизм, участие в ученическом самоуправлении; инициатива и самодеятельность воспитанников; эстетическое и физическое развитие.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Формы организации учебной деятельности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реализовать содержания учебного материала, используются следующие формы организации учебной деятельности: урок, кружок по учебному предмету «технология», внеклассная работа (олимпиада, конкурсные работы). Причем на всех формах обучения может складываться индивидуальная, парная, групповая, коллективная система обучения</w:t>
      </w:r>
      <w:r w:rsidRPr="00D40B4B">
        <w:rPr>
          <w:rFonts w:ascii="Times New Roman" w:eastAsia="Times New Roman" w:hAnsi="Times New Roman" w:cs="Times New Roman"/>
          <w:sz w:val="28"/>
          <w:szCs w:val="28"/>
          <w:shd w:val="clear" w:color="auto" w:fill="F0F0F0"/>
          <w:lang w:eastAsia="ru-RU"/>
        </w:rPr>
        <w:t>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</w:pPr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 xml:space="preserve">Данные формы работы повышают эффективность работы ученика, закрепляют и развивают </w:t>
      </w:r>
      <w:proofErr w:type="spellStart"/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общеучебные</w:t>
      </w:r>
      <w:proofErr w:type="spellEnd"/>
      <w:r w:rsidRPr="00D40B4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 xml:space="preserve"> навыки и умения самостоятельной работы, активизируют познавательную деятельность, формирует у обучающихся системные знания и личностные качества, повышают качество знаний. На уроках применяются разнообразные обучающие методы, что делает процесс обучения более интересным, позволяет экономить время, дает возможность больше уделить внимания на выработку навыков.</w:t>
      </w:r>
    </w:p>
    <w:p w:rsidR="00D40B4B" w:rsidRPr="00D40B4B" w:rsidRDefault="00D40B4B" w:rsidP="00D40B4B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Раздел </w:t>
      </w:r>
      <w:r w:rsidRPr="00D40B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D40B4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Проектная деятельность</w:t>
      </w:r>
      <w:r w:rsidRPr="00D40B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 1.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 сведения</w:t>
      </w:r>
      <w:r w:rsidRPr="00D40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Нерукотворный и рукотворный мир. Важнейшие человеческие потребности: пища, безопасность и сохранение здоровья, образование, общение, проявление и реализация интересов. Источники удовлетворения потребностей. Виды человеческой деятельности, направленные на удовлетворение потребностей. Технология как вид деятельности. Влияние технологии на общество, а общества на технологию.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  Изучение влияния технологии на окружающий естественный мир и создание искусственного мира.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D40B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D40B4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Кулинария. Проектирование и приготовление блюд из сырых и вареных овощей»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0B4B" w:rsidRPr="00D40B4B" w:rsidRDefault="00D40B4B" w:rsidP="00D40B4B">
      <w:pPr>
        <w:tabs>
          <w:tab w:val="left" w:pos="5032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 1.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Санитария и гигиена на кухне.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Теоретические сведения. Санитарно-гигиенические требования к лицам, приготовляющим пищу, к приготовлению пищи, хранению продуктов и готовых блюд.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Необходимый набор посуды для приготовления пищи. Правила и последовательность мытья посуды. Уход за поверхностью стен и пола. Современные моющие и чистящие средства для ухода за посудой, поверхностью стен и пола.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Безопасные приёмы работы на кухне. Правила безопасной работы с газовыми плитами, электронагревательными приборами, горячей посудой и жидкостью, кухонным инвентарём. Первая помощь при порезах и ожогах паром или кипятком.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 Подготовка посуды и инвентаря к приготовлению пищи.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Физиология питания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 Питание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Лабораторно-практические и практические работы.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индивидуального режима питания и дневного рациона на основе пищевой пирамиды.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Бутерброды и горячие напитки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 Продукты, применяемые для приготовления бутербродов. Значение хлеба в питании человека. Профессия пекарь. Виды бутербродов. Технология приготовления бутербродов. Инструменты и приспособления для нарезания продуктов. Требования к качеству готовых бутербродов. Условия и сроки их хранения. Подача бутербродов.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горячих напитков (чай, кофе, какао, цикорий, горячий шоколад). Сорта чая, их вкусовые достоинства, полезные свойства. Влияние эфирных масел, воды на качество напитка. Технология заваривания, подача чая. Сорта и виды кофе. Устройства для размола зёрен кофе. Технология приготовления кофе, подача напитка. Приборы для приготовления кофе. Получение какао-порошка. Технология приготовления какао, подача напитка.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Лабораторно-практические и практические работы.  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Приготовление и оформление бутербродов. 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Приготовление горячих напитков (чай, кофе, какао). 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Дегустация блюд. Оценка качества. 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правил безопасного труда при работе с ножом и горячей жидкостью.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Блюда из овощей и фруктов.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 Пищевая (питательная) ценность овощей и фруктов. Содержание в них витаминов, минеральных солей, глюкозы, клетчатки. Содержание влаги в продуктах, её влияние на качество и сохранность продуктов. Способы хранения овощей и фруктов. Свежезамороженные овощи. Подготовка к заморозке, хранение и условия кулинарного использования свежезамороженных продуктов.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экологии окружающей среды на качество овощей и фруктов. Определение доброкачественности овощей по внешнему виду. Методы определения количества нитратов в овощах с помощью измерительных приборов, в химических лабораториях, с помощью бумажных индикаторов в домашних условиях. Способы удаления лишних нитратов из овощей.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правила механической кулинарной обработки овощей. Особенности обработки листовых и пряных овощей, лука и чеснока, тыквенных овощей, томатов, капустных овощей.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кулинарной обработки, обеспечивающие сохранение цвета овощей и витаминов. Правила измельчения овощей, наиболее распространённые формы нарезки овощей. Инструменты и приспособления для нарезки.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салатов в качестве самостоятельных блюд и дополнительных гарниров к мясным и рыбным блюдам. Технология приготовления салата из сырых овощей (фруктов). Украшение готовых блюд продуктами, входящими в состав салатов, зеленью.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и виды тепловой обработки продуктов (варка, </w:t>
      </w:r>
      <w:proofErr w:type="gram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пускание,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бланширование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жарение,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пассерование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тушение, запекание). Преимущества и недостатки различных способов тепловой обработки овощей. Технология приготовления салатов и винегретов из варёных овощей. Условия варки овощей для салатов и винегретов, способствующие сохранению питательных веществ и витаминов. Требования к качеству и оформлению готовых блюд.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кулинарная обработка овощей и фруктов.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содержания нитратов в овощах.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Приготовление и оформление блюд из сырых и варёных овощей и фруктов.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Дегустация блюд. Оценка качества.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Блюда из яиц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 Значение яиц в питании человека. Использование яиц в кулинарии. Меры предосторожности при работе с яйцами. Способы определения свежести яиц. Способы хранения яиц. Технология приготовления блюд из яиц. Приспособления для взбивания. Способы варки куриных яиц: всмятку, в мешочек, вкрутую. Подача варёных яиц. Жарение яиц: приготовление яичницы-глазуньи, омлета натурального. Подача готовых блюд.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Лабораторно-практические и практические работы.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свежести яиц.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Приготовление блюд из яиц.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Дегустация блюд. Оценка качества.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Приготовление завтрака. Сервировка стола к завтраку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 Меню завтрака. Понятие о калорийности продуктов.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Разработка меню завтрака.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завтрака.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Сервировка стола к завтраку.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Складывание салфеток.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D40B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D40B4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Создание изделий из текстильных материалов»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Свойства текстильных материалов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Теоретические сведения. Классификация текстильных волокон. Способы получения и свойства натуральных волокон растительного происхождения.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переплетения: полотняное, саржевое, сатиновое и атласное. Лицевая и изнаночная стороны ткани.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производства, ткач.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направления долевой нити в ткани.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лицевой и изнаночной сторон в ткани. </w:t>
      </w:r>
      <w:proofErr w:type="gramEnd"/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Сравнительный анализ прочности окраски тканей.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свой</w:t>
      </w:r>
      <w:proofErr w:type="gram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тк</w:t>
      </w:r>
      <w:proofErr w:type="gram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аней из хлопка и льна.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Конструирование швейных изделий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сведения. Понятие о чертеже и выкройке швейного изделия. Инструменты и приспособления для изготовления выкройки. Определение размеров швейного изделия. Расположение конструктивных линий фигуры. Снятие мерок. Особенности построения выкроек салфетки, подушки для стула, фартука, прямой юбки с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кулиской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резинке, сарафана, топа. Подготовка выкройки к раскрою. Копирование готовой выкройки. Правила безопасной работы ножницами.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выкроек для образцов ручных и машинных работ.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 мерок и изготовление выкройки проектного изделия.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выкройки проектного изделия к раскрою.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Швейная машина.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сведения. Современная бытовая швейная машина с электрическим приводом. Основные узлы швейной машины. Организация рабочего места для выполнения машинных работ. Подготовка швейной машины к работе: намотка 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нижней нитки на шпульку, заправка верхней и нижней ниток, выведение нижней нитки наверх. Приёмы работы на швейной машине: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Назначение и правила использования регулирующих механизмов: переключателя вида строчек, регулятора длины стежка, клавиши шитья назад. Правила безопасной работы на швейной машине.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в шитье на швейной машине, не заправленной нитками.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Заправка швейной машины нитками.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в шитье на швейной машине, заправленной нитками.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работы регулирующих механизмов швейной машины.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прямой и зигзагообразной строчек с изменением длины стежка.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в выполнении закрепок.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Технология изготовления швейных изделий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сведения. Подготовка ткани к раскрою. Раскладка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Обмеловка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выкройки с 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Понятие о стежке, строчке, шве. Инструменты и приспособления для ручных работ. Требования к выполнению ручных работ. Правила выполнения прямого стежка. Способы переноса линий выкройки на детали кроя: с помощью резца-колёсика, прямыми стежками, с помощью булавок.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Основные операции при ручных работах: предохранение срезов от осыпания - ручное обмётывание; временное соединение деталей - смётывание; временное закрепление подогнутого края - замётывание (с открытым и закрытым срезами).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операции при машинной обработке изделия: предохранение срезов от осыпания - машинное обмётывание зигзагообразной строчкой и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оверлоком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постоянное соединение деталей — стачивание; постоянное закрепление подогнутого края - застрачивание (с открытым и закрытым срезами). Требования к выполнению машинных работ.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Оборудование для влажно-тепловой обработки (ВТО) ткани. Правила выполнения ВТО. Основные операции ВТО: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приутюживание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разутюживание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заутюживание.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Классификация машинных швов: </w:t>
      </w:r>
      <w:proofErr w:type="gram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соединительные</w:t>
      </w:r>
      <w:proofErr w:type="gram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(стачной шов в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разутюжку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стачной шов в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заутюжку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краевые (шов в подгибку с открытым срезом и шов в подгибку с открытым обмётанным срезом, шов в подгибку с закрытым срезом).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Последовательность изготовления швейных изделий. Технология пошива салфетки, фартука, юбки. Обработка накладных карманов. Обработка </w:t>
      </w:r>
      <w:proofErr w:type="spellStart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кулиски</w:t>
      </w:r>
      <w:proofErr w:type="spellEnd"/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мягкий пояс (в фартуке), резинку (в юбке). Профессии закройщик, портной.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Раскладка выкроек на ткани. Раскрой швейного изделия.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образцов ручных и машинных работ.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влажно-тепловых работ.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проектного изделия по индивидуальному плану.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«Художественные ремёсла»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Декоративно-прикладное искусство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 Понятие «декоративно-прикладное искусство». Традиционные и современные виды декоративно-прикладного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края, области, села.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украшения праздничной одежды в старину: отделка изделий вышивкой, тесьмой; изготовление сувениров к праздникам. Профессия художник декоративно-прикладного искусства и народных промыслов.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Лабораторно-практические и практические работы.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краеведческий музей (музей этнографии, школьный музей).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лучших работ мастеров декоративно-прикладного искусства родного края.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Зарисовка и фотографирование наиболее интересных образцов рукоделия.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Основы композиции и законы восприятия цвета при создании предметов декоративно-прикладного искусства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Теоретические сведения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 Понятие композиции. Правила, приёмы и средства композиции. Статичная и динамичная, ритмическая и пластическая композиция. Симметрия и асимметрия. Фактура, текстура и колорит в композиции.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орнамента. Символика в орнаменте. Применение орнамента в народной вышивке. Стилизация реальных форм. Приёмы стилизации. Цветовые сочетания в орнаменте. Ахроматические и хроматические цвета. Основные и дополнительные, тёплые и холодные цвета. Гармонические цветовые композиции.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графических редакторов ПК в создании эскизов, орнаментов, элементов композиции, в изучении различных цветовых сочетаний. Создание композиции на ПК с помощью графического редактора.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Лабораторно-практические и 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Зарисовка природных мотивов с натуры, их стилизация.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графической композиции, орнамента на ПК или на листе бумаги в клетку.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 Краткие сведения из истории создания изделий из лоскутов. Возможности лоскутной пластики, её связь с направлениями современной моды. Традиционные узоры в лоскутном шитье: «спираль», «изба» и др.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для лоскутного шитья, подготовка их к работе. Инструменты и приспособления. Лоскутное шитьё по шаблонам: изготовление шаблонов из плотного картона, выкраивание деталей, создание лоскутного верха (соединение деталей между собой). Аппликация и стёжка (выстёгивание) в лоскутном шитье. Технология соединения лоскутного верха с подкладкой и прокладкой. Обработка срезов лоскутного изделия.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Лабораторно-практические и практические работы.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образцов лоскутных узоров.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проектного изделия в технике лоскутного шитья. 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Лоскутное шитьё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 Краткие сведения из истории создания изделий из лоскутов. Возможности лоскутной пластики, её связь с направлениями современной моды. Традиционные узоры в лоскутном шитье: «спираль», «изба» и др.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Материалы для лоскутного шитья, подготовка их к работе. Инструменты и приспособления. Лоскутное шитьё по шаблонам: изготовление шаблонов из плотного картона, выкраивание деталей, создание лоскутного верха (соединение деталей между собой). Аппликация и стёжка (выстёгивание) в лоскутном шитье. Технология соединения лоскутного верха с подкладкой и прокладкой. Обработка срезов лоскутного изделия.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Лабораторно-практические и практические работы.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образцов лоскутных узоров.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проектного изделия в технике лоскутного шитья.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Раздел</w:t>
      </w:r>
      <w:proofErr w:type="gramStart"/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«Т</w:t>
      </w:r>
      <w:proofErr w:type="gramEnd"/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ехнологии творческой и опытнической деятельности» 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>Исследовательская и созидательная деятельность.</w:t>
      </w: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 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выполнения проекта. Поисковый (подготовительный) этап: выбор темы проекта, обоснование необходимости изготовления изделия, формулирование требований, к проектируемому изделию. Разработка нескольких вариантов изделия и выбор наилучшего. Технологический этап: разработка конструкции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подсчёт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 по разделу «Технологии домашнего хозяйства».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 по разделу «Кулинария».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 по разделу «Создание изделий из текстильных материалов».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 по разделу «Художественные ремёсла».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Составление портфолио и разработка электронной презентации.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и защита творческого проекта.</w:t>
      </w:r>
    </w:p>
    <w:p w:rsidR="00D40B4B" w:rsidRPr="00D40B4B" w:rsidRDefault="00D40B4B" w:rsidP="00D40B4B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Раздел «</w:t>
      </w:r>
      <w:r w:rsidRPr="00D40B4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Оформление интерьера»</w:t>
      </w:r>
    </w:p>
    <w:p w:rsidR="00D40B4B" w:rsidRPr="00D40B4B" w:rsidRDefault="00D40B4B" w:rsidP="00D40B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Тема 1. </w:t>
      </w:r>
      <w:r w:rsidRPr="00D40B4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Интерьер кухни, столовой.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сведения. Понятие об интерьере. Требования к интерьеру: эргономические, санитарно-гигиенические, эстетические.</w:t>
      </w:r>
    </w:p>
    <w:p w:rsidR="00D40B4B" w:rsidRPr="00D40B4B" w:rsidRDefault="00D40B4B" w:rsidP="00D40B4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интерьера кухни с учётом запросов и потребностей семьи и санитарно-гигиенических требований. Планировка кухни. Разделение кухни на зону приготовления пищи (рабочая зона) и зону приёма пищи (зона столовой). Оборудование кухни и его рациональное размещение в интерьере. Цветовое решение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и практические работы. 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плана размещения оборудования на кухне-столовой. 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кухни с помощью ПК.</w:t>
      </w:r>
    </w:p>
    <w:p w:rsidR="00D40B4B" w:rsidRPr="00D40B4B" w:rsidRDefault="00D40B4B" w:rsidP="00D40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проектной деятельности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D40B4B" w:rsidRPr="00D40B4B" w:rsidRDefault="00D40B4B" w:rsidP="00D40B4B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Тематическое планирование с определением основных видов учебной деятельности</w:t>
      </w:r>
    </w:p>
    <w:p w:rsidR="00D40B4B" w:rsidRPr="00D40B4B" w:rsidRDefault="00D40B4B" w:rsidP="00D40B4B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Style w:val="a9"/>
        <w:tblW w:w="5130" w:type="pct"/>
        <w:tblInd w:w="-176" w:type="dxa"/>
        <w:tblLayout w:type="fixed"/>
        <w:tblLook w:val="04A0"/>
      </w:tblPr>
      <w:tblGrid>
        <w:gridCol w:w="1845"/>
        <w:gridCol w:w="1060"/>
        <w:gridCol w:w="3099"/>
        <w:gridCol w:w="913"/>
        <w:gridCol w:w="2774"/>
        <w:gridCol w:w="2276"/>
        <w:gridCol w:w="1007"/>
        <w:gridCol w:w="2661"/>
      </w:tblGrid>
      <w:tr w:rsidR="00D40B4B" w:rsidRPr="00D40B4B" w:rsidTr="00D40B4B">
        <w:trPr>
          <w:cantSplit/>
          <w:trHeight w:val="603"/>
        </w:trPr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2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Основные виды деятельности</w:t>
            </w:r>
          </w:p>
        </w:tc>
        <w:tc>
          <w:tcPr>
            <w:tcW w:w="27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Формируемые УУД</w:t>
            </w:r>
          </w:p>
        </w:tc>
      </w:tr>
      <w:tr w:rsidR="00D40B4B" w:rsidRPr="00D40B4B" w:rsidTr="00D40B4B">
        <w:trPr>
          <w:cantSplit/>
          <w:trHeight w:val="436"/>
        </w:trPr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Проектная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Деятельность на уроках «Технологии»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Первичный инструктаж на рабочем месте. Вводный урок.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построения и реализации новых знаний, понятий и способов действий, мотивация к учебной деятельности: формулирование цели изучения предмета «Технология». Беседа о содержании предмета «Технология», этапах проектирования.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эскизов проектов. Контроль и самоконтроль (работа в группе): анализ вариантов эскизов проектов.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Теоретические сведения: Первичный инструктаж на рабочем месте. Ознакомление с правилами поведения в мастерской и ТБ на рабочем месте. Введение в курс 5 класс о разделах технологии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 цели и задачах, содержании и последовательности изучения предмета «Технология» в 5 классе.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анализировать варианты проектов по предложенным критериям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умение вести исследовательскую и проектную деятельность, построение цепи рассуждений, сопоставление, анализ. </w:t>
            </w: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</w:t>
            </w:r>
            <w:proofErr w:type="gram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планирование, рефлексия, волевая регуляция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сотрудничество, умение задавать вопросы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предмета, познавательного интереса, проектной деятельности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Санитария и гигиена на кухне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построения и реализации новых знаний, понятий и способов действий, мотивация к учебной деятельности. Формулирование цели урока: определение тематики новых знаний. Актуализация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жизненного опыта учащихся, актуали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зация знаний по изучаемой теме, под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готовка мышления к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усвоению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нового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анализ учебной ситуации и моделирование этапов изучения нового материала: работа с учебником, изучение материала ЭОР — беседа о санитарно-гигиенических требованиях к помещению кухни, приготовлению, хранению пищи. Рефлексия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санитарно-гигиенических требованиях, правилах мытья посуды, безопасных приемах работы на кухне.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правила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мытья посуды, безопасной работы на кухне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рассуждение, анализ, классификация, смысловое чтение.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умения слушать и выступать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экологического сознания,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трудолюбия и ответственности за качество своей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Здоровое питание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Формулирование цели урока: определение тематики новых знаний. Мотивация изучения темы: пословицы о правильном питании.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материала: питание как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физиологическая потребность людей, пищевые вещества, витамины. Анализ пищевой пирамиды с использованием ЭОР.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сбалансированного меню на завтрак. Контроль и самоконтроль: выполнение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разноуровневых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заданий. Определение дифференцированного домашнего задания. Рефлексия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значении белков, жиров, угле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водов, воды для жиз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недеятельности людей, роли витаминов.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пищевую пирамиду, составлять меню на завтрак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Познавательные: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сопоставление,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анализ, построение цепи рассуждений, поиск информации.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целеполагание.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экологического сознания,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Бутерброды. Горячие напитки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способно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стей к структурированию и систематизации изучаемого предметного содержания. Мотивация изучения темы: просмотр презентации, легенды, загадки о крупах, бобовых. Формулирование цели урока, определение тематики новых знаний. Актуализация знаний по изучаемой теме, подготовка мышления к усвоению 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нового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материала,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анализ учебной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ситуации и моделирование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этапов изучения нового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материала: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круг; и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бобовых,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макаронных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изделий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 питании человека; пищевая 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ценность;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злаковых растений и видов круп; технология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приготовления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блюд из круп, бобовых 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(беседа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материалов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учебника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). Самостоятельная работа, взаимоконтроль: составление технологической карты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приготов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ления каши. Контроль: выполнение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теста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азноуровневых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заданий. Определение дифференцированного домашнего задания. Рефлексия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видах бутербродов, горячих напитков, технологии приготовления, значении хлеба в питании человека. </w:t>
            </w: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технологические карты приготовления бутербродов, чая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остроение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цепи рас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суждении. поиск информации, смысловое чтение, работа с таблицами.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</w:t>
            </w: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иалог,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монолог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организация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учебного сотрудничества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изучения темы, экологического сознания, </w:t>
            </w:r>
            <w:proofErr w:type="spellStart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, реализация творческого потенциала, развитие трудолюбия и ответ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 xml:space="preserve">ственности за качество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деятельности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Блюда из сырых овощей и фруктов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Мотивация изучения темы: загадки об овощах. Формулирование цели урока, определение тематики новых знаний. Актуализация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изучаемой теме, подготовка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мышления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к усвоению нового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материала,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анализ учебной ситуация и моделирование эталон изучения нового материала. Проблемная беседа с использованием материалов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учебника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Э</w:t>
            </w:r>
            <w:proofErr w:type="gramEnd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ОР</w:t>
            </w:r>
            <w:proofErr w:type="spellEnd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видах овощей, значении овощей в питании человека, пищевой ценности овощей, правилах механической кулинарной обработки овощей.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технологической карты приготовления салата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сырых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овощей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 Взаимопроверка. Определение дифференцированного домашнего задания. Рефлексия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Знания: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 пищевой ценности овощей и фруктов, способах хранения, механической обработки и нарезки, технологии приготовления блюд из сырых овощей.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механическую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кулинарную обработку сырых овощей, составлять технологическую карту салата из сырых овощей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анализ, умение делать выводы.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</w:t>
            </w:r>
            <w:proofErr w:type="gram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</w:t>
            </w: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иалог,организация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сотрудничества, толерантность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экологического сознания,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реализация творческого потенциала, овладение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установками, нормами и правилами научной организации умственного и физического труда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Блюда из варёных овощей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у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учащихся </w:t>
            </w:r>
            <w:proofErr w:type="spellStart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softHyphen/>
              <w:t>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систематизации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зучаемого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предметного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. Формулирование цели урока, определение тематики новых 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знаний.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  <w:proofErr w:type="gramEnd"/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 изучаемой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теме, подготовка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мышления к усвоению нового материала, анализ учебной ситуации и моделирование этапов изучения нового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материала.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Проблемная беседа с использованием материалов учебника, ЭОР: способы тепловой кулинарной обработки ово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щей, правила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тепловой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кулинарной обработки. Технология приготовления блюд из вареных овощей.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способах тепловой кулинарной обработки овощей, технологии приготовления блюд из варёных овощей, требования к качеству готового блюда.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тепловую кулинарную овощей, используя технологическую карту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рассуждение, анализ, классификация, построение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рас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суждении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поиск информации, работа с таблицами.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ситуации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D40B4B">
              <w:rPr>
                <w:rFonts w:ascii="Times New Roman" w:hAnsi="Times New Roman" w:cs="Times New Roman"/>
                <w:bCs/>
                <w:sz w:val="28"/>
                <w:szCs w:val="28"/>
              </w:rPr>
              <w:t>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ние, планирование, рефлексия, волевая рефляция,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сотрудничества</w:t>
            </w:r>
            <w:proofErr w:type="gram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экологического сознания,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реализация творческого потенциала,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овладение установками, нормами и правилами научной организации умственного и физического труда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 «Приго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товление салатов из сырых и вареных овощей»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у учащихся умений к осуществлению контрольной функции (контроль и самоконтроль изученных понятий, умений ими оперировать, умений оценивать по обоснованным критериям). Повторение «Правил безопасной работы на кухне». Проверка готовности</w:t>
            </w: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выполнению практической работы. Выполнение практической работы. Оценка готового блюда по представленным критериям. Рефлексия результатов выполнения групповой практической работы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технологии приготовления салатов, требованиях к качеству готовых блюд.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готовить салаты из вареных и сырых овощей, соблюдая правила безопасной работы на кухне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Познавательные</w:t>
            </w: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опоставление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рассуждение, анализ.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нрав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ственно-этической ориентации позна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вательного интереса, овладение установками, нормами и правилами научной организации умственного и физиче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ского труда, развитие трудолюбия и ответ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ственности за качество своей деятельности, навыков работы в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группе, готовности и способности вести диалог и достигать взаимопонимания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Блюда из яиц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деятель-ностных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исистематизации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изучаемого предметного содержания. Мотивация изучения темы: загадки о яйце. Форматирование цели урока, определение тематики новых знаний. Актуализация знаний по изучаемой теме, подготовка мышления к усвоению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новою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материала, анализ учебной ситуации и моделирование этапов изучение нового материала. Проблемная</w:t>
            </w: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седа с использованием материалов учебника и ЭОР; строение яйца, питательная ценность яиц, определение свежести, способы приготовления» яиц. Творческая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эскизов пасхальных яиц. Контроль и самоконтроль: выполнение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разноуровневых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заданий. Определение дифференцированного домашнего задания. Рефлексия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значении яиц в питании человека, об использовании яиц в кулинарии, о способах определения свежести яиц.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свежесть яиц, готовить блюда из яиц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рассуждение, анализ, построение цени рассуждений, поиск информации.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Сервировка стола к завтраку. Творческий проект по разделу «Кулинария» «Воскресный завтрак в моей семье»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деятель-ностных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изучаемою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учебной ситуации и моделирование этапов изучения нового материала. Беседа с использованием материалов учебника и ЭОР: калорийность продуктов питания, правила этикета, правила сервировки стола к завтраку, складывания салфеток. Подготовка к выполнению проекта: определение проблемы, пели проекта, этапов работы над групповым проектом, распределение обязанностей в группе. Рефлексия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Знания: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о калорийности проектов, правилах сервировки стола, этапах выполнения проекта.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сервировать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стол к завтраку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Познавательные</w:t>
            </w: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выбор способов решения задачи, построение цепи рассуждений, поиск информации.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реализация творческого потенциала, овладение установками, нормами и правилами научной организации умственного и физического труда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работа. Групповой проект «Воскресный завтрак для всей семьи»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у учащихся умений к осуществлению контрольной функции (контроль и самоконтроль изученных понятий, умений ими оперировать, умений оценивать по обоснованным критериям). Повторение «Правил безопасной работы на кухне», технологии приготовления чая, бутербродов. Проверка готовности к выполнению практической работы. Выполнение практической работы. Контроль, оценка и самооценка по представленным критериям. Защита проектов. Рефлексия результатов выполнения групповой практической работы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сервировке стола к завтраку, правил защиты проекта.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готовить яйца, бутерброды, чай, сервировать стол к завтраку, защищать проект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построение цепи рассуждении, поиск информации.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проявление инициативы, дискуссия, сотрудничество, умения слушать  и выступать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нрав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ственно-этической ориентации, познавательного интереса, овладение установками, нормами и правилами научной организации умственного и физического труда, развитие трудолюбия и ответственности за качество своей деятельности, самооценка умственных и физических способностей для труда в различных сферах с позиций будущей социализации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текстильных материалов. Практические работы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«Определение лицевой и изнаночной сторон ткани», «Определение направления долевой нити в ткани»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построения и реализации новых знаний, понятий и способов действий: определение цели урока, актуализация знаний учащихся о ткани и волокнах, изучение </w:t>
            </w:r>
            <w:proofErr w:type="spellStart"/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классифи-кации</w:t>
            </w:r>
            <w:proofErr w:type="spellEnd"/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текстильных волокон, способов получения тканей из хлопка и льна.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Самостоятельная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практических работ. Контроль усвоения знаний. Определение </w:t>
            </w:r>
            <w:proofErr w:type="spellStart"/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дифференциро-ванного</w:t>
            </w:r>
            <w:proofErr w:type="spellEnd"/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домашнего задания. Рефлексия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видах и свойствах текстильных волокон, прядильном и ткацком </w:t>
            </w:r>
            <w:proofErr w:type="spellStart"/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производст-вах</w:t>
            </w:r>
            <w:proofErr w:type="spellEnd"/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способах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опреде-ления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изнаночной лицевой сторон ткани, направления долевой нити.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: определять лицевую и изнаночную стороны ткани, направление долевой нити</w:t>
            </w:r>
          </w:p>
        </w:tc>
        <w:tc>
          <w:tcPr>
            <w:tcW w:w="19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рассуждение, классификация, умение объяснять процессы, анализ, выбор способов решения задачи, поиск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</w:t>
            </w:r>
            <w:proofErr w:type="gram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егулятивные</w:t>
            </w:r>
            <w:proofErr w:type="spell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ние, планирование, рефлексия, волевая регуляция,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сотрудничества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моти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развитие готовности к самостоятельным действиям,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 текстильных материалов. Практическая работа «Изучение свой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ств тк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аней из хлопка и льна». Проект «Фартук для работы на кухне»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деятель-ностных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Актуализация знаний учащихся: проверка домашнего задания. </w:t>
            </w:r>
            <w:proofErr w:type="spellStart"/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Фор-мулирование</w:t>
            </w:r>
            <w:proofErr w:type="spellEnd"/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цели урока, определение тематики новых знаний. Актуализация знаний по изучаемой теме, подготовка мышления к усвоению ноною материала, анализ учебной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ситуации и моделирование этапов изучения нового материала. Беседа с использованием материалов учебника. ЭОР: история фартука, виды и функции фартука в современном костюме. Определение цели проекта. Выполнение практической работы «Изучение свой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ств тк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аней из хлопка и льна». Определение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диффер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 д/з.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Знания: 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о свойствах текстильных материалов, свойствах хлопчатобумажных и льняных тканей, этапах проектной деятельности.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Умения: 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определять по свойствам тканей вид тканей, составлять план выполнения проекта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поиск информации, умения делать выводы, прогнозировать.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моти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проявление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технико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технологичес-кого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 экономического мышления, развитие трудолюбия и ответственности за качество своей деятельности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рование швейных изделий. Определение размеров швейного изделия. Практическая работа «Снятие мерок для по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строения чертежа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проектного изделия»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построения и реализации новых знаний, понятий и способов действий: формулирование цели урока, определение плана изучения нового материала. Беседа с использованием материалов учебника, ЭОР: правила снятия мерок для построения швейного изделия.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практической работы в паре «Снятие мерок дли построения чертежа фартука. Взаимоконтроль. Контроль учителя. Определение диф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об общих пра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вилах снятия мерок для построения чертежа швейного изделия, правилах измерения и условных обозначе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ниях.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снимать мерки с фигуры человека, записывать их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Познавательные</w:t>
            </w:r>
            <w:proofErr w:type="gramEnd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анализ, выбор способов решения задачи, построение цепи рас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суждений, поиск информации, работа с таблицами.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</w:t>
            </w: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елеполагание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анализ ситуации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само-оценка.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</w:t>
            </w:r>
            <w:proofErr w:type="gramEnd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учебное сотрудничество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толерантности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Построение чертежа швейного изделия. Практическая работа «Построение чертежа швейного изделия»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деятельност-ных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способное гей и способностей к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тематики, новых знаний. Актуализация знаний по изучаемой теме, подготовка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мышления к усвоению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новою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материала, анализ учебной ситуации и моделирование этапов изучения нового материала. Беседа с использованием материалов учебника: правила построения чертежа в масштабе 1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4. в натуральную величину.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Самостоятельная </w:t>
            </w:r>
            <w:proofErr w:type="spell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работа</w:t>
            </w: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ыполнение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практической работы «Построение чертежа 1 : 4. в нату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ральную величину-.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общие правила построения чертежей швейного изделия.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чертеж швейного изделия 1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4, в нату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ральную величину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Познавательные: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выбор способов решения задачи, построение цепи рассуждений, поиск ин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формации, работа с графической информацией.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Регулятивные: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целеполагание, анализ ситуации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моделирова-ние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ефлексия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волевая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рефляция, оценка и само-оценка.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целеудержание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 к самостоятельным действиям, развитие трудолюбия и </w:t>
            </w:r>
            <w:proofErr w:type="spellStart"/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ответствен-ности</w:t>
            </w:r>
            <w:proofErr w:type="spellEnd"/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за качество 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Раскрой швейного изделия. Практическая работа «Раскрой швейного изделия»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деятельностныхспособное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гей и способностей к структурированию и систематизации изучаемого предметного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содержания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ктуализация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знаний учащихся: проверка домашнего задания.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учебника: правила и приемы раскроя швейного изделия, правила безопасных приемов работы с булавками, ножницами.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практической работы «Раскрой швейного изделия». Самооценка по предложенным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критериям.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Знания: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о последовательности и приемах раскроя швейного изделия.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подготовку ткани к раскрою, раскладку выкроек на ткани, выкраивать детали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швейного изделия, оценить качество кроя по предложенным критериям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 xml:space="preserve">Познавательные: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сопоставление.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анализ, выбор способов решения задачи, построение цепи рас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суждений,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алгоритму (плану).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мооценка,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целеудержание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</w:t>
            </w:r>
            <w:proofErr w:type="gram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готовности к самостоятельным действиям, развитие трудолюбия и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ответственности за качество своей деятельности, проявление технико-технологического и экономического мышления  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Швейные ручные работы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Актуализация знаний учащихся: про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верка домашнего задания.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использованием материалов учебника: правила и приемы ручных работ, правила безопасной  работы ручной иглой, ножницами. Определение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дифференцированного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д/з.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требованиях к выполнению ручных работ, терминологии ручных работ, правилах безопасной работы ручной иглой, ножницами.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ручные работы, соблюдать правила безопасного пользования иглой, ножницами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Познавательные</w:t>
            </w:r>
            <w:proofErr w:type="gramStart"/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опоставление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анализ, выбор способов решения задачи, поиск информации, прогнозирование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швейной машины к работе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 Формулирование цели урока, определение тематики новых знаний. Актуализация знаний по изучаемой теме,  подготовка мышления к усвоению  нового материала, анализ учебной ситуации и моделирование этапов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изучения нового материала. Беседа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материалов учебника:  устройство швейной машины, организация рабочего места для выполнения  швейных работ, правила безопасных  приемов работы на швейной машине. 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 швейной машины к работе. Определение дифференцированного домашнего  задания. Рефлексия 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видах при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водов швейной маши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ны, устройстве швей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машины, как подготовить швейную машину к работе, правилах безопасной работы на швейной машине.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подготовить швейную машину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работе, выполнять правила безопасной работы на швейной машине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умение работать по алгоритму (плану).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своей деятельности, проявление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гехнико-технологического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 экономического мышления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 </w:t>
            </w:r>
            <w:r w:rsidRPr="00D40B4B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 20 часов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Приемы работы на швейной машине. Практическая работа «Выполнение образцов машинных швов»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деятельност-ных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 Формулирование цели урока, определение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тематики новых знаний. Актуализация знаний по изучаемой теме,  подготовка мышления к усвоению  нового материала, анализ учебной ситуации и моделирование этапов изучения нового материала. Проверка д/з, повторение  правил безопасной работы на швейной машине. Знакомство с основными операциями при машинной обработке изделия, терминологией, требованиями к выполнению машинных работ.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практической работы «Выполнение образцов машинных швов».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подготовке швейной машины к работе.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подготовить швейную машину к работе, выполнять образцы швов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умения делать выводы, прогнозировать.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Швейные машинные работы. Влажно-тепловая обработка ткани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учебника: устройство утюга, приемы влажно-тепловой обработки, правила безопасной работы утюгом. Контроль. Итоговое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 по теме «Швейные машинные работы».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Знания: 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об устройстве утюга, приемах влажно-тепловой обработки, правилах безопасной работы утюгом.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Умения: 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выполнять влажно-тепловую обработку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умение работать по алгоритму (плану).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целеполагание. анализ ситуации и моделирование,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проекта «Фартук для работы на кухне». Технология изготовления швейного изделия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 Формулирование цели урока, определение тематики новых знаний. Актуализация знаний по изучаемой теме,  подготовка мышления к усвоению  нового материала, анализ учебной ситуации и моделирование этапов изучения нового материала. Беседа с использованием материалов учебника: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технология пошива фартука.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 выполнение моделирования фартука. Контроль моделирования.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Знания: 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о технологии изготовления швейного изделия, планировании проектной деятельности.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Умения: 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составлять план изготовления швейного изделия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зировать.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монолог, организация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учебного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учебной деятельности,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саморазвитие, реализация творческого потенциала, развитие готовности к самостоятельным действиям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Обработка накладного кармана. Практиче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ская работа «Обработка накладного кармана»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Формулирование пели урока, определение тематики новых знаний. Актуализация знаний по изучаемой теме, подготовка мышления к усвоению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новою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материала, анализ учебной ситуации и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моделирование этапов изучения нового материала. Изучение технологии обработки накладного кармана. Выполнение практической работы «Обработка накладного кармана», контроль и самоконтроль по представленным критериям.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технологии обработки накладного кармана.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обработать и пришить к фартуку накладной карман, оценить качество ра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боты по представлен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ным критериям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зировать, работать по алгоритму (плану).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Обработка нижнего и боковых срезов фартука. Практическая работа «Обработка нижнего и боковых срезов фар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тука»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теме, подготовка мышления к усвоению нового материала, анализ учебной ситуации и моделирование этапов изучения нового материала. Изучение технологии обработки нижнего и боковых срезов фартука. </w:t>
            </w: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Самостоятельная работа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: выполнение практической работы «Обработка нижнего и боковых срезов фартука», контроль и самоконтроль по представленным критериям.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технологии обработки нижнего и боковых срезов фартука, правилах безопасной работы на швейной машине.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обработать швом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вподгибку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 закрытым срезом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нижний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 боковые срезы фартука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поиск информации, умения делать выводы, прогно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зировать, работать по алгоритму (плану).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</w:t>
            </w: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елеполагание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 ситуации и моделирование,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Обработка верхнего среза фартука притачным поясом. Практическа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работа «Обработка верхнего среза фартука. Изготовление пояса». Подготовка защиты проекта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изучаемого предметного содержания. Формулирование цели урока, определение тема гики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Изучение технологии обработки верхнего среза фартука, изготовление пояса. </w:t>
            </w: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Самостоятельная работа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: выполнение практической работы «Обработка верхнего среза фартука. Изготовление пояса», контроль и самоконтроль по представленным критериям. Определение дифференцированного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технологии пошива пояса, обработки верхнего среза фартука притачным поясом.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обработать верхний срез фартука притачным поясом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поиск информации,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умения делать выводы, прогно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зировать, работать по алгоритму (плану).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Защита проекта «Фартук для работы на кухне»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у учащихся способностей к рефлексии коррекционно-контрольного типа и реализация коррекционной нормы (фиксирование собственных затруднений в деятельности, выявление их причин, построение и реализация проекта выхода из затруднения). Выступление учащихся с защитой проекта, анализ достоинств и недостатков проектов. Контроль, оценка и самооценка по представленным критериям.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 защиты проекта. </w:t>
            </w: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защищать проект, анализировать достоинства и недостатки вариантов проектов по предложенным критериям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умение делать выводы. </w:t>
            </w:r>
            <w:proofErr w:type="gramStart"/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</w:t>
            </w:r>
            <w:proofErr w:type="gramEnd"/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рефлексия, опенка и самооценка. </w:t>
            </w: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готовности к самостоятельным действиям, реализация творческого потенциала в предметно-продуктивной деятельности, 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нравствен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но-эстетическая ориентация, самооценка умственных и физических способностей для труда в различных сферах с позиций будущей социализации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изделие для кухни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построения и реализации новых знаний, понятий и способов действий: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мотивация к учебной деятельности.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учебника. ЭОР: виды декоративно-прикладного искусства народов России (региона). Мотивация на выполнение проекта в технике лоскутной пластики. «Мозговой штурм», обоснование проекта, определение цели и проблемы проектной деятельности. Определение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видах деко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ративно-прикладного искусства.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различать виды декоративно-прикладного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искусства, составлять план выполнения проекта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 информации, умения делать выводы, прогно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зировать, работать по алгоритму (плану).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гражданская идентичность, патриотизм, развитие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готовности к самостоятельным действиям, реализации творческого потенциала в предметно-продуктивной деятельности</w:t>
            </w:r>
          </w:p>
        </w:tc>
      </w:tr>
      <w:tr w:rsidR="00D40B4B" w:rsidRPr="00D40B4B" w:rsidTr="00D40B4B">
        <w:trPr>
          <w:trHeight w:val="3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Основы композиции при создании предметов декоративно-прикладного искусства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учебника, ЭОР: виды, правила и средства композиции. Составление плана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проекта.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эскизов стилизованных изображений.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правилах, приёмах и средствах композиции, этапах проектной деятельности.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Умения: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составлять план реализации проекта изделия из лоскутов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умения делать выводы, прогнозировать.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развитие готовности к самостоятельным действиям, реализации творческого потенциала в предметно-продуктивной деятельности,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Орнамент. Цветовые сочетания в орнаменте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Формулирование цели урока. Актуализация знаний учащихся: проверка домашнего задания. Беседа с использованием материалов учебника, ЭОР: виды, символика, цветовые сочетания в орнаменте. Выполнение орнаментальной композиции для изделия из лоскутов.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понятии 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>ор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softHyphen/>
              <w:t>намент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видах, цветовых сочетаниях, символике орнаментов.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эскизы орнаментов для изделия из лоскутов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умения делать выводы, прогнозировать, работать по алгоритму (плану).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развитие готовности к самостоятельным действиям, реализация творческого потенциала в предметно-продуктивной деятельности, развитие трудолюбия и ответственности за качество своей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 </w:t>
            </w:r>
            <w:r w:rsidRPr="00D40B4B">
              <w:rPr>
                <w:rFonts w:ascii="Times New Roman" w:hAnsi="Times New Roman" w:cs="Times New Roman"/>
                <w:b/>
                <w:sz w:val="28"/>
                <w:szCs w:val="28"/>
              </w:rPr>
              <w:t>четверть 16 часов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Лоскутное шитьё. Технологии лоскутного шитья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Беседа с использованием материалов учебника.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ЭОР: история лоскутного шитья, его виды и технологии. Определение техники лоскутного шитья, наиболее отвечающей замыслу проектного изделия. Изучение технологии изготовление шаблонов. Контроль и самоконтроль. Выполнение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разноуровневых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заданий.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видах и тех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нологиях лоскутного шитья.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разрабатывать узоры для лоскутного шитья, изготавливать шаблоны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умения делать выводы, прогнозировать.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развитие готовности к самостоятельным действиям, реализация творческого потенциала в предметно-продуктивной деятельности, развитие трудолюбия и ответственности за качество своей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Лоскутное шитье. Технологии лоскутного шитья. Практическая работа «Изготовление образца изделия из лоскутов»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Формулирование цели урока, определение тематики новых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знаний.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Актуализация знаний о технологиях изготовления изделий из лоскутов, повторение правил безопасной работы на швейной машине.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изделий. Контроль и самоконтроль.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технологии изготовления изделия из лоскутов.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изготавливать изделия из лоскутов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</w:t>
            </w:r>
            <w:proofErr w:type="gram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умение работать по алгоритму (плану).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мотива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готовности к самостоятельным действиям, реализация творческого потенциала в предметно-продуктивной деятельности, развитие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трудолюбияи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ответственности за качество своей деятельности,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Лоскутное шитье. Об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основание проекта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способностей к рефлексии коррекционно-контрольного типа и реализация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коррекционной нормы (фиксирование собственных затруднений в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тельности, выявление их причин, построение и реализация проекта выхода из затруднения). Формулирование цели и проблемы проекта «Лоскутное изделие для кухни» (какая существует проблема, как ее можно решить?). Исследование проблемы, обсуждение возможных способов решения, выполнение проекта с самоконтролем и самооценкой собст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венной деятельности и результата. Анализ идей проекта, выявление ограничений, обоснование проекта. Консультирование учащихся. Определение дифференцированного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домашнего задания. Определение способов выполнения домашнего задания: исследование проблемы, работа с литературой, цифровой информацией, выполнение проекта (эскиз, коллаж, компьютерная графика).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об этапах вы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полнения проекта.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обоснование проекта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выбор способов решения задачи, умения делать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выводы, прогнозировать, работать по алгоритму (плану).</w:t>
            </w:r>
            <w:proofErr w:type="gramEnd"/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готовности к самостоятельным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действиям, реализация творческого потенциала в предметно-продуктивной деятельности, развитие трудолюбия и ответственности за качество своей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тельности, проявление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тех-нико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- технологического и экономического мышления</w:t>
            </w:r>
          </w:p>
        </w:tc>
      </w:tr>
      <w:tr w:rsidR="00D40B4B" w:rsidRPr="00D40B4B" w:rsidTr="00D40B4B">
        <w:trPr>
          <w:trHeight w:val="29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проекта. Практическая работа «Стачивание деталей изделия»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содержания. Сообщение цели урока. Выполнение изделия с соблюдением технологии изготовления, правил безопасной работы.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технологии изготовления изделия.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шить изделие из лоскутов, соблюдать правила безопасной работы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выбор способов решения задачи, умение работать по алгоритму (технологической карте).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организация учебного сотрудничества</w:t>
            </w:r>
            <w:proofErr w:type="gramEnd"/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мотива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развитие готовности к самостоятельным действиям, реализация творческого потенциала в предметно-продуктивной деятельности, развитие трудолюбия и ответственности за качество своей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тельности, проявление технико-технологического и экономического мышления</w:t>
            </w:r>
          </w:p>
        </w:tc>
      </w:tr>
      <w:tr w:rsidR="00D40B4B" w:rsidRPr="00D40B4B" w:rsidTr="00D40B4B">
        <w:trPr>
          <w:trHeight w:val="327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проекта к защите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у учащихся умений к осуществлению контрольной функции (контроль и самоконтроль изученных понятий, умений ими оперировать, умений оценивать по основанным критериям). Анализ результатов проектной деятельности, выявление и анализ затруднений, проблем. Завершение изготовления изделия, расчет стоимости затрат, составление доклада к защите проекта. Консультирование учащихся. Определение дифференцированного домашнего задания.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 и требованиях к докладу защиты проекта.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расчет затрат на изготовление проекта, составлять доклад защиты проекта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анализ, умение делать выводы.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</w:t>
            </w:r>
            <w:proofErr w:type="gram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готовности к самостоятельным действиям, реализация творческого потенциала в предметно-продуктивной деятельности, самооценка умственных и физических способностей для труда в различных сферах с позиций будущей </w:t>
            </w:r>
            <w:proofErr w:type="spellStart"/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социали-зации</w:t>
            </w:r>
            <w:proofErr w:type="spellEnd"/>
            <w:proofErr w:type="gramEnd"/>
          </w:p>
        </w:tc>
      </w:tr>
      <w:tr w:rsidR="00D40B4B" w:rsidRPr="00D40B4B" w:rsidTr="00D40B4B">
        <w:trPr>
          <w:trHeight w:val="2426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Защита проекта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«Лоскутное изделие для кухни».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Итоговый урок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способностей к рефлексии коррекционно-контрольного типа и реализация коррекционной нормы (фиксирование собственных затруднений в деятельности, выявление их причин, построение и реализация проекта выхода из затруднения). Выступление с защитой проекта, анализ результатов проектной деятельности, самооценка и оценка других учащихся по предложенным критериям. Выявление и анализ затруднений, проблем, обсуждение и проектирование способов решения. Анализ достоинств и недостатков проектов. Подведение итогов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года.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 защиты проекта.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достоинства и недостатки проекта по предложенным критериям, выступать с защитой проекта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сопоставление, умение делать выводы.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проявление инициативы, дискуссия, сотрудничество, умения слушать и выступать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мотива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проекта,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развитие готовности к самостоятельным действиям, реализация творческого потенциала в предметно-продуктивной деятельности, самооценка умственных и физических способностей для труда в различных сферах с позиций будущей со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циализации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Интерьер кухни-столовой. Оборудование кухни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деятельностных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и способностей к структурированию и систематизации изучаемого предметного содержания: формулирование цели урока, актуализация знаний по изучаемой теме, подготовка мышления к усвоению нового материала, анализ учебной ситуации и моделирование этапов изучения нового материала. Проблемная беседа с использованием электронных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образовательных ресурсов (ЭОР), материала учебника о понятии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интерьер,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требованиях к интерьеру, способах размещения мебели, оборудования на кухне, вариантах планировки.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Самостоятельная работа: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планировки кухни в масштабе 1</w:t>
            </w:r>
            <w:proofErr w:type="gram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5. Контроль и самоконтроль: выполнение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разноуровневых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заданий в рабочей тетради. Рефлексия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 требованиях к интерьеру кухни, вариантах планировки, способах размещения оборудования.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выполнять план кухни в масштабе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умение вести исследовательскую и проектную деятельность, построение цепи рассуждений, определение понятий, сопоставление, анализ, смысловое чтение.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</w:t>
            </w:r>
            <w:proofErr w:type="gramEnd"/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сотрудничество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эстетических чувств,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нравственно-эстетическая ориентация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Творческий проект «Кухня моей мечты»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Формирование у учащихся способ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ностей к рефлексии коррекционно-контрольного типа и реализация коррекционной нормы: фиксирование собственных затруднений в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тельности, выявление их причин, построение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реализация проекта выхода из затруднения. Формулиро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вание цели и проблемы проекта «Кухня моей мечты» (какая существует проблема, как ее можно решить?). Исследование проблемы, обсуждение возможных способов решения, вы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полнение проекта с самоконтролем и самооценкой собственной деятельности и результата. Определение способов выполнения дифференцированного домашнего задания: исследование проблемы, работа с литературой, цифровой информацией, выполнение проекта (эскиз, коллаж, компьютерная графика)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 цели и задачах, этапах проектирования.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выполнять проект по теме «Интерьер»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Познавательные: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умение вести исследовательскую и проектную деятельность, построение цепи рассуждений, определение понятий, сопоставление, анализ, смысловое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чтение. </w:t>
            </w: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моделирование, планирование, рефлексия, волевая регуляция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проявление инициативы, сотрудничество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темы,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реализация творческого потенциала, развитие готовности к самостоятельным действиям, развитие трудолюбия</w:t>
            </w:r>
          </w:p>
        </w:tc>
      </w:tr>
      <w:tr w:rsidR="00D40B4B" w:rsidRPr="00D40B4B" w:rsidTr="00D40B4B">
        <w:trPr>
          <w:trHeight w:val="17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Защита проекта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«Кухня моей мечты»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учащихся умений к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осуществлению контрольной функции: контроль и самоконтроль изученных понятий, умений ими оперировать, умений оценивать по обоснованным критериям. Выступление с защитой проекта, анализ результатов проектной деятельности, самооценка и оценка других учащихся по предложенным критериям. Выявление и анализ затруднений, проблем, обсуждение и проектирование способов решения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о санитарно-гигиенических требованиях,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правилах мытья посуды, безопасных приемах работы на кухне. </w:t>
            </w:r>
            <w:r w:rsidRPr="00D40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Умения: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правила мытья посуды, безопасной работы на кухне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Познавательные: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Сопоставление, рассуждение, анализ, классификация, смысловое чтение. 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Регулятивные: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анализ ситуации и моделирова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планирование, рефлексия, волевая регуляция, опенка и са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мооценка.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Коммуникативные: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диалог, умения слушать и выступать</w:t>
            </w:r>
          </w:p>
        </w:tc>
        <w:tc>
          <w:tcPr>
            <w:tcW w:w="11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мотивации и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самомотивации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темы, экологического сознания, </w:t>
            </w:r>
            <w:proofErr w:type="spellStart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 w:rsidRPr="00D40B4B">
              <w:rPr>
                <w:rFonts w:ascii="Times New Roman" w:hAnsi="Times New Roman" w:cs="Times New Roman"/>
                <w:sz w:val="28"/>
                <w:szCs w:val="28"/>
              </w:rPr>
              <w:t>, развитие трудолюбия и ответственности за качество своей дея</w:t>
            </w:r>
            <w:r w:rsidRPr="00D40B4B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</w:t>
            </w:r>
          </w:p>
        </w:tc>
      </w:tr>
    </w:tbl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0B4B" w:rsidRPr="00D40B4B" w:rsidRDefault="00D40B4B" w:rsidP="00D40B4B">
      <w:pPr>
        <w:numPr>
          <w:ilvl w:val="1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Учебно-методический комплекс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979"/>
        <w:gridCol w:w="2885"/>
        <w:gridCol w:w="3315"/>
        <w:gridCol w:w="2885"/>
        <w:gridCol w:w="3151"/>
      </w:tblGrid>
      <w:tr w:rsidR="00D40B4B" w:rsidRPr="00D40B4B" w:rsidTr="00D40B4B">
        <w:trPr>
          <w:trHeight w:val="14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Программа, автор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Учебник, издательство, год издания, уровень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Пособие для учителя,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издательство, год издания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Пособие для учащихся, издательство, год издания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Контрольно-измерительные материалы, издательство, год издания</w:t>
            </w:r>
          </w:p>
        </w:tc>
      </w:tr>
      <w:tr w:rsidR="00D40B4B" w:rsidRPr="00D40B4B" w:rsidTr="00D40B4B">
        <w:trPr>
          <w:trHeight w:val="14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Программа:5-8 классы / А.Т. Тищенко, Н.В. Синица. – М.: </w:t>
            </w:r>
            <w:proofErr w:type="spell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Учебник: Синица Н.В. Технология. Технологии ведения дома. 5 класс. Учебник для общеобразовательных учреждений / Н.В. Синица. В.Д. Симоненко. М.: </w:t>
            </w:r>
            <w:proofErr w:type="spell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2013.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Программа:5-8 классы / А.Т. Тищенко, Н.В. Синица. – М.: </w:t>
            </w:r>
            <w:proofErr w:type="spell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2013Технология. Обслуживающий труд</w:t>
            </w:r>
            <w:proofErr w:type="gram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 </w:t>
            </w:r>
            <w:proofErr w:type="gram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Технология. 5–9 классы. Метод проектов в технологическом образовании школьников</w:t>
            </w:r>
            <w:proofErr w:type="gram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пособие для учителя / М. Б. Павлова, Дж. </w:t>
            </w:r>
            <w:proofErr w:type="spell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Питт</w:t>
            </w:r>
            <w:proofErr w:type="spell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М. И. Гуревич, И. А. Сасова. – М.</w:t>
            </w:r>
            <w:proofErr w:type="gram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spellStart"/>
            <w:proofErr w:type="gram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2000; Школа и производство. Журнал 2005-2014.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учебник: Синица Н.В. Технология. Технологии ведения дома. 5 класс. Учебник для общеобразовательных учреждений / Н.В. Синица. В.Д. Симоненко. М.: </w:t>
            </w:r>
            <w:proofErr w:type="spell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Вентана-Граф</w:t>
            </w:r>
            <w:proofErr w:type="spell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2013.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«Оценка качества», составители – В.М. Казакевич, А.В., Марченко; В.Н. </w:t>
            </w:r>
            <w:proofErr w:type="spellStart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Чернякова</w:t>
            </w:r>
            <w:proofErr w:type="spellEnd"/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«Технология обработки ткани» 5,6,7 – 9 классы, 2010 год</w:t>
            </w:r>
          </w:p>
        </w:tc>
      </w:tr>
    </w:tbl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оценок по учебному предмету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5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8"/>
        <w:gridCol w:w="2679"/>
        <w:gridCol w:w="11931"/>
      </w:tblGrid>
      <w:tr w:rsidR="00D40B4B" w:rsidRPr="00D40B4B" w:rsidTr="00D40B4B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Предмет</w:t>
            </w:r>
          </w:p>
        </w:tc>
        <w:tc>
          <w:tcPr>
            <w:tcW w:w="1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Виды работ учащихся по учебным предметам для </w:t>
            </w:r>
            <w:proofErr w:type="gramStart"/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оценки</w:t>
            </w:r>
            <w:proofErr w:type="gramEnd"/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которых должны быть приведены </w:t>
            </w:r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критерии</w:t>
            </w:r>
          </w:p>
        </w:tc>
      </w:tr>
      <w:tr w:rsidR="00D40B4B" w:rsidRPr="00D40B4B" w:rsidTr="00D40B4B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Проектная деятельность; практическая работа; приемы труда; нормы времени; качество изделия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 практической работы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31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70"/>
        <w:gridCol w:w="2964"/>
        <w:gridCol w:w="3166"/>
        <w:gridCol w:w="3398"/>
        <w:gridCol w:w="3612"/>
      </w:tblGrid>
      <w:tr w:rsidR="00D40B4B" w:rsidRPr="00D40B4B" w:rsidTr="00D40B4B">
        <w:trPr>
          <w:tblCellSpacing w:w="0" w:type="dxa"/>
        </w:trPr>
        <w:tc>
          <w:tcPr>
            <w:tcW w:w="2170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Технико-экономические требования</w:t>
            </w:r>
          </w:p>
        </w:tc>
        <w:tc>
          <w:tcPr>
            <w:tcW w:w="2964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«5»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«4»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«3»</w:t>
            </w:r>
          </w:p>
        </w:tc>
        <w:tc>
          <w:tcPr>
            <w:tcW w:w="3612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«2»</w:t>
            </w:r>
          </w:p>
        </w:tc>
      </w:tr>
      <w:tr w:rsidR="00D40B4B" w:rsidRPr="00D40B4B" w:rsidTr="00D40B4B">
        <w:trPr>
          <w:tblCellSpacing w:w="0" w:type="dxa"/>
        </w:trPr>
        <w:tc>
          <w:tcPr>
            <w:tcW w:w="2170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труда</w:t>
            </w:r>
          </w:p>
        </w:tc>
        <w:tc>
          <w:tcPr>
            <w:tcW w:w="2964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Полностью соблюдались правила трудовой и технологической дисциплины, работа выполнялась самостоятельно, тщательно спланирован труд или соблюдался план работы, предложенный учителем, рационально организовано рабочее место, полностью соблюдались общие правила техники безопасности, отношение к труду - добросовестное, к инструментам - бережное, экономное.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выполнялась самостоятельно, допущены 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технологической дисциплины, правила техники безопасности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Самостоятельность в работе была низкой, допущены нарушения трудовой и технологической дисциплины, техники безопасности, организации рабочего места</w:t>
            </w:r>
          </w:p>
        </w:tc>
        <w:tc>
          <w:tcPr>
            <w:tcW w:w="3612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Самостоятельность в работе отсутствовала, допущены грубые нарушения правил трудовой и технологической дисциплины, правил техники безопасности, которые повторялись после замечаний учителя</w:t>
            </w:r>
          </w:p>
        </w:tc>
      </w:tr>
      <w:tr w:rsidR="00D40B4B" w:rsidRPr="00D40B4B" w:rsidTr="00D40B4B">
        <w:trPr>
          <w:tblCellSpacing w:w="0" w:type="dxa"/>
        </w:trPr>
        <w:tc>
          <w:tcPr>
            <w:tcW w:w="2170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труда</w:t>
            </w:r>
          </w:p>
        </w:tc>
        <w:tc>
          <w:tcPr>
            <w:tcW w:w="2964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приемы труда </w:t>
            </w: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выполнялись правильно, не было нарушений правил техники безопасности, установленных для данного вида работ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Приемы труда </w:t>
            </w: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выполнялись в основном правильно, допущенные ошибки исправлялись самостоятельно, не было нарушения правил техники безопасности,</w:t>
            </w:r>
          </w:p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установленных для данного вида работ.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Отдельные приемы труда </w:t>
            </w: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выполнялись неправильно, но ошибки исправлялись после замечаний учителя, допущены незначительные нарушения правил техники безопасности, установленных для данного вида работ.</w:t>
            </w:r>
          </w:p>
        </w:tc>
        <w:tc>
          <w:tcPr>
            <w:tcW w:w="3612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Неправильно выполнялись </w:t>
            </w: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многие виды работ, ошибки повторялись после замечания учителя, неправильные действия привели к травме или поломке инструмента (оборудования)</w:t>
            </w:r>
          </w:p>
        </w:tc>
      </w:tr>
      <w:tr w:rsidR="00D40B4B" w:rsidRPr="00D40B4B" w:rsidTr="00D40B4B">
        <w:trPr>
          <w:tblCellSpacing w:w="0" w:type="dxa"/>
        </w:trPr>
        <w:tc>
          <w:tcPr>
            <w:tcW w:w="2170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Норма времени</w:t>
            </w:r>
          </w:p>
        </w:tc>
        <w:tc>
          <w:tcPr>
            <w:tcW w:w="2964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выполнена в полном объеме и в установленный срок или раньше срока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выполнение работы затрачено времени больше установленного по норме: 5-6 классы - 10-15 %; 7 класс - на 5-10%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выполнение работы затрачено времени больше установленного по норме: 5-6 классы- 15-20 %; 7 класс - на 10-15 %</w:t>
            </w:r>
          </w:p>
        </w:tc>
        <w:tc>
          <w:tcPr>
            <w:tcW w:w="3612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выполнение работы затрачено времени больше установленного по норме: 5-6 классы - 30 %; 7 класс - на 25</w:t>
            </w:r>
          </w:p>
        </w:tc>
      </w:tr>
      <w:tr w:rsidR="00D40B4B" w:rsidRPr="00D40B4B" w:rsidTr="00D40B4B">
        <w:trPr>
          <w:tblCellSpacing w:w="0" w:type="dxa"/>
        </w:trPr>
        <w:tc>
          <w:tcPr>
            <w:tcW w:w="2170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изделия</w:t>
            </w:r>
          </w:p>
        </w:tc>
        <w:tc>
          <w:tcPr>
            <w:tcW w:w="2964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Изделие выполнено точно по чертежу, все размеры выдержаны, отделка выполнена в соответствии с требованиями инструкционной карты или по образцу.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Изделие выполнено по чертежу, размеры выдержаны, но качество отделки ниже требуемого.</w:t>
            </w:r>
          </w:p>
        </w:tc>
        <w:tc>
          <w:tcPr>
            <w:tcW w:w="0" w:type="auto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Изделие выполнено по чертежу с небольшими отклонениями; качество отделки удовлетворительное.</w:t>
            </w:r>
          </w:p>
        </w:tc>
        <w:tc>
          <w:tcPr>
            <w:tcW w:w="3612" w:type="dxa"/>
            <w:vAlign w:val="center"/>
            <w:hideMark/>
          </w:tcPr>
          <w:p w:rsidR="00D40B4B" w:rsidRPr="00D40B4B" w:rsidRDefault="00D40B4B" w:rsidP="00D40B4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Изделие выполнено с отступлениями от чертежа, не соответствует образцу. Дополнительная доработка не может привести к возможности использования изделия.</w:t>
            </w:r>
          </w:p>
        </w:tc>
      </w:tr>
    </w:tbl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знаний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Оценка «5» ставится, если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Оценка «4» 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Оценка «3» ставится, если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Оценка «2» ставится, если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D40B4B" w:rsidRPr="00D40B4B" w:rsidRDefault="00D40B4B" w:rsidP="00D40B4B">
      <w:pPr>
        <w:numPr>
          <w:ilvl w:val="1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изучения учебного предмета «Технология»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Учащиеся должны знать/понимать: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Негативные последствия общественного производства на окружающую среду и здоровье человека;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Способы получения, хранения, поиска информации, источники и носители информации;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Основы проектирования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Виды декоративно-прикладного искусства народов нашей страны, различные материалы и </w:t>
      </w:r>
      <w:proofErr w:type="gramStart"/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приспособления</w:t>
      </w:r>
      <w:proofErr w:type="gramEnd"/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применяемые в традиционных художественных ремёслах;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виды рукоделия, их назначение и варианты использования;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Правила заправки изделия в пальцы, виды простейших ручных швов: крест, набор, роспись, счетная гладь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Правила ухода за готовой вышивкой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элементы материаловедения, виды волокон, их свойства; - Правила безопасной работы с ручными инструментами и на универсальной швейной машине, принцип изготовления пряжи, нитей и тканей, классификацию текстильных волокон, свойство нитей основы и утка, свойства тканей из натуральных растительных волокон;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элементы машиноведения, принцип работы швейной ручной машины;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Виды приводов швейной машины, правила подготовки универсальной швейной машины к работе;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Эксплуатационные, гигиенические и эстетические требования, предъявляемые к рабочей одежде, общие сведения о системах конструирования одежды, правила построения и оформления чертежей швейных изделий;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основы конструирования фартука;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Правила снятия мерок для построения чертежа и условные обозначения;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Понятия о композиции в одежде, виды отделки </w:t>
      </w:r>
      <w:proofErr w:type="spellStart"/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вшвейных</w:t>
      </w:r>
      <w:proofErr w:type="spellEnd"/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изделий, способы моделирования фартука, правила подготовки выкройки к раскрою;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основы кулинарии, физиологии питания;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Общие сведения о процессе пищеварения, усвояемости пищи, о роли витаминов в обмене веществ;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Общие сведения о пищевой ценности овощей, методы определения качества овощей, правила первичной обработки всех видов овощей, инструменты и приспособления для первичной обработки и нарезки овощей;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Правила санитарии и гигиены при санитарной обработке продуктов, безопасные приёмы работы с кухонным оборудованием и горячими жидкостями;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Технологию приготовления блюд из сырых и варёных овощей, измерение содержания минеральных веществ и витаминов в овощах в зависимости от способов кулинарной обработки, оформление готовых блюд из овощей: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Способы определения свежести яиц, использование яиц в кулинарии, способы крашения яиц;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Виды бутербродов и горячих напитков, технология приготовления, правила сервировки стола к завтраку;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Учащиеся должны уметь: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Осуществлять поиск необходимой информации в области художественных ремесел, кулинарии и обработки тканей;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При проектировании: определять потребности, формулировать задачу, проводить простейшие исследования, планировать работу, оценивать и корректировать свою деятельность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Определять в ткани нити основы и утка, лицевую и изнаночную сторону;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Переводить рисунок вышивки на ткань, подбирать иглы и нитки, заправлять изделие в пяльцы, закреплять рабочую нитку на ткани без узла, выполнять простейшие ручные швы;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выполнять элементарные операции на ручной швейной машине;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Читать и строить чертёж фартука, снимать мерки, записывать результаты измерений, выполнять моделирование, подготавливать выкройку к раскрою; - проводить технологическую обработку узлов и деталей фартука;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вносить модельные линии в конструкцию фартука;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Работать с кухонным оборудованием, инструментами, горячими жидкостями, проводить первичную обработку всех овощей, выполнять нарезку овощей, готовить блюда из сырых и варёных овощей, определять свежесть яиц и готовить блюда из них, нарезать хлеб для бутербродов, готовить различные бутерброды, горячие напитки, сервировать стол к завтраку;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чистить посуду из металла, стекла, керамики и древесины, поддерживать нормальное санитарное состояние кухни и столовой; 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накрывать на стол в соответствии с требованиями этикета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Учащиеся должны использовать приобретенные знания и умения в практической деятельности и повседневной жизни </w:t>
      </w:r>
      <w:proofErr w:type="gramStart"/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proofErr w:type="gramEnd"/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обслуживания себя и членов своей семьи;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планирования учебной деятельности</w:t>
      </w:r>
    </w:p>
    <w:p w:rsidR="00D40B4B" w:rsidRPr="00D40B4B" w:rsidRDefault="00D40B4B" w:rsidP="00D40B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D40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формирования здорового образа жизни</w:t>
      </w:r>
    </w:p>
    <w:p w:rsidR="00157946" w:rsidRDefault="00157946"/>
    <w:sectPr w:rsidR="00157946" w:rsidSect="00D40B4B">
      <w:pgSz w:w="16838" w:h="11906" w:orient="landscape"/>
      <w:pgMar w:top="851" w:right="851" w:bottom="851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Arial Unicode MS"/>
    <w:charset w:val="CC"/>
    <w:family w:val="roman"/>
    <w:pitch w:val="variable"/>
    <w:sig w:usb0="E0000AFF" w:usb1="500078FF" w:usb2="00000021" w:usb3="00000000" w:csb0="000001BF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33EE"/>
    <w:multiLevelType w:val="multilevel"/>
    <w:tmpl w:val="BA20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F7194"/>
    <w:multiLevelType w:val="hybridMultilevel"/>
    <w:tmpl w:val="0466F8D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26EC6"/>
    <w:multiLevelType w:val="hybridMultilevel"/>
    <w:tmpl w:val="C3F410BC"/>
    <w:lvl w:ilvl="0" w:tplc="8B32A08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  <w:szCs w:val="20"/>
      </w:rPr>
    </w:lvl>
    <w:lvl w:ilvl="1" w:tplc="000F424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2" w:tplc="000F4243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3" w:tplc="000F4244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4" w:tplc="000F4245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5" w:tplc="000F4246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6" w:tplc="000F4247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7" w:tplc="000F4248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8" w:tplc="000F4249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</w:abstractNum>
  <w:abstractNum w:abstractNumId="3">
    <w:nsid w:val="07EF1BB4"/>
    <w:multiLevelType w:val="multilevel"/>
    <w:tmpl w:val="EB84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944128"/>
    <w:multiLevelType w:val="multilevel"/>
    <w:tmpl w:val="AE62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2264A8"/>
    <w:multiLevelType w:val="hybridMultilevel"/>
    <w:tmpl w:val="B2A61F9C"/>
    <w:lvl w:ilvl="0" w:tplc="041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6">
    <w:nsid w:val="15CD00EA"/>
    <w:multiLevelType w:val="multilevel"/>
    <w:tmpl w:val="806E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63B59"/>
    <w:multiLevelType w:val="multilevel"/>
    <w:tmpl w:val="2458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1E7AB1"/>
    <w:multiLevelType w:val="hybridMultilevel"/>
    <w:tmpl w:val="3D4C1390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60B6F"/>
    <w:multiLevelType w:val="hybridMultilevel"/>
    <w:tmpl w:val="CC0A52DE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D5AC3"/>
    <w:multiLevelType w:val="hybridMultilevel"/>
    <w:tmpl w:val="5562EBC4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1">
    <w:nsid w:val="310006F9"/>
    <w:multiLevelType w:val="hybridMultilevel"/>
    <w:tmpl w:val="6558472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C51D5"/>
    <w:multiLevelType w:val="hybridMultilevel"/>
    <w:tmpl w:val="55725DCC"/>
    <w:lvl w:ilvl="0" w:tplc="8B32A08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4"/>
        <w:szCs w:val="20"/>
      </w:rPr>
    </w:lvl>
    <w:lvl w:ilvl="1" w:tplc="000F424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2" w:tplc="000F4243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3" w:tplc="000F4244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4" w:tplc="000F4245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5" w:tplc="000F4246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6" w:tplc="000F4247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7" w:tplc="000F4248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8" w:tplc="000F4249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</w:abstractNum>
  <w:abstractNum w:abstractNumId="13">
    <w:nsid w:val="42631EAF"/>
    <w:multiLevelType w:val="hybridMultilevel"/>
    <w:tmpl w:val="8C5C178C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2226C"/>
    <w:multiLevelType w:val="multilevel"/>
    <w:tmpl w:val="3290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1105C3"/>
    <w:multiLevelType w:val="hybridMultilevel"/>
    <w:tmpl w:val="8F542F46"/>
    <w:lvl w:ilvl="0" w:tplc="2C144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342883"/>
    <w:multiLevelType w:val="multilevel"/>
    <w:tmpl w:val="B9DCB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DD0DF9"/>
    <w:multiLevelType w:val="multilevel"/>
    <w:tmpl w:val="98B8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DC1DC0"/>
    <w:multiLevelType w:val="hybridMultilevel"/>
    <w:tmpl w:val="026C572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6E7CE3"/>
    <w:multiLevelType w:val="hybridMultilevel"/>
    <w:tmpl w:val="279E531E"/>
    <w:lvl w:ilvl="0" w:tplc="E98665E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F939FB"/>
    <w:multiLevelType w:val="multilevel"/>
    <w:tmpl w:val="3492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0C2AD2"/>
    <w:multiLevelType w:val="hybridMultilevel"/>
    <w:tmpl w:val="FB802222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>
    <w:nsid w:val="687C2E6C"/>
    <w:multiLevelType w:val="hybridMultilevel"/>
    <w:tmpl w:val="BA0E2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4F488D"/>
    <w:multiLevelType w:val="multilevel"/>
    <w:tmpl w:val="25FA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6F681D"/>
    <w:multiLevelType w:val="hybridMultilevel"/>
    <w:tmpl w:val="FCACD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F044B6"/>
    <w:multiLevelType w:val="hybridMultilevel"/>
    <w:tmpl w:val="666A631A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6">
    <w:nsid w:val="73781FF2"/>
    <w:multiLevelType w:val="multilevel"/>
    <w:tmpl w:val="7D08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95592C"/>
    <w:multiLevelType w:val="multilevel"/>
    <w:tmpl w:val="80B2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6"/>
  </w:num>
  <w:num w:numId="5">
    <w:abstractNumId w:val="6"/>
  </w:num>
  <w:num w:numId="6">
    <w:abstractNumId w:val="7"/>
  </w:num>
  <w:num w:numId="7">
    <w:abstractNumId w:val="0"/>
  </w:num>
  <w:num w:numId="8">
    <w:abstractNumId w:val="20"/>
  </w:num>
  <w:num w:numId="9">
    <w:abstractNumId w:val="26"/>
  </w:num>
  <w:num w:numId="10">
    <w:abstractNumId w:val="27"/>
  </w:num>
  <w:num w:numId="11">
    <w:abstractNumId w:val="3"/>
  </w:num>
  <w:num w:numId="12">
    <w:abstractNumId w:val="4"/>
  </w:num>
  <w:num w:numId="13">
    <w:abstractNumId w:val="17"/>
  </w:num>
  <w:num w:numId="14">
    <w:abstractNumId w:val="23"/>
  </w:num>
  <w:num w:numId="15">
    <w:abstractNumId w:val="5"/>
  </w:num>
  <w:num w:numId="16">
    <w:abstractNumId w:val="25"/>
  </w:num>
  <w:num w:numId="17">
    <w:abstractNumId w:val="10"/>
  </w:num>
  <w:num w:numId="18">
    <w:abstractNumId w:val="21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4"/>
  </w:num>
  <w:num w:numId="22">
    <w:abstractNumId w:val="19"/>
  </w:num>
  <w:num w:numId="23">
    <w:abstractNumId w:val="8"/>
  </w:num>
  <w:num w:numId="24">
    <w:abstractNumId w:val="18"/>
  </w:num>
  <w:num w:numId="25">
    <w:abstractNumId w:val="9"/>
  </w:num>
  <w:num w:numId="26">
    <w:abstractNumId w:val="11"/>
  </w:num>
  <w:num w:numId="27">
    <w:abstractNumId w:val="1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80FF4"/>
    <w:rsid w:val="000A1276"/>
    <w:rsid w:val="000C3F41"/>
    <w:rsid w:val="000D225E"/>
    <w:rsid w:val="00157946"/>
    <w:rsid w:val="003D019D"/>
    <w:rsid w:val="00560265"/>
    <w:rsid w:val="00680FF4"/>
    <w:rsid w:val="00766836"/>
    <w:rsid w:val="00D40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40B4B"/>
    <w:rPr>
      <w:rFonts w:cs="Times New Roman"/>
      <w:b/>
      <w:bCs/>
    </w:rPr>
  </w:style>
  <w:style w:type="character" w:customStyle="1" w:styleId="c6c31">
    <w:name w:val="c6 c31"/>
    <w:basedOn w:val="a0"/>
    <w:rsid w:val="00D40B4B"/>
  </w:style>
  <w:style w:type="character" w:customStyle="1" w:styleId="c6c33c31">
    <w:name w:val="c6 c33 c31"/>
    <w:basedOn w:val="a0"/>
    <w:rsid w:val="00D40B4B"/>
  </w:style>
  <w:style w:type="paragraph" w:customStyle="1" w:styleId="c4">
    <w:name w:val="c4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D40B4B"/>
  </w:style>
  <w:style w:type="paragraph" w:styleId="a6">
    <w:name w:val="header"/>
    <w:basedOn w:val="a"/>
    <w:link w:val="a5"/>
    <w:uiPriority w:val="99"/>
    <w:semiHidden/>
    <w:unhideWhenUsed/>
    <w:rsid w:val="00D4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D40B4B"/>
  </w:style>
  <w:style w:type="paragraph" w:styleId="a8">
    <w:name w:val="footer"/>
    <w:basedOn w:val="a"/>
    <w:link w:val="a7"/>
    <w:uiPriority w:val="99"/>
    <w:semiHidden/>
    <w:unhideWhenUsed/>
    <w:rsid w:val="00D4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c19">
    <w:name w:val="c19"/>
    <w:basedOn w:val="a0"/>
    <w:rsid w:val="00D40B4B"/>
  </w:style>
  <w:style w:type="character" w:customStyle="1" w:styleId="c37">
    <w:name w:val="c37"/>
    <w:basedOn w:val="a0"/>
    <w:rsid w:val="00D40B4B"/>
  </w:style>
  <w:style w:type="table" w:styleId="a9">
    <w:name w:val="Table Grid"/>
    <w:basedOn w:val="a1"/>
    <w:uiPriority w:val="59"/>
    <w:rsid w:val="00D40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D40B4B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Style1">
    <w:name w:val="Style1"/>
    <w:basedOn w:val="a"/>
    <w:rsid w:val="00D40B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D40B4B"/>
    <w:rPr>
      <w:rFonts w:ascii="Times New Roman" w:hAnsi="Times New Roman" w:cs="Times New Roman"/>
      <w:b/>
      <w:bCs/>
      <w:sz w:val="24"/>
      <w:szCs w:val="24"/>
    </w:rPr>
  </w:style>
  <w:style w:type="paragraph" w:customStyle="1" w:styleId="c0c4">
    <w:name w:val="c0 c4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7">
    <w:name w:val="c6 c7"/>
    <w:basedOn w:val="a0"/>
    <w:rsid w:val="00D40B4B"/>
  </w:style>
  <w:style w:type="paragraph" w:customStyle="1" w:styleId="c0">
    <w:name w:val="c0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40B4B"/>
  </w:style>
  <w:style w:type="paragraph" w:customStyle="1" w:styleId="c0c4c23">
    <w:name w:val="c0 c4 c23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0">
    <w:name w:val="c23 c0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rsid w:val="00D40B4B"/>
    <w:rPr>
      <w:color w:val="0000FF"/>
      <w:u w:val="single"/>
    </w:rPr>
  </w:style>
  <w:style w:type="character" w:customStyle="1" w:styleId="ac">
    <w:name w:val="Основной текст Знак"/>
    <w:basedOn w:val="a0"/>
    <w:link w:val="ad"/>
    <w:semiHidden/>
    <w:rsid w:val="00D40B4B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d">
    <w:name w:val="Body Text"/>
    <w:basedOn w:val="a"/>
    <w:link w:val="ac"/>
    <w:semiHidden/>
    <w:rsid w:val="00D40B4B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e">
    <w:name w:val="List Paragraph"/>
    <w:basedOn w:val="a"/>
    <w:uiPriority w:val="34"/>
    <w:qFormat/>
    <w:rsid w:val="00D40B4B"/>
    <w:pPr>
      <w:ind w:left="720"/>
      <w:contextualSpacing/>
    </w:pPr>
  </w:style>
  <w:style w:type="character" w:customStyle="1" w:styleId="af">
    <w:name w:val="Текст выноски Знак"/>
    <w:basedOn w:val="a0"/>
    <w:link w:val="af0"/>
    <w:uiPriority w:val="99"/>
    <w:semiHidden/>
    <w:rsid w:val="00D40B4B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D40B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560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40B4B"/>
    <w:rPr>
      <w:rFonts w:cs="Times New Roman"/>
      <w:b/>
      <w:bCs/>
    </w:rPr>
  </w:style>
  <w:style w:type="character" w:customStyle="1" w:styleId="c6c31">
    <w:name w:val="c6 c31"/>
    <w:basedOn w:val="a0"/>
    <w:rsid w:val="00D40B4B"/>
  </w:style>
  <w:style w:type="character" w:customStyle="1" w:styleId="c6c33c31">
    <w:name w:val="c6 c33 c31"/>
    <w:basedOn w:val="a0"/>
    <w:rsid w:val="00D40B4B"/>
  </w:style>
  <w:style w:type="paragraph" w:customStyle="1" w:styleId="c4">
    <w:name w:val="c4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D40B4B"/>
  </w:style>
  <w:style w:type="paragraph" w:styleId="a6">
    <w:name w:val="header"/>
    <w:basedOn w:val="a"/>
    <w:link w:val="a5"/>
    <w:uiPriority w:val="99"/>
    <w:semiHidden/>
    <w:unhideWhenUsed/>
    <w:rsid w:val="00D4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D40B4B"/>
  </w:style>
  <w:style w:type="paragraph" w:styleId="a8">
    <w:name w:val="footer"/>
    <w:basedOn w:val="a"/>
    <w:link w:val="a7"/>
    <w:uiPriority w:val="99"/>
    <w:semiHidden/>
    <w:unhideWhenUsed/>
    <w:rsid w:val="00D4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c19">
    <w:name w:val="c19"/>
    <w:basedOn w:val="a0"/>
    <w:rsid w:val="00D40B4B"/>
  </w:style>
  <w:style w:type="character" w:customStyle="1" w:styleId="c37">
    <w:name w:val="c37"/>
    <w:basedOn w:val="a0"/>
    <w:rsid w:val="00D40B4B"/>
  </w:style>
  <w:style w:type="table" w:styleId="a9">
    <w:name w:val="Table Grid"/>
    <w:basedOn w:val="a1"/>
    <w:uiPriority w:val="59"/>
    <w:rsid w:val="00D40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D40B4B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customStyle="1" w:styleId="Style1">
    <w:name w:val="Style1"/>
    <w:basedOn w:val="a"/>
    <w:rsid w:val="00D40B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D40B4B"/>
    <w:rPr>
      <w:rFonts w:ascii="Times New Roman" w:hAnsi="Times New Roman" w:cs="Times New Roman"/>
      <w:b/>
      <w:bCs/>
      <w:sz w:val="24"/>
      <w:szCs w:val="24"/>
    </w:rPr>
  </w:style>
  <w:style w:type="paragraph" w:customStyle="1" w:styleId="c0c4">
    <w:name w:val="c0 c4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7">
    <w:name w:val="c6 c7"/>
    <w:basedOn w:val="a0"/>
    <w:rsid w:val="00D40B4B"/>
  </w:style>
  <w:style w:type="paragraph" w:customStyle="1" w:styleId="c0">
    <w:name w:val="c0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40B4B"/>
  </w:style>
  <w:style w:type="paragraph" w:customStyle="1" w:styleId="c0c4c23">
    <w:name w:val="c0 c4 c23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0">
    <w:name w:val="c23 c0"/>
    <w:basedOn w:val="a"/>
    <w:rsid w:val="00D40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rsid w:val="00D40B4B"/>
    <w:rPr>
      <w:color w:val="0000FF"/>
      <w:u w:val="single"/>
    </w:rPr>
  </w:style>
  <w:style w:type="character" w:customStyle="1" w:styleId="ac">
    <w:name w:val="Основной текст Знак"/>
    <w:basedOn w:val="a0"/>
    <w:link w:val="ad"/>
    <w:semiHidden/>
    <w:rsid w:val="00D40B4B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d">
    <w:name w:val="Body Text"/>
    <w:basedOn w:val="a"/>
    <w:link w:val="ac"/>
    <w:semiHidden/>
    <w:rsid w:val="00D40B4B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e">
    <w:name w:val="List Paragraph"/>
    <w:basedOn w:val="a"/>
    <w:uiPriority w:val="34"/>
    <w:qFormat/>
    <w:rsid w:val="00D40B4B"/>
    <w:pPr>
      <w:ind w:left="720"/>
      <w:contextualSpacing/>
    </w:pPr>
  </w:style>
  <w:style w:type="character" w:customStyle="1" w:styleId="af">
    <w:name w:val="Текст выноски Знак"/>
    <w:basedOn w:val="a0"/>
    <w:link w:val="af0"/>
    <w:uiPriority w:val="99"/>
    <w:semiHidden/>
    <w:rsid w:val="00D40B4B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D40B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5602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13894</Words>
  <Characters>79201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8</cp:revision>
  <dcterms:created xsi:type="dcterms:W3CDTF">2017-03-04T11:50:00Z</dcterms:created>
  <dcterms:modified xsi:type="dcterms:W3CDTF">2017-03-05T13:13:00Z</dcterms:modified>
</cp:coreProperties>
</file>