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C2E" w:rsidRDefault="00435938" w:rsidP="008E0932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91204" cy="6840187"/>
            <wp:effectExtent l="19050" t="0" r="51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054" cy="68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38" w:rsidRDefault="00435938" w:rsidP="008E0932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E5404" w:rsidRDefault="001E5404" w:rsidP="008E0932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E5404">
        <w:rPr>
          <w:rFonts w:ascii="Times New Roman" w:hAnsi="Times New Roman"/>
          <w:b/>
          <w:sz w:val="28"/>
          <w:szCs w:val="28"/>
        </w:rPr>
        <w:t>Пояснительная записка.</w:t>
      </w:r>
    </w:p>
    <w:p w:rsidR="001E5404" w:rsidRPr="00BF2418" w:rsidRDefault="001E5404" w:rsidP="00BF2418">
      <w:pPr>
        <w:ind w:left="20" w:right="20" w:firstLine="68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E5404">
        <w:rPr>
          <w:rFonts w:ascii="Times New Roman" w:hAnsi="Times New Roman"/>
          <w:sz w:val="28"/>
          <w:szCs w:val="28"/>
        </w:rPr>
        <w:t>Рабочая программа</w:t>
      </w:r>
      <w:r w:rsidR="008A5C2E">
        <w:rPr>
          <w:rFonts w:ascii="Times New Roman" w:hAnsi="Times New Roman"/>
          <w:sz w:val="28"/>
          <w:szCs w:val="28"/>
        </w:rPr>
        <w:t xml:space="preserve"> </w:t>
      </w:r>
      <w:r w:rsidRPr="001E5404">
        <w:rPr>
          <w:rFonts w:ascii="Times New Roman" w:hAnsi="Times New Roman"/>
          <w:sz w:val="28"/>
          <w:szCs w:val="28"/>
        </w:rPr>
        <w:t>по</w:t>
      </w:r>
      <w:r w:rsidR="008A5C2E">
        <w:rPr>
          <w:rFonts w:ascii="Times New Roman" w:hAnsi="Times New Roman"/>
          <w:sz w:val="28"/>
          <w:szCs w:val="28"/>
        </w:rPr>
        <w:t xml:space="preserve"> </w:t>
      </w:r>
      <w:r w:rsidR="00103D7F">
        <w:rPr>
          <w:rFonts w:ascii="Times New Roman" w:hAnsi="Times New Roman"/>
          <w:sz w:val="28"/>
          <w:szCs w:val="28"/>
        </w:rPr>
        <w:t>«Технологии» для 10-</w:t>
      </w:r>
      <w:r w:rsidRPr="001E5404">
        <w:rPr>
          <w:rFonts w:ascii="Times New Roman" w:hAnsi="Times New Roman"/>
          <w:sz w:val="28"/>
          <w:szCs w:val="28"/>
        </w:rPr>
        <w:t>11 класса (базовый уровень</w:t>
      </w:r>
      <w:proofErr w:type="gramStart"/>
      <w:r w:rsidRPr="001E5404">
        <w:rPr>
          <w:rFonts w:ascii="Times New Roman" w:hAnsi="Times New Roman"/>
          <w:sz w:val="28"/>
          <w:szCs w:val="28"/>
        </w:rPr>
        <w:t>)с</w:t>
      </w:r>
      <w:proofErr w:type="gramEnd"/>
      <w:r w:rsidRPr="001E5404">
        <w:rPr>
          <w:rFonts w:ascii="Times New Roman" w:hAnsi="Times New Roman"/>
          <w:sz w:val="28"/>
          <w:szCs w:val="28"/>
        </w:rPr>
        <w:t xml:space="preserve">оставлена </w:t>
      </w:r>
      <w:r w:rsidRPr="00014616">
        <w:rPr>
          <w:rFonts w:ascii="Times New Roman" w:hAnsi="Times New Roman"/>
          <w:sz w:val="28"/>
          <w:szCs w:val="28"/>
        </w:rPr>
        <w:t>на основе</w:t>
      </w:r>
      <w:r w:rsidR="00014616" w:rsidRPr="00014616">
        <w:rPr>
          <w:rFonts w:ascii="Times New Roman" w:hAnsi="Times New Roman"/>
          <w:sz w:val="28"/>
          <w:szCs w:val="28"/>
        </w:rPr>
        <w:t xml:space="preserve"> Федерального компонента Государственного стандарта общего образования (в ред. Приказа </w:t>
      </w:r>
      <w:proofErr w:type="spellStart"/>
      <w:r w:rsidR="00014616" w:rsidRPr="00014616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014616" w:rsidRPr="00014616">
        <w:rPr>
          <w:rFonts w:ascii="Times New Roman" w:hAnsi="Times New Roman"/>
          <w:sz w:val="28"/>
          <w:szCs w:val="28"/>
        </w:rPr>
        <w:t xml:space="preserve"> России № 39 от 24.01.2012)</w:t>
      </w:r>
      <w:r w:rsidR="00014616">
        <w:rPr>
          <w:rFonts w:ascii="Times New Roman" w:hAnsi="Times New Roman"/>
          <w:sz w:val="28"/>
          <w:szCs w:val="28"/>
        </w:rPr>
        <w:t xml:space="preserve">,   </w:t>
      </w:r>
      <w:r w:rsidRPr="001E5404">
        <w:rPr>
          <w:rFonts w:ascii="Times New Roman" w:hAnsi="Times New Roman"/>
          <w:sz w:val="28"/>
          <w:szCs w:val="28"/>
        </w:rPr>
        <w:t xml:space="preserve">примерной программы основного общего образования по технологии  под ред.  </w:t>
      </w:r>
      <w:proofErr w:type="spellStart"/>
      <w:r w:rsidRPr="001E5404">
        <w:rPr>
          <w:rFonts w:ascii="Times New Roman" w:hAnsi="Times New Roman"/>
          <w:sz w:val="28"/>
          <w:szCs w:val="28"/>
        </w:rPr>
        <w:t>Хотунцева</w:t>
      </w:r>
      <w:proofErr w:type="spellEnd"/>
      <w:r w:rsidRPr="001E5404">
        <w:rPr>
          <w:rFonts w:ascii="Times New Roman" w:hAnsi="Times New Roman"/>
          <w:sz w:val="28"/>
          <w:szCs w:val="28"/>
        </w:rPr>
        <w:t xml:space="preserve"> Ю.Л., Симоненко В.Д., М.: Просвещение,2007 , в соответствии со следующими нормативно-правовыми и инструктивно-методическими документами:примерные программы основного общего и среднего (полного) общего образования по технологии (письмо Департамента государственной политики в образовании </w:t>
      </w:r>
      <w:proofErr w:type="spellStart"/>
      <w:r w:rsidRPr="001E5404">
        <w:rPr>
          <w:rFonts w:ascii="Times New Roman" w:hAnsi="Times New Roman"/>
          <w:sz w:val="28"/>
          <w:szCs w:val="28"/>
        </w:rPr>
        <w:t>МОиН</w:t>
      </w:r>
      <w:proofErr w:type="spellEnd"/>
      <w:r w:rsidRPr="001E5404">
        <w:rPr>
          <w:rFonts w:ascii="Times New Roman" w:hAnsi="Times New Roman"/>
          <w:sz w:val="28"/>
          <w:szCs w:val="28"/>
        </w:rPr>
        <w:t xml:space="preserve"> РФ от 07.06.2005 г. №03– 1263).</w:t>
      </w:r>
    </w:p>
    <w:p w:rsidR="001E5404" w:rsidRP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b/>
          <w:bCs/>
          <w:sz w:val="28"/>
          <w:szCs w:val="28"/>
        </w:rPr>
        <w:t>Цели</w:t>
      </w:r>
      <w:bookmarkStart w:id="0" w:name="_GoBack"/>
      <w:bookmarkEnd w:id="0"/>
    </w:p>
    <w:p w:rsidR="001E5404" w:rsidRPr="001E5404" w:rsidRDefault="001E540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Изучение технологии на базовом уровне направлено на достижение следующих целей:</w:t>
      </w:r>
    </w:p>
    <w:p w:rsidR="001E5404" w:rsidRPr="001E5404" w:rsidRDefault="001E5404" w:rsidP="008E0932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b/>
          <w:bCs/>
          <w:sz w:val="28"/>
          <w:szCs w:val="28"/>
        </w:rPr>
        <w:t>освоение</w:t>
      </w:r>
      <w:r w:rsidRPr="001E5404">
        <w:rPr>
          <w:rFonts w:ascii="Times New Roman" w:hAnsi="Times New Roman"/>
          <w:sz w:val="28"/>
          <w:szCs w:val="28"/>
        </w:rPr>
        <w:t xml:space="preserve"> знаний о составляющих технологической культуры, ее роли в общественном развитии; научной организации производства и труда; методах творческой, проектной деятельности; способах снижения негативных последствий производственной деятельности на окружающую среду и здоровье человека; путях получения профессии и построения профессиональной карьеры; </w:t>
      </w:r>
    </w:p>
    <w:p w:rsidR="001E5404" w:rsidRPr="001E5404" w:rsidRDefault="001E5404" w:rsidP="008E0932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b/>
          <w:bCs/>
          <w:sz w:val="28"/>
          <w:szCs w:val="28"/>
        </w:rPr>
        <w:t>овладение</w:t>
      </w:r>
      <w:r w:rsidRPr="001E5404">
        <w:rPr>
          <w:rFonts w:ascii="Times New Roman" w:hAnsi="Times New Roman"/>
          <w:sz w:val="28"/>
          <w:szCs w:val="28"/>
        </w:rPr>
        <w:t xml:space="preserve"> умениями рациональной организации трудовой деятельности, проектирования и изготовления личностно или общественно значимых объектов труда с учетом эстетических и экологических требований; сопоставление профессиональных планов с состоянием здоровья, образовательным потенциалом, личностными особенностями;</w:t>
      </w:r>
    </w:p>
    <w:p w:rsidR="001E5404" w:rsidRPr="001E5404" w:rsidRDefault="001E5404" w:rsidP="008E0932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b/>
          <w:bCs/>
          <w:sz w:val="28"/>
          <w:szCs w:val="28"/>
        </w:rPr>
        <w:t>развитие</w:t>
      </w:r>
      <w:r w:rsidRPr="001E5404">
        <w:rPr>
          <w:rFonts w:ascii="Times New Roman" w:hAnsi="Times New Roman"/>
          <w:sz w:val="28"/>
          <w:szCs w:val="28"/>
        </w:rPr>
        <w:t xml:space="preserve">  технического мышления, пространственного воображения, способности к самостоятельному поиску и использованию информации для решения практических задач в сфере технологической деятельности, к  анализу трудового процесса в ходе проектирования материальных объектов или услуг; навыков делового сотрудничества в процессе коллективной деятельности; </w:t>
      </w:r>
    </w:p>
    <w:p w:rsidR="001E5404" w:rsidRPr="001E5404" w:rsidRDefault="001E5404" w:rsidP="008E0932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b/>
          <w:bCs/>
          <w:sz w:val="28"/>
          <w:szCs w:val="28"/>
        </w:rPr>
        <w:t xml:space="preserve">воспитание </w:t>
      </w:r>
      <w:r w:rsidRPr="001E5404">
        <w:rPr>
          <w:rFonts w:ascii="Times New Roman" w:hAnsi="Times New Roman"/>
          <w:sz w:val="28"/>
          <w:szCs w:val="28"/>
        </w:rPr>
        <w:t xml:space="preserve">уважительного отношения к технологии как части общечеловеческой культуры, ответственного отношения к труду и результатам труда; </w:t>
      </w:r>
    </w:p>
    <w:p w:rsidR="001E5404" w:rsidRPr="001E5404" w:rsidRDefault="001E5404" w:rsidP="008E0932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b/>
          <w:bCs/>
          <w:sz w:val="28"/>
          <w:szCs w:val="28"/>
        </w:rPr>
        <w:lastRenderedPageBreak/>
        <w:t>формирование готовности и способности</w:t>
      </w:r>
      <w:r w:rsidRPr="001E5404">
        <w:rPr>
          <w:rFonts w:ascii="Times New Roman" w:hAnsi="Times New Roman"/>
          <w:sz w:val="28"/>
          <w:szCs w:val="28"/>
        </w:rPr>
        <w:t xml:space="preserve"> к самостоятельной деятельности на рынке труда, товаров и услуг, продолжению обучения в системе непрерывного профессионального образования.</w:t>
      </w:r>
    </w:p>
    <w:p w:rsid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E5404">
        <w:rPr>
          <w:rFonts w:ascii="Times New Roman" w:hAnsi="Times New Roman"/>
          <w:b/>
          <w:bCs/>
          <w:sz w:val="28"/>
          <w:szCs w:val="28"/>
        </w:rPr>
        <w:t>Основными задачами образовательной области «Технология» в старшей школе на базовом уровне являются:</w:t>
      </w:r>
    </w:p>
    <w:p w:rsid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а) продолжение формирования культуры труда школьника;</w:t>
      </w:r>
    </w:p>
    <w:p w:rsid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б) развитие системы технологических знаний и трудовых умений;</w:t>
      </w:r>
    </w:p>
    <w:p w:rsid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в) воспитание трудовых, гражданских и патриотических качеств его личности;</w:t>
      </w:r>
    </w:p>
    <w:p w:rsid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г) уточнение профессиональных и жизненных планов в условиях рынка труда.</w:t>
      </w:r>
    </w:p>
    <w:p w:rsid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 xml:space="preserve">Рабочая программа составлена с учетом опыта трудовой и технологической деятельности, полученного учащимися при обучении в основной школе. </w:t>
      </w:r>
    </w:p>
    <w:p w:rsid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 xml:space="preserve">Основным предназначением образовательной области «Технология» в старшей школе на базовом уровне является: продолжение формирования культуры труда школьника; развитие системы технологических знаний и трудовых умений; воспитание трудовых, гражданских и патриотических качеств его личности; уточнение профессиональных и жизненных планов в условиях рынка труда. </w:t>
      </w:r>
    </w:p>
    <w:p w:rsid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Программа включают в себя также разделы «Производство, труд и технологии», «Технологии проектирования и создания материальных объектов и услуг», «Профессиональное самоопределение и карьера», «Проектная деятельность».</w:t>
      </w:r>
    </w:p>
    <w:p w:rsidR="001E5404" w:rsidRP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Обучение школьников технологии строится на основе освоения конкретных процессов преобразования и использования материалов, энергии, информации, объектов природной и социальной среды. Независимо от направления обучения, содержанием программы по технологии предусматривается изучение материала по следующим сквозным образовательным линиям:</w:t>
      </w:r>
    </w:p>
    <w:p w:rsidR="001E5404" w:rsidRPr="001E5404" w:rsidRDefault="001E5404" w:rsidP="008E09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культура и эстетика труда;</w:t>
      </w:r>
    </w:p>
    <w:p w:rsidR="001E5404" w:rsidRPr="001E5404" w:rsidRDefault="001E5404" w:rsidP="008E09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получение, обработка, хранение и использование информации;</w:t>
      </w:r>
    </w:p>
    <w:p w:rsidR="001E5404" w:rsidRPr="001E5404" w:rsidRDefault="001E5404" w:rsidP="008E09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 xml:space="preserve">основы черчения, графики, дизайна; </w:t>
      </w:r>
    </w:p>
    <w:p w:rsidR="001E5404" w:rsidRPr="001E5404" w:rsidRDefault="001E5404" w:rsidP="008E09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lastRenderedPageBreak/>
        <w:t>творческая, проектная деятельность;</w:t>
      </w:r>
    </w:p>
    <w:p w:rsidR="001E5404" w:rsidRPr="001E5404" w:rsidRDefault="001E5404" w:rsidP="008E09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знакомство с миром профессий, выбор жизненных, профессиональных планов;</w:t>
      </w:r>
    </w:p>
    <w:p w:rsidR="001E5404" w:rsidRPr="001E5404" w:rsidRDefault="001E5404" w:rsidP="008E09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влияние технологических процессов на окружающую среду и здоровье человека;</w:t>
      </w:r>
    </w:p>
    <w:p w:rsidR="001E5404" w:rsidRDefault="001E5404" w:rsidP="008E093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перспективы и социальные последствия развития технологии и техники.</w:t>
      </w:r>
    </w:p>
    <w:p w:rsid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Исходя из необходимости учета образовательных потребностей личности школьника, его семьи и общества, достижений педагогической науки, конкретный учебный материал в программу  включает следующие положения:</w:t>
      </w:r>
    </w:p>
    <w:p w:rsid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 xml:space="preserve">• распространенность изучаемых технологий в сфере производства, сервиса и домашнего хозяйства и отражение в них современных научно-технических достижений; </w:t>
      </w:r>
    </w:p>
    <w:p w:rsid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• возможность освоения содержания на основе включения учащихся в разнообразные виды технологической деятельности, имеющих практическую направленность;</w:t>
      </w:r>
    </w:p>
    <w:p w:rsid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• выбор объектов созидательной и преобразовательной деятельности на основе изучения общественных, групповых или индивидуальных потребностей;</w:t>
      </w:r>
    </w:p>
    <w:p w:rsid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 xml:space="preserve">•возможность реализации </w:t>
      </w:r>
      <w:proofErr w:type="spellStart"/>
      <w:r w:rsidRPr="001E5404">
        <w:rPr>
          <w:rFonts w:ascii="Times New Roman" w:hAnsi="Times New Roman"/>
          <w:sz w:val="28"/>
          <w:szCs w:val="28"/>
        </w:rPr>
        <w:t>общетрудовой</w:t>
      </w:r>
      <w:proofErr w:type="spellEnd"/>
      <w:r w:rsidRPr="001E5404">
        <w:rPr>
          <w:rFonts w:ascii="Times New Roman" w:hAnsi="Times New Roman"/>
          <w:sz w:val="28"/>
          <w:szCs w:val="28"/>
        </w:rPr>
        <w:t xml:space="preserve">, политехнической и практической направленности обучения, наглядного представления методов и средств осуществления технологических процессов; </w:t>
      </w:r>
    </w:p>
    <w:p w:rsidR="001E5404" w:rsidRP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• возможность познавательного, интеллектуального, творческого, духовно-нравственного, эстетического и физического развития учащихся.</w:t>
      </w:r>
    </w:p>
    <w:p w:rsid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 xml:space="preserve">Каждый раздел программы включает в себя основные теоретические сведения, практические работы и рекомендуемые объекты труда (в обобщенном виде). При этом предполагается, что изучение материала программы, связанного с практическими работами, должно предваряться необходимым минимумом теоретических сведений.  </w:t>
      </w:r>
    </w:p>
    <w:p w:rsid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b/>
          <w:bCs/>
          <w:sz w:val="28"/>
          <w:szCs w:val="28"/>
        </w:rPr>
        <w:t>Основной принцип реализации программы – обучение в процессе конкретной практической деятельности, учитывающей познавательные потребности школьников.</w:t>
      </w:r>
      <w:r w:rsidRPr="001E5404">
        <w:rPr>
          <w:rFonts w:ascii="Times New Roman" w:hAnsi="Times New Roman"/>
          <w:sz w:val="28"/>
          <w:szCs w:val="28"/>
        </w:rPr>
        <w:t xml:space="preserve"> Основными методами обучения являются упражнения, решение прикладных задач, практические работы, моделирование и конструирование. </w:t>
      </w:r>
    </w:p>
    <w:p w:rsid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lastRenderedPageBreak/>
        <w:t>В программе предусмотрено выполнение школьниками творческих или проектных работ. Соответствующая тема по учебному плану программы дается в конце каждого года обучения. Вместе с тем, методически возможно построение годового учебного плана занятий с введением творческой, проектной деятельности в учебный процесс с начала или с середины учебного года. При организации творческой или проектной деятельности учащихся очень важно связать эту деятельность с их познавательными потребностями.</w:t>
      </w:r>
    </w:p>
    <w:p w:rsid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 xml:space="preserve">При изучении раздела «Профессиональное самоопределение и карьера» целесообразно организовать экскурсии школьников в Центры трудоустройства и </w:t>
      </w:r>
      <w:proofErr w:type="spellStart"/>
      <w:r w:rsidRPr="001E5404">
        <w:rPr>
          <w:rFonts w:ascii="Times New Roman" w:hAnsi="Times New Roman"/>
          <w:sz w:val="28"/>
          <w:szCs w:val="28"/>
        </w:rPr>
        <w:t>профконсультационной</w:t>
      </w:r>
      <w:proofErr w:type="spellEnd"/>
      <w:r w:rsidRPr="001E5404">
        <w:rPr>
          <w:rFonts w:ascii="Times New Roman" w:hAnsi="Times New Roman"/>
          <w:sz w:val="28"/>
          <w:szCs w:val="28"/>
        </w:rPr>
        <w:t xml:space="preserve"> помощи. При отсутствии возможностей для проведения экскурсий необходимо активно использовать технические средства обучения для показа современных достижений техники и технологий: видеозаписи, мультимедиа продукты, ресурсы Интернет.   </w:t>
      </w:r>
    </w:p>
    <w:p w:rsidR="001E5404" w:rsidRPr="001E5404" w:rsidRDefault="001E5404" w:rsidP="008E09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Основными результатами освоения учащимися образовательной области “Технология” являются:</w:t>
      </w:r>
    </w:p>
    <w:p w:rsidR="001E5404" w:rsidRPr="001E5404" w:rsidRDefault="001E540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овладение знаниями о влиянии технологий на общественное развитие, о составляющих современного производства товаров и услуг,  структуре организаций, нормировании и оплате труда, спросе на рынке труда.</w:t>
      </w:r>
    </w:p>
    <w:p w:rsidR="001E5404" w:rsidRPr="001E5404" w:rsidRDefault="001E540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овладение трудовыми и технологическими знаниями и умениями, необходимыми для  проектирования  и создания продуктов труда в соответствии с их предполагаемыми функциональными  и эстетическими свойствами;</w:t>
      </w:r>
    </w:p>
    <w:p w:rsidR="001E5404" w:rsidRPr="001E5404" w:rsidRDefault="001E540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 xml:space="preserve">умения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 </w:t>
      </w:r>
    </w:p>
    <w:p w:rsidR="001E5404" w:rsidRPr="001E5404" w:rsidRDefault="001E540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формирование культуры труда, уважительного отношения к труду и результатам труда, самостоятельности, ответственного отношения к профессиональному самоопределению;</w:t>
      </w:r>
    </w:p>
    <w:p w:rsidR="001E5404" w:rsidRDefault="001E540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развитие творческих, коммуникативных и организационных способностей, необходимых для последующего профессионального образования и трудовой деятельности.</w:t>
      </w:r>
    </w:p>
    <w:p w:rsidR="001E5404" w:rsidRPr="001E5404" w:rsidRDefault="001E540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lastRenderedPageBreak/>
        <w:t xml:space="preserve">Рабочая  программа предусматривает формирование у учащихся </w:t>
      </w:r>
      <w:proofErr w:type="spellStart"/>
      <w:r w:rsidRPr="001E5404">
        <w:rPr>
          <w:rFonts w:ascii="Times New Roman" w:hAnsi="Times New Roman"/>
          <w:sz w:val="28"/>
          <w:szCs w:val="28"/>
        </w:rPr>
        <w:t>общеучебных</w:t>
      </w:r>
      <w:proofErr w:type="spellEnd"/>
      <w:r w:rsidRPr="001E5404">
        <w:rPr>
          <w:rFonts w:ascii="Times New Roman" w:hAnsi="Times New Roman"/>
          <w:sz w:val="28"/>
          <w:szCs w:val="28"/>
        </w:rPr>
        <w:t xml:space="preserve"> умений и навыков, универсальных способов деятельности и ключевых компетенции. При этом приоритетными видами </w:t>
      </w:r>
      <w:proofErr w:type="spellStart"/>
      <w:r w:rsidRPr="001E5404">
        <w:rPr>
          <w:rFonts w:ascii="Times New Roman" w:hAnsi="Times New Roman"/>
          <w:sz w:val="28"/>
          <w:szCs w:val="28"/>
        </w:rPr>
        <w:t>общеучебной</w:t>
      </w:r>
      <w:proofErr w:type="spellEnd"/>
      <w:r w:rsidRPr="001E5404">
        <w:rPr>
          <w:rFonts w:ascii="Times New Roman" w:hAnsi="Times New Roman"/>
          <w:sz w:val="28"/>
          <w:szCs w:val="28"/>
        </w:rPr>
        <w:t xml:space="preserve"> деятельности для всех направлений образовательной области «Технология» на этапе среднего полногообщего образования являются:</w:t>
      </w:r>
    </w:p>
    <w:p w:rsidR="001E5404" w:rsidRPr="001E5404" w:rsidRDefault="001E5404" w:rsidP="008E0932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Определение адекватных способов решения учебной задачи на основе заданных алгоритмов. Комбинирование известных алгоритмов деятельности в ситуациях, не предполагающих стандартное применение одного из них.</w:t>
      </w:r>
    </w:p>
    <w:p w:rsidR="001E5404" w:rsidRPr="001E5404" w:rsidRDefault="001E5404" w:rsidP="008E0932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Творческое решение учебных и практических задач: умение мотивированно отказываться от образца, искать оригинальные решения; самостоятельное выполнение различных творческих работ; участие в проектной деятельности.</w:t>
      </w:r>
    </w:p>
    <w:p w:rsidR="001E5404" w:rsidRPr="001E5404" w:rsidRDefault="001E5404" w:rsidP="008E0932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Приведение примеров, подбор аргументов, формулирование выводов. Отражение в устной или письменной форме результатов своей деятельности.</w:t>
      </w:r>
    </w:p>
    <w:p w:rsidR="001E5404" w:rsidRPr="001E5404" w:rsidRDefault="001E5404" w:rsidP="008E0932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Выбор и использование средств коммуникации и знаковых систем (текст, таблица, схема, чертеж, технологическая карта и др.) в соответствии с коммуникативной задачей.</w:t>
      </w:r>
    </w:p>
    <w:p w:rsidR="001E5404" w:rsidRPr="001E5404" w:rsidRDefault="001E5404" w:rsidP="008E0932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Использование для решения познавательных и коммуникативных задач различных источников информации, включая Интернет-ресурсы и другие базы данных.</w:t>
      </w:r>
    </w:p>
    <w:p w:rsidR="001E5404" w:rsidRPr="001E5404" w:rsidRDefault="001E5404" w:rsidP="008E0932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Владение умениями совместной деятельности: согласование и координация деятельности с другими ее участниками; объективное оценивание сво</w:t>
      </w:r>
      <w:r>
        <w:rPr>
          <w:rFonts w:ascii="Times New Roman" w:hAnsi="Times New Roman"/>
          <w:sz w:val="28"/>
          <w:szCs w:val="28"/>
        </w:rPr>
        <w:t>е</w:t>
      </w:r>
      <w:r w:rsidRPr="001E5404">
        <w:rPr>
          <w:rFonts w:ascii="Times New Roman" w:hAnsi="Times New Roman"/>
          <w:sz w:val="28"/>
          <w:szCs w:val="28"/>
        </w:rPr>
        <w:t xml:space="preserve">го вклада в решение общих задач коллектива. </w:t>
      </w:r>
    </w:p>
    <w:p w:rsidR="001E5404" w:rsidRPr="001E5404" w:rsidRDefault="001E5404" w:rsidP="008E0932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E5404">
        <w:rPr>
          <w:rFonts w:ascii="Times New Roman" w:hAnsi="Times New Roman"/>
          <w:sz w:val="28"/>
          <w:szCs w:val="28"/>
        </w:rPr>
        <w:t>Оценивание своей деятельности с точки зрения нравственных, правовых норм, эстетических ценностей.</w:t>
      </w:r>
    </w:p>
    <w:p w:rsidR="006374FE" w:rsidRPr="006374FE" w:rsidRDefault="006374FE" w:rsidP="006374FE">
      <w:pPr>
        <w:pStyle w:val="a4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6374FE">
        <w:rPr>
          <w:rFonts w:ascii="Times New Roman" w:hAnsi="Times New Roman"/>
          <w:b/>
          <w:sz w:val="28"/>
          <w:szCs w:val="28"/>
        </w:rPr>
        <w:t>Форма промежуточной аттестации.</w:t>
      </w:r>
    </w:p>
    <w:p w:rsidR="006374FE" w:rsidRPr="006374FE" w:rsidRDefault="006374FE" w:rsidP="006374FE">
      <w:pPr>
        <w:pStyle w:val="a4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6374FE">
        <w:rPr>
          <w:rFonts w:ascii="Times New Roman" w:hAnsi="Times New Roman"/>
          <w:sz w:val="28"/>
          <w:szCs w:val="28"/>
        </w:rPr>
        <w:t>Годовая промежуточная аттестация проводится по текущим оценкам за учебный год.</w:t>
      </w:r>
    </w:p>
    <w:p w:rsidR="008E0932" w:rsidRDefault="008E093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E5404" w:rsidRDefault="00A937E4" w:rsidP="008E0932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937E4">
        <w:rPr>
          <w:rFonts w:ascii="Times New Roman" w:hAnsi="Times New Roman"/>
          <w:b/>
          <w:sz w:val="28"/>
          <w:szCs w:val="28"/>
        </w:rPr>
        <w:t>Место учебного предмета в учебном плане школы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В соответствии с учебным  планом МАОУ  СОШ  №65 в 2016-2017 учебном году  на  изучение предмета  «Технология» в </w:t>
      </w:r>
      <w:r>
        <w:rPr>
          <w:rFonts w:ascii="Times New Roman" w:hAnsi="Times New Roman"/>
          <w:sz w:val="28"/>
          <w:szCs w:val="28"/>
        </w:rPr>
        <w:t>10</w:t>
      </w:r>
      <w:r w:rsidRPr="00435542">
        <w:rPr>
          <w:rFonts w:ascii="Times New Roman" w:hAnsi="Times New Roman"/>
          <w:sz w:val="28"/>
          <w:szCs w:val="28"/>
        </w:rPr>
        <w:t xml:space="preserve"> классе  отводится  34 часа  из расчёта 1 час в </w:t>
      </w:r>
      <w:r>
        <w:rPr>
          <w:rFonts w:ascii="Times New Roman" w:hAnsi="Times New Roman"/>
          <w:sz w:val="28"/>
          <w:szCs w:val="28"/>
        </w:rPr>
        <w:t>неделю; в 11 классе – 34 часа (1 час в неделю).</w:t>
      </w:r>
    </w:p>
    <w:p w:rsid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937E4" w:rsidRPr="00A937E4" w:rsidRDefault="00A937E4" w:rsidP="008E0932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937E4">
        <w:rPr>
          <w:rFonts w:ascii="Times New Roman" w:hAnsi="Times New Roman"/>
          <w:b/>
          <w:sz w:val="28"/>
          <w:szCs w:val="28"/>
        </w:rPr>
        <w:t>Используемый учебно-методический комплекс.</w:t>
      </w:r>
    </w:p>
    <w:p w:rsidR="00A937E4" w:rsidRPr="008E0932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A937E4">
        <w:rPr>
          <w:rFonts w:ascii="Times New Roman" w:hAnsi="Times New Roman"/>
          <w:b/>
          <w:bCs/>
          <w:sz w:val="28"/>
          <w:szCs w:val="28"/>
        </w:rPr>
        <w:t>Учебники</w:t>
      </w:r>
      <w:r w:rsidR="008E0932">
        <w:rPr>
          <w:rFonts w:ascii="Times New Roman" w:hAnsi="Times New Roman"/>
          <w:b/>
          <w:bCs/>
          <w:sz w:val="28"/>
          <w:szCs w:val="28"/>
        </w:rPr>
        <w:t>:</w:t>
      </w:r>
    </w:p>
    <w:p w:rsidR="00A937E4" w:rsidRP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>Учебник «Технология» базовый уровень 10-11 класс для учащихся общеобразовательной школы под  редакцией В.Д. Симоненко М. «</w:t>
      </w:r>
      <w:proofErr w:type="spellStart"/>
      <w:r w:rsidRPr="00A937E4">
        <w:rPr>
          <w:rFonts w:ascii="Times New Roman" w:hAnsi="Times New Roman"/>
          <w:sz w:val="28"/>
          <w:szCs w:val="28"/>
        </w:rPr>
        <w:t>Вентана-Граф</w:t>
      </w:r>
      <w:proofErr w:type="spellEnd"/>
      <w:r w:rsidRPr="00A937E4">
        <w:rPr>
          <w:rFonts w:ascii="Times New Roman" w:hAnsi="Times New Roman"/>
          <w:sz w:val="28"/>
          <w:szCs w:val="28"/>
        </w:rPr>
        <w:t>» 2011г.</w:t>
      </w:r>
    </w:p>
    <w:p w:rsidR="00A937E4" w:rsidRP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>Учебник «Технология Профессиональный успех» 10-11</w:t>
      </w:r>
      <w:proofErr w:type="gramStart"/>
      <w:r w:rsidRPr="00A937E4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Pr="00A937E4">
        <w:rPr>
          <w:rFonts w:ascii="Times New Roman" w:hAnsi="Times New Roman"/>
          <w:sz w:val="28"/>
          <w:szCs w:val="28"/>
        </w:rPr>
        <w:t>од редакцией С.Н. Чистяковой М. – Просвещение 2010 г.</w:t>
      </w:r>
    </w:p>
    <w:p w:rsidR="00A937E4" w:rsidRP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>3. Леонтьев А.В. Капустин В.С. Сасова И.А. Технология: Учебник для 10-11 класс</w:t>
      </w:r>
      <w:proofErr w:type="gramStart"/>
      <w:r w:rsidRPr="00A937E4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A937E4">
        <w:rPr>
          <w:rFonts w:ascii="Times New Roman" w:hAnsi="Times New Roman"/>
          <w:sz w:val="28"/>
          <w:szCs w:val="28"/>
        </w:rPr>
        <w:t xml:space="preserve">од. Ред. </w:t>
      </w:r>
      <w:proofErr w:type="spellStart"/>
      <w:r w:rsidRPr="00A937E4">
        <w:rPr>
          <w:rFonts w:ascii="Times New Roman" w:hAnsi="Times New Roman"/>
          <w:sz w:val="28"/>
          <w:szCs w:val="28"/>
        </w:rPr>
        <w:t>И.А.Сасовой</w:t>
      </w:r>
      <w:proofErr w:type="spellEnd"/>
      <w:r w:rsidRPr="00A937E4">
        <w:rPr>
          <w:rFonts w:ascii="Times New Roman" w:hAnsi="Times New Roman"/>
          <w:sz w:val="28"/>
          <w:szCs w:val="28"/>
        </w:rPr>
        <w:t xml:space="preserve">. – М. Просвещение, 2010 </w:t>
      </w:r>
    </w:p>
    <w:p w:rsidR="00A937E4" w:rsidRP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937E4" w:rsidRPr="008E0932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A937E4">
        <w:rPr>
          <w:rFonts w:ascii="Times New Roman" w:hAnsi="Times New Roman"/>
          <w:b/>
          <w:bCs/>
          <w:sz w:val="28"/>
          <w:szCs w:val="28"/>
        </w:rPr>
        <w:t>Методическая литература</w:t>
      </w:r>
      <w:r w:rsidR="008E0932">
        <w:rPr>
          <w:rFonts w:ascii="Times New Roman" w:hAnsi="Times New Roman"/>
          <w:b/>
          <w:bCs/>
          <w:sz w:val="28"/>
          <w:szCs w:val="28"/>
        </w:rPr>
        <w:t>:</w:t>
      </w:r>
    </w:p>
    <w:p w:rsid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 xml:space="preserve">Примерная программа среднего (полного) общего образования по технологии (базовый уровень). Сайт МО РФ: </w:t>
      </w:r>
      <w:hyperlink r:id="rId6" w:history="1">
        <w:r w:rsidRPr="00C5485B">
          <w:rPr>
            <w:rStyle w:val="a5"/>
            <w:rFonts w:ascii="Times New Roman" w:hAnsi="Times New Roman"/>
            <w:sz w:val="28"/>
            <w:szCs w:val="28"/>
            <w:lang w:val="en-US"/>
          </w:rPr>
          <w:t>www</w:t>
        </w:r>
        <w:r w:rsidRPr="00C5485B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Pr="00C5485B">
          <w:rPr>
            <w:rStyle w:val="a5"/>
            <w:rFonts w:ascii="Times New Roman" w:hAnsi="Times New Roman"/>
            <w:sz w:val="28"/>
            <w:szCs w:val="28"/>
            <w:lang w:val="en-US"/>
          </w:rPr>
          <w:t>mon</w:t>
        </w:r>
        <w:proofErr w:type="spellEnd"/>
        <w:r w:rsidRPr="00C5485B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Pr="00C5485B">
          <w:rPr>
            <w:rStyle w:val="a5"/>
            <w:rFonts w:ascii="Times New Roman" w:hAnsi="Times New Roman"/>
            <w:sz w:val="28"/>
            <w:szCs w:val="28"/>
            <w:lang w:val="en-US"/>
          </w:rPr>
          <w:t>gov</w:t>
        </w:r>
        <w:proofErr w:type="spellEnd"/>
        <w:r w:rsidRPr="00C5485B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Pr="00C5485B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Pr="00A937E4">
        <w:rPr>
          <w:rFonts w:ascii="Times New Roman" w:hAnsi="Times New Roman"/>
          <w:sz w:val="28"/>
          <w:szCs w:val="28"/>
        </w:rPr>
        <w:t>.</w:t>
      </w:r>
    </w:p>
    <w:p w:rsid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 xml:space="preserve">Программы общеобразовательных учреждений. Технология. 1-4 </w:t>
      </w:r>
      <w:proofErr w:type="spellStart"/>
      <w:r w:rsidRPr="00A937E4">
        <w:rPr>
          <w:rFonts w:ascii="Times New Roman" w:hAnsi="Times New Roman"/>
          <w:sz w:val="28"/>
          <w:szCs w:val="28"/>
        </w:rPr>
        <w:t>кл</w:t>
      </w:r>
      <w:proofErr w:type="spellEnd"/>
      <w:r w:rsidRPr="00A937E4">
        <w:rPr>
          <w:rFonts w:ascii="Times New Roman" w:hAnsi="Times New Roman"/>
          <w:sz w:val="28"/>
          <w:szCs w:val="28"/>
        </w:rPr>
        <w:t xml:space="preserve">., 5-11 </w:t>
      </w:r>
      <w:proofErr w:type="spellStart"/>
      <w:r w:rsidRPr="00A937E4">
        <w:rPr>
          <w:rFonts w:ascii="Times New Roman" w:hAnsi="Times New Roman"/>
          <w:sz w:val="28"/>
          <w:szCs w:val="28"/>
        </w:rPr>
        <w:t>кл</w:t>
      </w:r>
      <w:proofErr w:type="spellEnd"/>
      <w:r w:rsidRPr="00A937E4">
        <w:rPr>
          <w:rFonts w:ascii="Times New Roman" w:hAnsi="Times New Roman"/>
          <w:sz w:val="28"/>
          <w:szCs w:val="28"/>
        </w:rPr>
        <w:t>. – М.: Просвещение, 2006.-240 с.</w:t>
      </w:r>
    </w:p>
    <w:p w:rsid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 xml:space="preserve">Сборник нормативных документов. Технология. / Сост. Э.Д. Днепров, А.Г. Аркадьев. – М.: Дрофа, 2008.-198 с. </w:t>
      </w:r>
    </w:p>
    <w:p w:rsid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 xml:space="preserve">Симоненко В.Д., </w:t>
      </w:r>
      <w:proofErr w:type="spellStart"/>
      <w:r w:rsidRPr="00A937E4">
        <w:rPr>
          <w:rFonts w:ascii="Times New Roman" w:hAnsi="Times New Roman"/>
          <w:sz w:val="28"/>
          <w:szCs w:val="28"/>
        </w:rPr>
        <w:t>Матяш</w:t>
      </w:r>
      <w:proofErr w:type="spellEnd"/>
      <w:r w:rsidRPr="00A937E4">
        <w:rPr>
          <w:rFonts w:ascii="Times New Roman" w:hAnsi="Times New Roman"/>
          <w:sz w:val="28"/>
          <w:szCs w:val="28"/>
        </w:rPr>
        <w:t xml:space="preserve"> Н.В. Основы технологической культуры: Книга для учителя. М.: </w:t>
      </w:r>
      <w:proofErr w:type="spellStart"/>
      <w:r w:rsidRPr="00A937E4">
        <w:rPr>
          <w:rFonts w:ascii="Times New Roman" w:hAnsi="Times New Roman"/>
          <w:sz w:val="28"/>
          <w:szCs w:val="28"/>
        </w:rPr>
        <w:t>Вентана-Графф</w:t>
      </w:r>
      <w:proofErr w:type="spellEnd"/>
      <w:r w:rsidRPr="00A937E4">
        <w:rPr>
          <w:rFonts w:ascii="Times New Roman" w:hAnsi="Times New Roman"/>
          <w:sz w:val="28"/>
          <w:szCs w:val="28"/>
        </w:rPr>
        <w:t xml:space="preserve">, 2003.-268 с.  </w:t>
      </w:r>
    </w:p>
    <w:p w:rsid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 xml:space="preserve">Технология. Базовый уровень: 10 - 11 классы: учебник для учащихся общеобразовательных  учреждений / В.Д. Симоненко, О.П. </w:t>
      </w:r>
      <w:proofErr w:type="spellStart"/>
      <w:r w:rsidRPr="00A937E4">
        <w:rPr>
          <w:rFonts w:ascii="Times New Roman" w:hAnsi="Times New Roman"/>
          <w:sz w:val="28"/>
          <w:szCs w:val="28"/>
        </w:rPr>
        <w:t>Очинин</w:t>
      </w:r>
      <w:proofErr w:type="spellEnd"/>
      <w:r w:rsidRPr="00A937E4">
        <w:rPr>
          <w:rFonts w:ascii="Times New Roman" w:hAnsi="Times New Roman"/>
          <w:sz w:val="28"/>
          <w:szCs w:val="28"/>
        </w:rPr>
        <w:t xml:space="preserve">, Н.В. </w:t>
      </w:r>
      <w:proofErr w:type="spellStart"/>
      <w:r w:rsidRPr="00A937E4">
        <w:rPr>
          <w:rFonts w:ascii="Times New Roman" w:hAnsi="Times New Roman"/>
          <w:sz w:val="28"/>
          <w:szCs w:val="28"/>
        </w:rPr>
        <w:t>Матяш</w:t>
      </w:r>
      <w:proofErr w:type="spellEnd"/>
      <w:r w:rsidRPr="00A937E4">
        <w:rPr>
          <w:rFonts w:ascii="Times New Roman" w:hAnsi="Times New Roman"/>
          <w:sz w:val="28"/>
          <w:szCs w:val="28"/>
        </w:rPr>
        <w:t>; под ред. В.Д. Симоненко. – М.: «</w:t>
      </w:r>
      <w:proofErr w:type="spellStart"/>
      <w:r w:rsidRPr="00A937E4">
        <w:rPr>
          <w:rFonts w:ascii="Times New Roman" w:hAnsi="Times New Roman"/>
          <w:sz w:val="28"/>
          <w:szCs w:val="28"/>
        </w:rPr>
        <w:t>Вентана-Граф</w:t>
      </w:r>
      <w:proofErr w:type="spellEnd"/>
      <w:r w:rsidRPr="00A937E4">
        <w:rPr>
          <w:rFonts w:ascii="Times New Roman" w:hAnsi="Times New Roman"/>
          <w:sz w:val="28"/>
          <w:szCs w:val="28"/>
        </w:rPr>
        <w:t xml:space="preserve">», 2009.-112 с. </w:t>
      </w:r>
    </w:p>
    <w:p w:rsid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 xml:space="preserve">Технология.10-11 классы. Рабочие программы, элективные курсы. Методическое пособие / </w:t>
      </w:r>
      <w:proofErr w:type="spellStart"/>
      <w:r w:rsidRPr="00A937E4">
        <w:rPr>
          <w:rFonts w:ascii="Times New Roman" w:hAnsi="Times New Roman"/>
          <w:sz w:val="28"/>
          <w:szCs w:val="28"/>
        </w:rPr>
        <w:t>Сос</w:t>
      </w:r>
      <w:proofErr w:type="spellEnd"/>
      <w:r w:rsidRPr="00A937E4">
        <w:rPr>
          <w:rFonts w:ascii="Times New Roman" w:hAnsi="Times New Roman"/>
          <w:sz w:val="28"/>
          <w:szCs w:val="28"/>
        </w:rPr>
        <w:t xml:space="preserve">.: Л.Н. Бобровская, Е.А. Сапрыкина, Т.В.Озерова.-2–е изд., </w:t>
      </w:r>
      <w:proofErr w:type="spellStart"/>
      <w:r w:rsidRPr="00A937E4">
        <w:rPr>
          <w:rFonts w:ascii="Times New Roman" w:hAnsi="Times New Roman"/>
          <w:sz w:val="28"/>
          <w:szCs w:val="28"/>
        </w:rPr>
        <w:t>стереотип</w:t>
      </w:r>
      <w:proofErr w:type="gramStart"/>
      <w:r w:rsidRPr="00A937E4">
        <w:rPr>
          <w:rFonts w:ascii="Times New Roman" w:hAnsi="Times New Roman"/>
          <w:sz w:val="28"/>
          <w:szCs w:val="28"/>
        </w:rPr>
        <w:t>.-</w:t>
      </w:r>
      <w:proofErr w:type="gramEnd"/>
      <w:r w:rsidRPr="00A937E4">
        <w:rPr>
          <w:rFonts w:ascii="Times New Roman" w:hAnsi="Times New Roman"/>
          <w:sz w:val="28"/>
          <w:szCs w:val="28"/>
        </w:rPr>
        <w:t>М.:Издательство</w:t>
      </w:r>
      <w:proofErr w:type="spellEnd"/>
      <w:r w:rsidRPr="00A937E4">
        <w:rPr>
          <w:rFonts w:ascii="Times New Roman" w:hAnsi="Times New Roman"/>
          <w:sz w:val="28"/>
          <w:szCs w:val="28"/>
        </w:rPr>
        <w:t xml:space="preserve"> «Глобус», 2009.-224 с.</w:t>
      </w:r>
    </w:p>
    <w:p w:rsid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A937E4">
        <w:rPr>
          <w:rFonts w:ascii="Times New Roman" w:hAnsi="Times New Roman"/>
          <w:sz w:val="28"/>
          <w:szCs w:val="28"/>
        </w:rPr>
        <w:t>Технология</w:t>
      </w:r>
      <w:proofErr w:type="gramStart"/>
      <w:r w:rsidRPr="00A937E4">
        <w:rPr>
          <w:rFonts w:ascii="Times New Roman" w:hAnsi="Times New Roman"/>
          <w:sz w:val="28"/>
          <w:szCs w:val="28"/>
        </w:rPr>
        <w:t>.Т</w:t>
      </w:r>
      <w:proofErr w:type="gramEnd"/>
      <w:r w:rsidRPr="00A937E4">
        <w:rPr>
          <w:rFonts w:ascii="Times New Roman" w:hAnsi="Times New Roman"/>
          <w:sz w:val="28"/>
          <w:szCs w:val="28"/>
        </w:rPr>
        <w:t>ворческие</w:t>
      </w:r>
      <w:proofErr w:type="spellEnd"/>
      <w:r w:rsidRPr="00A937E4">
        <w:rPr>
          <w:rFonts w:ascii="Times New Roman" w:hAnsi="Times New Roman"/>
          <w:sz w:val="28"/>
          <w:szCs w:val="28"/>
        </w:rPr>
        <w:t xml:space="preserve"> проекты: организация работы / авт.-сост. А.В. </w:t>
      </w:r>
      <w:proofErr w:type="spellStart"/>
      <w:r w:rsidRPr="00A937E4">
        <w:rPr>
          <w:rFonts w:ascii="Times New Roman" w:hAnsi="Times New Roman"/>
          <w:sz w:val="28"/>
          <w:szCs w:val="28"/>
        </w:rPr>
        <w:t>Жадаева</w:t>
      </w:r>
      <w:proofErr w:type="spellEnd"/>
      <w:r w:rsidRPr="00A937E4">
        <w:rPr>
          <w:rFonts w:ascii="Times New Roman" w:hAnsi="Times New Roman"/>
          <w:sz w:val="28"/>
          <w:szCs w:val="28"/>
        </w:rPr>
        <w:t>, А.В. Пяткова.- Волгоград:  Учитель, 2011.-88 с.</w:t>
      </w:r>
    </w:p>
    <w:p w:rsidR="00A937E4" w:rsidRP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 xml:space="preserve">Технология. 5-11 классы. Проектная деятельность на уроках: планирование, конспекты уроков, творческие проекты, рабочая тетрадь для учащихся / авт.- сост. Н.А. Пономарева.- Волгоград: Учитель, 2010.-107 с. </w:t>
      </w:r>
    </w:p>
    <w:p w:rsidR="00A937E4" w:rsidRP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937E4" w:rsidRPr="008E0932" w:rsidRDefault="008E093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A937E4">
        <w:rPr>
          <w:rFonts w:ascii="Times New Roman" w:hAnsi="Times New Roman"/>
          <w:b/>
          <w:bCs/>
          <w:sz w:val="28"/>
          <w:szCs w:val="28"/>
        </w:rPr>
        <w:lastRenderedPageBreak/>
        <w:t>Дополнительная литература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A937E4" w:rsidRP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A937E4">
        <w:rPr>
          <w:rFonts w:ascii="Times New Roman" w:hAnsi="Times New Roman"/>
          <w:sz w:val="28"/>
          <w:szCs w:val="28"/>
        </w:rPr>
        <w:t>Альтшуллер</w:t>
      </w:r>
      <w:proofErr w:type="spellEnd"/>
      <w:r w:rsidRPr="00A937E4">
        <w:rPr>
          <w:rFonts w:ascii="Times New Roman" w:hAnsi="Times New Roman"/>
          <w:sz w:val="28"/>
          <w:szCs w:val="28"/>
        </w:rPr>
        <w:t xml:space="preserve"> Г.С. Алгоритм изобретения. - М.: Московский рабочий, 1973г. </w:t>
      </w:r>
    </w:p>
    <w:p w:rsidR="00A937E4" w:rsidRP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>2. Горский В.А. Техническое творчество юных конструкторов. - М.: ДОСААФ, 1980г.</w:t>
      </w:r>
    </w:p>
    <w:p w:rsidR="00A937E4" w:rsidRP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>3. Джонс Дж. Методы проектирования. - М.: Мир, 1986г.</w:t>
      </w:r>
    </w:p>
    <w:p w:rsidR="00A937E4" w:rsidRP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A937E4">
        <w:rPr>
          <w:rFonts w:ascii="Times New Roman" w:hAnsi="Times New Roman"/>
          <w:sz w:val="28"/>
          <w:szCs w:val="28"/>
        </w:rPr>
        <w:t>Элотин</w:t>
      </w:r>
      <w:proofErr w:type="spellEnd"/>
      <w:r w:rsidRPr="00A937E4">
        <w:rPr>
          <w:rFonts w:ascii="Times New Roman" w:hAnsi="Times New Roman"/>
          <w:sz w:val="28"/>
          <w:szCs w:val="28"/>
        </w:rPr>
        <w:t xml:space="preserve"> Б., </w:t>
      </w:r>
      <w:proofErr w:type="spellStart"/>
      <w:r w:rsidRPr="00A937E4">
        <w:rPr>
          <w:rFonts w:ascii="Times New Roman" w:hAnsi="Times New Roman"/>
          <w:sz w:val="28"/>
          <w:szCs w:val="28"/>
        </w:rPr>
        <w:t>Зусман</w:t>
      </w:r>
      <w:proofErr w:type="spellEnd"/>
      <w:r w:rsidRPr="00A937E4">
        <w:rPr>
          <w:rFonts w:ascii="Times New Roman" w:hAnsi="Times New Roman"/>
          <w:sz w:val="28"/>
          <w:szCs w:val="28"/>
        </w:rPr>
        <w:t xml:space="preserve"> А. Месяц под звездами фантазии: Школа развития творческого воображения. - Кишинев: </w:t>
      </w:r>
      <w:proofErr w:type="spellStart"/>
      <w:r w:rsidRPr="00A937E4">
        <w:rPr>
          <w:rFonts w:ascii="Times New Roman" w:hAnsi="Times New Roman"/>
          <w:sz w:val="28"/>
          <w:szCs w:val="28"/>
        </w:rPr>
        <w:t>Лумина</w:t>
      </w:r>
      <w:proofErr w:type="spellEnd"/>
      <w:r w:rsidRPr="00A937E4">
        <w:rPr>
          <w:rFonts w:ascii="Times New Roman" w:hAnsi="Times New Roman"/>
          <w:sz w:val="28"/>
          <w:szCs w:val="28"/>
        </w:rPr>
        <w:t>, 1998г.</w:t>
      </w:r>
    </w:p>
    <w:p w:rsidR="00A937E4" w:rsidRP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 xml:space="preserve">5. Кудрявцев ТВ. Психология технического мышления. - М.: Педагогика, 1974г. </w:t>
      </w:r>
    </w:p>
    <w:p w:rsidR="00A937E4" w:rsidRP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>6. Лук А.Н. Психология творчества. - М.: Наука, 1978г.</w:t>
      </w:r>
    </w:p>
    <w:p w:rsidR="00A937E4" w:rsidRP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A937E4">
        <w:rPr>
          <w:rFonts w:ascii="Times New Roman" w:hAnsi="Times New Roman"/>
          <w:sz w:val="28"/>
          <w:szCs w:val="28"/>
        </w:rPr>
        <w:t>Толяко</w:t>
      </w:r>
      <w:proofErr w:type="spellEnd"/>
      <w:r w:rsidRPr="00A937E4">
        <w:rPr>
          <w:rFonts w:ascii="Times New Roman" w:hAnsi="Times New Roman"/>
          <w:sz w:val="28"/>
          <w:szCs w:val="28"/>
        </w:rPr>
        <w:t xml:space="preserve"> В.А. Психология решения школьниками творческих задач. - Киев: Рад</w:t>
      </w:r>
      <w:proofErr w:type="gramStart"/>
      <w:r w:rsidRPr="00A937E4">
        <w:rPr>
          <w:rFonts w:ascii="Times New Roman" w:hAnsi="Times New Roman"/>
          <w:sz w:val="28"/>
          <w:szCs w:val="28"/>
        </w:rPr>
        <w:t>.ш</w:t>
      </w:r>
      <w:proofErr w:type="gramEnd"/>
      <w:r w:rsidRPr="00A937E4">
        <w:rPr>
          <w:rFonts w:ascii="Times New Roman" w:hAnsi="Times New Roman"/>
          <w:sz w:val="28"/>
          <w:szCs w:val="28"/>
        </w:rPr>
        <w:t>кола, 1983г.</w:t>
      </w:r>
    </w:p>
    <w:p w:rsidR="00A937E4" w:rsidRP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 xml:space="preserve">8. Петрович М.Т., Цуриков В. Путь к изобретению. - М.: Молодая гвардия, 1986г. </w:t>
      </w:r>
    </w:p>
    <w:p w:rsidR="00A937E4" w:rsidRP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 xml:space="preserve">9. </w:t>
      </w:r>
      <w:proofErr w:type="spellStart"/>
      <w:r w:rsidRPr="00A937E4">
        <w:rPr>
          <w:rFonts w:ascii="Times New Roman" w:hAnsi="Times New Roman"/>
          <w:sz w:val="28"/>
          <w:szCs w:val="28"/>
        </w:rPr>
        <w:t>Растрагин</w:t>
      </w:r>
      <w:proofErr w:type="spellEnd"/>
      <w:r w:rsidRPr="00A937E4">
        <w:rPr>
          <w:rFonts w:ascii="Times New Roman" w:hAnsi="Times New Roman"/>
          <w:sz w:val="28"/>
          <w:szCs w:val="28"/>
        </w:rPr>
        <w:t xml:space="preserve"> Л. А. По воле случая. - М.: Молодая гвардия, 1986г.</w:t>
      </w:r>
    </w:p>
    <w:p w:rsidR="00A937E4" w:rsidRP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 xml:space="preserve">10. </w:t>
      </w:r>
      <w:proofErr w:type="spellStart"/>
      <w:r w:rsidRPr="00A937E4">
        <w:rPr>
          <w:rFonts w:ascii="Times New Roman" w:hAnsi="Times New Roman"/>
          <w:sz w:val="28"/>
          <w:szCs w:val="28"/>
        </w:rPr>
        <w:t>Саламатов</w:t>
      </w:r>
      <w:proofErr w:type="spellEnd"/>
      <w:r w:rsidRPr="00A937E4">
        <w:rPr>
          <w:rFonts w:ascii="Times New Roman" w:hAnsi="Times New Roman"/>
          <w:sz w:val="28"/>
          <w:szCs w:val="28"/>
        </w:rPr>
        <w:t xml:space="preserve"> Ю.П. Как стать изобретателем: 50 часов творчества. - М.: Просвещение, 1990г.</w:t>
      </w:r>
    </w:p>
    <w:p w:rsidR="00A937E4" w:rsidRP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 xml:space="preserve">11. </w:t>
      </w:r>
      <w:proofErr w:type="spellStart"/>
      <w:r w:rsidRPr="00A937E4">
        <w:rPr>
          <w:rFonts w:ascii="Times New Roman" w:hAnsi="Times New Roman"/>
          <w:sz w:val="28"/>
          <w:szCs w:val="28"/>
        </w:rPr>
        <w:t>Тринг</w:t>
      </w:r>
      <w:proofErr w:type="spellEnd"/>
      <w:r w:rsidRPr="00A937E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937E4">
        <w:rPr>
          <w:rFonts w:ascii="Times New Roman" w:hAnsi="Times New Roman"/>
          <w:sz w:val="28"/>
          <w:szCs w:val="28"/>
        </w:rPr>
        <w:t>Лейтуэйт</w:t>
      </w:r>
      <w:proofErr w:type="spellEnd"/>
      <w:r w:rsidRPr="00A937E4">
        <w:rPr>
          <w:rFonts w:ascii="Times New Roman" w:hAnsi="Times New Roman"/>
          <w:sz w:val="28"/>
          <w:szCs w:val="28"/>
        </w:rPr>
        <w:t>. Как - изобретать? - М.: Мир, 1980г.</w:t>
      </w:r>
    </w:p>
    <w:p w:rsidR="00A937E4" w:rsidRP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 xml:space="preserve">12. </w:t>
      </w:r>
      <w:proofErr w:type="spellStart"/>
      <w:r w:rsidRPr="00A937E4">
        <w:rPr>
          <w:rFonts w:ascii="Times New Roman" w:hAnsi="Times New Roman"/>
          <w:sz w:val="28"/>
          <w:szCs w:val="28"/>
        </w:rPr>
        <w:t>Прощицкая</w:t>
      </w:r>
      <w:proofErr w:type="spellEnd"/>
      <w:r w:rsidRPr="00A937E4">
        <w:rPr>
          <w:rFonts w:ascii="Times New Roman" w:hAnsi="Times New Roman"/>
          <w:sz w:val="28"/>
          <w:szCs w:val="28"/>
        </w:rPr>
        <w:t xml:space="preserve"> Е.Н. Практикум по выбору профессии: Учебное пособие для 8 - 11 классов общеобразовательных учреждений. - М.: Просвещение, 1995г.</w:t>
      </w:r>
    </w:p>
    <w:p w:rsidR="00A937E4" w:rsidRP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 xml:space="preserve">13. </w:t>
      </w:r>
      <w:proofErr w:type="spellStart"/>
      <w:r w:rsidRPr="00A937E4">
        <w:rPr>
          <w:rFonts w:ascii="Times New Roman" w:hAnsi="Times New Roman"/>
          <w:sz w:val="28"/>
          <w:szCs w:val="28"/>
        </w:rPr>
        <w:t>Кламов</w:t>
      </w:r>
      <w:proofErr w:type="spellEnd"/>
      <w:r w:rsidRPr="00A937E4">
        <w:rPr>
          <w:rFonts w:ascii="Times New Roman" w:hAnsi="Times New Roman"/>
          <w:sz w:val="28"/>
          <w:szCs w:val="28"/>
        </w:rPr>
        <w:t xml:space="preserve"> Е.А. Как выбирать профессию. - М.: Просвещение, 1990г.</w:t>
      </w:r>
    </w:p>
    <w:p w:rsid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>14. Твоя профессиональная карьера: Учебник для 8 - 11 классов общеобразовательных учреждений. Под ред. С.Н. Чистяковой. - М.: Просвещение, 1997г.</w:t>
      </w:r>
    </w:p>
    <w:p w:rsid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937E4" w:rsidRPr="00A937E4" w:rsidRDefault="00A937E4" w:rsidP="008E0932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937E4">
        <w:rPr>
          <w:rFonts w:ascii="Times New Roman" w:hAnsi="Times New Roman"/>
          <w:b/>
          <w:sz w:val="28"/>
          <w:szCs w:val="28"/>
        </w:rPr>
        <w:t>Планируемые результаты освоения учебного предмета.</w:t>
      </w:r>
    </w:p>
    <w:p w:rsidR="00A937E4" w:rsidRP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 xml:space="preserve">Результаты обучения представлены в Требованиях к уровню подготовки и содержат три компонента: знать/понимать  - перечень необходимых для усвоения каждым учащимся знаний, уметь – владение конкретными навыками практической деятельности, а также компонент, включающий знания и умения, ориентированные на решение разнообразных жизненных задач. Результаты </w:t>
      </w:r>
      <w:r w:rsidRPr="00A937E4">
        <w:rPr>
          <w:rFonts w:ascii="Times New Roman" w:hAnsi="Times New Roman"/>
          <w:sz w:val="28"/>
          <w:szCs w:val="28"/>
        </w:rPr>
        <w:lastRenderedPageBreak/>
        <w:t>обучения сформулированы в требованиях в обобщенном виде и являются инвариантными по отношению к изучаемым технологиям и объектам труда.</w:t>
      </w:r>
    </w:p>
    <w:p w:rsidR="00A937E4" w:rsidRDefault="00A937E4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7E4">
        <w:rPr>
          <w:rFonts w:ascii="Times New Roman" w:hAnsi="Times New Roman"/>
          <w:sz w:val="28"/>
          <w:szCs w:val="28"/>
        </w:rPr>
        <w:t>Ожидаемые результаты обучения в наиболее обобщенном виде могут быть сформулированы как овладение знаниями о влиянии технологий на общественное развитие, о составляющих современного производства товаров и услуг, структуре организаций, нормировании и оплате труда, спросе на рынке труда, трудовыми и технологическими знаниями и умениями, необходимыми для  проектирования  и создания продуктов труда в соответствии с их предполагаемыми функциональными и эстетическими свойствами</w:t>
      </w:r>
      <w:proofErr w:type="gramStart"/>
      <w:r w:rsidRPr="00A937E4">
        <w:rPr>
          <w:rFonts w:ascii="Times New Roman" w:hAnsi="Times New Roman"/>
          <w:sz w:val="28"/>
          <w:szCs w:val="28"/>
        </w:rPr>
        <w:t>;у</w:t>
      </w:r>
      <w:proofErr w:type="gramEnd"/>
      <w:r w:rsidRPr="00A937E4">
        <w:rPr>
          <w:rFonts w:ascii="Times New Roman" w:hAnsi="Times New Roman"/>
          <w:sz w:val="28"/>
          <w:szCs w:val="28"/>
        </w:rPr>
        <w:t>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 формирование культуры труда, уважительного отношения к труду и результатам труда, самостоятельности, ответственного отношения к профессиональному самоопределению; развитие творческих, коммуникативных и организационных способностей, необходимых для последующего профессионального образования и трудовой деятельности.</w:t>
      </w:r>
    </w:p>
    <w:p w:rsidR="008E0932" w:rsidRPr="008E0932" w:rsidRDefault="008E093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E0932">
        <w:rPr>
          <w:rFonts w:ascii="Times New Roman" w:hAnsi="Times New Roman"/>
          <w:b/>
          <w:bCs/>
          <w:i/>
          <w:iCs/>
          <w:sz w:val="28"/>
          <w:szCs w:val="28"/>
        </w:rPr>
        <w:t>В результате изучения технологии ученик должен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:rsidR="008E0932" w:rsidRPr="008E0932" w:rsidRDefault="008E093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8E0932">
        <w:rPr>
          <w:rFonts w:ascii="Times New Roman" w:hAnsi="Times New Roman"/>
          <w:b/>
          <w:bCs/>
          <w:sz w:val="28"/>
          <w:szCs w:val="28"/>
        </w:rPr>
        <w:t>Знать/понимать</w:t>
      </w:r>
    </w:p>
    <w:p w:rsidR="008E0932" w:rsidRPr="008E0932" w:rsidRDefault="008E093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E0932">
        <w:rPr>
          <w:rFonts w:ascii="Times New Roman" w:hAnsi="Times New Roman"/>
          <w:sz w:val="28"/>
          <w:szCs w:val="28"/>
        </w:rPr>
        <w:t xml:space="preserve">влияние технологий на общественное развитие; составляющие современного производства товаров или </w:t>
      </w:r>
      <w:proofErr w:type="spellStart"/>
      <w:r w:rsidRPr="008E0932">
        <w:rPr>
          <w:rFonts w:ascii="Times New Roman" w:hAnsi="Times New Roman"/>
          <w:sz w:val="28"/>
          <w:szCs w:val="28"/>
        </w:rPr>
        <w:t>услуг</w:t>
      </w:r>
      <w:proofErr w:type="gramStart"/>
      <w:r w:rsidRPr="008E0932">
        <w:rPr>
          <w:rFonts w:ascii="Times New Roman" w:hAnsi="Times New Roman"/>
          <w:sz w:val="28"/>
          <w:szCs w:val="28"/>
        </w:rPr>
        <w:t>;с</w:t>
      </w:r>
      <w:proofErr w:type="gramEnd"/>
      <w:r w:rsidRPr="008E0932">
        <w:rPr>
          <w:rFonts w:ascii="Times New Roman" w:hAnsi="Times New Roman"/>
          <w:sz w:val="28"/>
          <w:szCs w:val="28"/>
        </w:rPr>
        <w:t>пособы</w:t>
      </w:r>
      <w:proofErr w:type="spellEnd"/>
      <w:r w:rsidRPr="008E0932">
        <w:rPr>
          <w:rFonts w:ascii="Times New Roman" w:hAnsi="Times New Roman"/>
          <w:sz w:val="28"/>
          <w:szCs w:val="28"/>
        </w:rPr>
        <w:t xml:space="preserve"> снижения негативного влияния производства на окружающую среду: способы организации труда, индивидуальной и коллективной работы; основные этапы проектной деятельности; источники получения информации о путях получения профессионального образования и трудоустройства.</w:t>
      </w:r>
    </w:p>
    <w:p w:rsidR="008E0932" w:rsidRPr="008E0932" w:rsidRDefault="008E093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8E0932">
        <w:rPr>
          <w:rFonts w:ascii="Times New Roman" w:hAnsi="Times New Roman"/>
          <w:b/>
          <w:bCs/>
          <w:sz w:val="28"/>
          <w:szCs w:val="28"/>
        </w:rPr>
        <w:t>Уметь</w:t>
      </w:r>
    </w:p>
    <w:p w:rsidR="008E0932" w:rsidRPr="008E0932" w:rsidRDefault="008E093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8E0932">
        <w:rPr>
          <w:rFonts w:ascii="Times New Roman" w:hAnsi="Times New Roman"/>
          <w:sz w:val="28"/>
          <w:szCs w:val="28"/>
        </w:rPr>
        <w:t xml:space="preserve">оценивать потребительские качества товаров и услуг; составлять планы деятельности по изготовлению и реализации продукта труда; использовать в технологической деятельности методы решения творческих задач; проектировать материальный объект или услугу; оформлять процесс и результаты проектной деятельности; выбирать средства и методы реализации проекта; выполнять </w:t>
      </w:r>
      <w:r w:rsidRPr="008E0932">
        <w:rPr>
          <w:rFonts w:ascii="Times New Roman" w:hAnsi="Times New Roman"/>
          <w:sz w:val="28"/>
          <w:szCs w:val="28"/>
        </w:rPr>
        <w:lastRenderedPageBreak/>
        <w:t>изученные технологические операции; планировать возможное продвижение материального объекта или услуги на рынке товаров и услуг;</w:t>
      </w:r>
      <w:proofErr w:type="gramEnd"/>
      <w:r w:rsidRPr="008E0932">
        <w:rPr>
          <w:rFonts w:ascii="Times New Roman" w:hAnsi="Times New Roman"/>
          <w:sz w:val="28"/>
          <w:szCs w:val="28"/>
        </w:rPr>
        <w:t xml:space="preserve"> уточнять и корректировать профессиональные намерения.</w:t>
      </w:r>
    </w:p>
    <w:p w:rsidR="008E0932" w:rsidRPr="008E0932" w:rsidRDefault="008E093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8E0932">
        <w:rPr>
          <w:rFonts w:ascii="Times New Roman" w:hAnsi="Times New Roman"/>
          <w:b/>
          <w:bCs/>
          <w:sz w:val="28"/>
          <w:szCs w:val="28"/>
        </w:rPr>
        <w:t xml:space="preserve">Использовать полученные знания и умения в выбранной области деятельности </w:t>
      </w:r>
      <w:r w:rsidRPr="008E0932">
        <w:rPr>
          <w:rFonts w:ascii="Times New Roman" w:hAnsi="Times New Roman"/>
          <w:sz w:val="28"/>
          <w:szCs w:val="28"/>
        </w:rPr>
        <w:t xml:space="preserve">дляпроектирования материальных объектов или услуг; повышения эффективности своей практической деятельности; организации трудовой деятельности  при коллективной форме труда; решения практических задач в выбранном направлении технологической подготовки; самостоятельного анализа рынка образовательных услуг и профессиональной деятельности; рационального поведения на рынке труда, товаров и услуг; составления резюме и проведения </w:t>
      </w:r>
      <w:proofErr w:type="spellStart"/>
      <w:r w:rsidRPr="008E0932">
        <w:rPr>
          <w:rFonts w:ascii="Times New Roman" w:hAnsi="Times New Roman"/>
          <w:sz w:val="28"/>
          <w:szCs w:val="28"/>
        </w:rPr>
        <w:t>самопрезентации</w:t>
      </w:r>
      <w:proofErr w:type="spellEnd"/>
      <w:r w:rsidRPr="008E0932">
        <w:rPr>
          <w:rFonts w:ascii="Times New Roman" w:hAnsi="Times New Roman"/>
          <w:sz w:val="28"/>
          <w:szCs w:val="28"/>
        </w:rPr>
        <w:t xml:space="preserve">. </w:t>
      </w:r>
    </w:p>
    <w:p w:rsidR="008E0932" w:rsidRPr="00A937E4" w:rsidRDefault="008E0932" w:rsidP="00A937E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A937E4" w:rsidRDefault="00A937E4" w:rsidP="00A937E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A937E4" w:rsidRDefault="00A937E4" w:rsidP="008E0932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8E0932" w:rsidRDefault="008E0932" w:rsidP="008E0932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E0932" w:rsidRDefault="008E0932" w:rsidP="008E0932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E0932" w:rsidRDefault="008E0932" w:rsidP="008E0932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E0932" w:rsidRDefault="008E0932" w:rsidP="008E0932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E0932" w:rsidRDefault="008E0932" w:rsidP="008E0932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937E4" w:rsidRPr="00435542" w:rsidRDefault="00435542" w:rsidP="008E0932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35542">
        <w:rPr>
          <w:rFonts w:ascii="Times New Roman" w:hAnsi="Times New Roman"/>
          <w:b/>
          <w:sz w:val="28"/>
          <w:szCs w:val="28"/>
        </w:rPr>
        <w:t>Содержание учебного предмета.</w:t>
      </w:r>
    </w:p>
    <w:p w:rsidR="00435542" w:rsidRPr="00435542" w:rsidRDefault="00435542" w:rsidP="008E0932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>10 класс</w:t>
      </w:r>
    </w:p>
    <w:p w:rsidR="00435542" w:rsidRPr="00435542" w:rsidRDefault="00435542" w:rsidP="008E0932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>Производство, труд и технологии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Раздел 1. </w:t>
      </w:r>
      <w:r w:rsidRPr="00435542">
        <w:rPr>
          <w:rFonts w:ascii="Times New Roman" w:hAnsi="Times New Roman"/>
          <w:b/>
          <w:bCs/>
          <w:sz w:val="28"/>
          <w:szCs w:val="28"/>
        </w:rPr>
        <w:t>Технологии и труд как части общечеловеческой культуры (15 ч)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 xml:space="preserve">Влияние технологий на общественное развитие (2 часа)  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Основные теоретические сведения.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Технология как часть общечеловеческой культуры, оказывающая влияние на развитие науки, техники, культуры и общественные отношения. Понятие о технологической культуре. </w:t>
      </w:r>
      <w:r w:rsidRPr="00435542">
        <w:rPr>
          <w:rFonts w:ascii="Times New Roman" w:hAnsi="Times New Roman"/>
          <w:i/>
          <w:iCs/>
          <w:sz w:val="28"/>
          <w:szCs w:val="28"/>
        </w:rPr>
        <w:t xml:space="preserve">Взаимообусловленность технологий, организации производства и характера </w:t>
      </w:r>
      <w:r w:rsidRPr="00435542">
        <w:rPr>
          <w:rFonts w:ascii="Times New Roman" w:hAnsi="Times New Roman"/>
          <w:i/>
          <w:iCs/>
          <w:sz w:val="28"/>
          <w:szCs w:val="28"/>
        </w:rPr>
        <w:lastRenderedPageBreak/>
        <w:t>труда в различные исторические периоды</w:t>
      </w:r>
      <w:r w:rsidRPr="00435542">
        <w:rPr>
          <w:rFonts w:ascii="Times New Roman" w:hAnsi="Times New Roman"/>
          <w:sz w:val="28"/>
          <w:szCs w:val="28"/>
        </w:rPr>
        <w:t xml:space="preserve">. </w:t>
      </w:r>
      <w:r w:rsidRPr="00435542">
        <w:rPr>
          <w:rFonts w:ascii="Times New Roman" w:hAnsi="Times New Roman"/>
          <w:i/>
          <w:iCs/>
          <w:sz w:val="28"/>
          <w:szCs w:val="28"/>
        </w:rPr>
        <w:t>Взаимообусловленность технологий, организации производства и характера труда для организаций различных сфер хозяйственной деятельности.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Ознакомление с деятельностью производственного предприятия. Анализ технологий, структуры и организации производства.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Варианты объектов труда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Промышленные предприятия, предприятия сферы обслуживания, информационные материалы.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 xml:space="preserve"> Современные технологии материального производства, сервиса и социальной сферы  (3часа) 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Основные теоретические сведения.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Взаимовлияние уровня развития науки, техники и технологии и рынка товаров и услуг. </w:t>
      </w:r>
      <w:r w:rsidRPr="00435542">
        <w:rPr>
          <w:rFonts w:ascii="Times New Roman" w:hAnsi="Times New Roman"/>
          <w:i/>
          <w:iCs/>
          <w:sz w:val="28"/>
          <w:szCs w:val="28"/>
        </w:rPr>
        <w:t>Научные открытия, оказавшие значительное влияние на развитие технологий</w:t>
      </w:r>
      <w:r w:rsidRPr="00435542">
        <w:rPr>
          <w:rFonts w:ascii="Times New Roman" w:hAnsi="Times New Roman"/>
          <w:sz w:val="28"/>
          <w:szCs w:val="28"/>
        </w:rPr>
        <w:t>. Современные технологии машиностроения, обработки конструкционных материалов, пластмасс. Современные технологии электротехнического и радиоэлектронного производства. Современные технологии строительства. Современные технологии легкой промышленности и пищевых производств. Современные технологии производства сельскохозяйственной продукции. Автоматизация и роботизация производственных процессов.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Современные технологии сферы бытового обслуживания. Характеристика технологий в здравоохранении, образовании и массовом искусстве и культуре. Сущность социальных и политических технологий.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Возрастание роли информационных технологий.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Ознакомление с современными технологиями в промышленности, сельском хозяйстве, сфере обслуживания. Подготовка рекомендаций по внедрению новых технологий и оборудования в домашнем хозяйстве, на конкретном рабочем месте или производственном участке.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Варианты объектов труда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Описания новых технологий, оборудования, материалов, процессов.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lastRenderedPageBreak/>
        <w:t>Технологическая культура и культура труда (2 часа)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Основные теоретические сведения.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Технологическая культура в структуре общей культуры. Технологическая культура общества и технологическая культура производства. Формы проявления технологической культуры в обществе и на производстве.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Основные составляющие культуры труда работника. Научная организация как основа культуры труда. Основные направления научной организации труда: разделение и кооперация труда, нормирование туда, совершенствование методов и приемов труда, обеспечение условий труда, рациональная организация рабочего места. Эстетика труда.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Оценка уровня технологической культуры на предприятии или в организации ближайшего окружения.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Характеристика основных составляющих научной организации труда учащегося.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Варианты объектов труда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Деятельность на рабочем месте представителей различных профессий. Рабочее место учащегося.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 xml:space="preserve">Производство и окружающая среда (4 часа) 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Основные теоретические сведения.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Хозяйственная деятельность человека как основная причина загрязнения окружающей среды. Основные источники загрязнения атмосферы, почвы и воды. </w:t>
      </w:r>
      <w:r w:rsidRPr="00435542">
        <w:rPr>
          <w:rFonts w:ascii="Times New Roman" w:hAnsi="Times New Roman"/>
          <w:i/>
          <w:iCs/>
          <w:sz w:val="28"/>
          <w:szCs w:val="28"/>
        </w:rPr>
        <w:t xml:space="preserve">Рациональное размещение производства для снижения экологических последствий хозяйственной деятельности. 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Методы и средства оценки экологического состояния окружающей среды.  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Способы снижения негативного влияния производства на окружающую среду: применение экологически чистых и безотходных технологий; утилизация отходов.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lastRenderedPageBreak/>
        <w:t>Выявление источников экологического загрязнения окружающей среды. Оценка радиоактивного загрязнения местности и продуктов. Изучение вопросов утилизации отходов. Разработка проектов по использованию или утилизации отходов.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Варианты объектов труда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Окружающая среда в классе, школе, поселке. Измерительные приборы и лабораторное оборудование. Изделия с применением отходов производства или бытовых отходов.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5542">
        <w:rPr>
          <w:rFonts w:ascii="Times New Roman" w:hAnsi="Times New Roman"/>
          <w:b/>
          <w:sz w:val="28"/>
          <w:szCs w:val="28"/>
        </w:rPr>
        <w:t xml:space="preserve">                       Рынок потребительских товаров и услуг (4 часа)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Основные теоретические сведения.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Особенности рынка потребительских товаров и услуг. Субъекты рынка товаров и услуг. Законодательные и нормативные акты, регулирующие отношения продавца и покупателя. Основные положения законодательства о правах потребителя и производителя.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sz w:val="28"/>
          <w:szCs w:val="28"/>
        </w:rPr>
        <w:t xml:space="preserve"> Ознакомление с основными положениями закона об охране прав потребителей.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Варианты объектов труда</w:t>
      </w:r>
      <w:r w:rsidRPr="00435542">
        <w:rPr>
          <w:rFonts w:ascii="Times New Roman" w:hAnsi="Times New Roman"/>
          <w:sz w:val="28"/>
          <w:szCs w:val="28"/>
        </w:rPr>
        <w:t xml:space="preserve">. 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sz w:val="28"/>
          <w:szCs w:val="28"/>
        </w:rPr>
        <w:t>Методы оценки потребительских качеств товаров и услуг. Приобретения и возврата товаров.</w:t>
      </w:r>
    </w:p>
    <w:p w:rsid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Раздел 2. </w:t>
      </w:r>
      <w:r w:rsidRPr="00435542">
        <w:rPr>
          <w:rFonts w:ascii="Times New Roman" w:hAnsi="Times New Roman"/>
          <w:b/>
          <w:bCs/>
          <w:sz w:val="28"/>
          <w:szCs w:val="28"/>
        </w:rPr>
        <w:t>Технологии проектирования и создания материальныхобъектов или услуг (19 часов)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>Проектирование в профессиональной деятельности (4 часа)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Основные теоретические сведения.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Значение инновационной деятельности предприятия в условиях конкуренции. Инновационные продукты и технологии. Основные стадии проектирования технических объектов: техническое задание, техническое предложение, эскизный проект, технический проект, рабочая документация. Роль экспериментальных исследований в проектировании.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lastRenderedPageBreak/>
        <w:t>Определение возможных направлений инновационной деятельности в рамках образовательного учреждения или для удовлетворения собственных потребностей.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Варианты объектов труда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Объекты инновационной деятельности: оборудование, инструменты, интерьер, одежда и др.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>Информационное обеспечение процесса проектирования. Определение потребительских качеств объекта труда (4 часа)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Основные теоретические сведения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Определение цели проектирования. Источники информации для разработки: специальная и учебная литература, электронные источники информации, экспериментальные данные, результаты моделирования. Методы сбора и систематизации информации. Источники научной и технической информации. Оценка достоверности ин</w:t>
      </w:r>
      <w:r w:rsidRPr="00435542">
        <w:rPr>
          <w:rFonts w:ascii="Times New Roman" w:hAnsi="Times New Roman"/>
          <w:sz w:val="28"/>
          <w:szCs w:val="28"/>
        </w:rPr>
        <w:softHyphen/>
        <w:t xml:space="preserve">формации. </w:t>
      </w:r>
      <w:r w:rsidRPr="00435542">
        <w:rPr>
          <w:rFonts w:ascii="Times New Roman" w:hAnsi="Times New Roman"/>
          <w:i/>
          <w:iCs/>
          <w:sz w:val="28"/>
          <w:szCs w:val="28"/>
        </w:rPr>
        <w:t>Эксперимент как способ получения новой информа</w:t>
      </w:r>
      <w:r w:rsidRPr="00435542">
        <w:rPr>
          <w:rFonts w:ascii="Times New Roman" w:hAnsi="Times New Roman"/>
          <w:i/>
          <w:iCs/>
          <w:sz w:val="28"/>
          <w:szCs w:val="28"/>
        </w:rPr>
        <w:softHyphen/>
        <w:t>ции.</w:t>
      </w:r>
      <w:r w:rsidRPr="00435542">
        <w:rPr>
          <w:rFonts w:ascii="Times New Roman" w:hAnsi="Times New Roman"/>
          <w:sz w:val="28"/>
          <w:szCs w:val="28"/>
        </w:rPr>
        <w:t xml:space="preserve"> Способы хранения информации. Проблемы хранения ин</w:t>
      </w:r>
      <w:r w:rsidRPr="00435542">
        <w:rPr>
          <w:rFonts w:ascii="Times New Roman" w:hAnsi="Times New Roman"/>
          <w:sz w:val="28"/>
          <w:szCs w:val="28"/>
        </w:rPr>
        <w:softHyphen/>
        <w:t>формации на электронных носителях.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Использование опросов для определения потребительских качеств инновационных продуктов. </w:t>
      </w:r>
      <w:r w:rsidRPr="00435542">
        <w:rPr>
          <w:rFonts w:ascii="Times New Roman" w:hAnsi="Times New Roman"/>
          <w:i/>
          <w:iCs/>
          <w:sz w:val="28"/>
          <w:szCs w:val="28"/>
        </w:rPr>
        <w:t>Бизнес-план как способ экономического обоснования проекта</w:t>
      </w:r>
      <w:r w:rsidRPr="00435542">
        <w:rPr>
          <w:rFonts w:ascii="Times New Roman" w:hAnsi="Times New Roman"/>
          <w:sz w:val="28"/>
          <w:szCs w:val="28"/>
        </w:rPr>
        <w:t xml:space="preserve">. 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Технические требования и экономические показатели. Стадии и этапы разработки. Порядок контроля и приемки.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Проведение опросов и анкетирования. Моделирование объектов. Определение требований и ограничений к объекту проектирования.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Варианты объектов труда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Объекты проектной деятельности школьников, отвечающие профилю обучения.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 xml:space="preserve">Нормативные документы и их роль в проектировании. 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>Проектная документация (2 часа)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Основные теоретические сведения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lastRenderedPageBreak/>
        <w:t>Виды нормативной документации, используемой при проектировании. Унификация и стандартизация как средство снижения затрат на проектирование и производство. Учет требований безопасности при проектировании. Состав проектной документации. Согласование проектной документации (на примере перепланировки квартиры).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Определение ограничений, накладываемых на предлагаемое решение нормативными документами.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Варианты объектов труда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Эскизные проекты школьников в рамках выполняемого проекта и отвечающие профилю обучения. Учебные задачи.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Введе</w:t>
      </w:r>
      <w:r w:rsidRPr="00435542">
        <w:rPr>
          <w:rFonts w:ascii="Times New Roman" w:hAnsi="Times New Roman"/>
          <w:b/>
          <w:bCs/>
          <w:sz w:val="28"/>
          <w:szCs w:val="28"/>
        </w:rPr>
        <w:t xml:space="preserve">ние в психологию творческой деятельности (2  часа) 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Основные теоретические сведения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  Виды творческой деятельности. Влияние творческой деятельности на развитие качеств личности. </w:t>
      </w:r>
      <w:r w:rsidRPr="00435542">
        <w:rPr>
          <w:rFonts w:ascii="Times New Roman" w:hAnsi="Times New Roman"/>
          <w:i/>
          <w:iCs/>
          <w:sz w:val="28"/>
          <w:szCs w:val="28"/>
        </w:rPr>
        <w:t>Понятие о психологии творческой деятельности. Роль подсознания. «Психолого-познавательный барьер». Пути преодоления психолого-познавательного барьера. Раскрепощение мышления</w:t>
      </w:r>
      <w:r w:rsidRPr="00435542">
        <w:rPr>
          <w:rFonts w:ascii="Times New Roman" w:hAnsi="Times New Roman"/>
          <w:sz w:val="28"/>
          <w:szCs w:val="28"/>
        </w:rPr>
        <w:t>. Этапы решения творческой задачи. Виды упражнений для развития творческих способностей и повышения эффективности творческой деятельности.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Выполнение упражнений на развитие ассоциативного мышления, поиск аналогий.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Варианты объектов труда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Творческие задания, связанные с проектной деятельностью школьников и отвечающие профилю обучения. Сборники учебных заданий и упражнений.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 xml:space="preserve">Интуитивные и алгоритмические методы поиска решений (4 часа) 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Основные теоретические сведения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Выбор целей в поисковой деятельности. Значение этапа постановки задачи. </w:t>
      </w:r>
      <w:r w:rsidRPr="00435542">
        <w:rPr>
          <w:rFonts w:ascii="Times New Roman" w:hAnsi="Times New Roman"/>
          <w:i/>
          <w:iCs/>
          <w:sz w:val="28"/>
          <w:szCs w:val="28"/>
        </w:rPr>
        <w:t>Метод «Букета проблем».</w:t>
      </w:r>
      <w:r w:rsidRPr="00435542">
        <w:rPr>
          <w:rFonts w:ascii="Times New Roman" w:hAnsi="Times New Roman"/>
          <w:sz w:val="28"/>
          <w:szCs w:val="28"/>
        </w:rPr>
        <w:t xml:space="preserve"> Способы повышения творческой активности личности. Преодоление стереотипов. Ассоциативное мышление. Цели и правила проведения мозгового </w:t>
      </w:r>
      <w:r w:rsidRPr="00435542">
        <w:rPr>
          <w:rFonts w:ascii="Times New Roman" w:hAnsi="Times New Roman"/>
          <w:sz w:val="28"/>
          <w:szCs w:val="28"/>
        </w:rPr>
        <w:lastRenderedPageBreak/>
        <w:t xml:space="preserve">штурма (атаки). Эвристические приемы решения практических задач. </w:t>
      </w:r>
      <w:r w:rsidRPr="00435542">
        <w:rPr>
          <w:rFonts w:ascii="Times New Roman" w:hAnsi="Times New Roman"/>
          <w:i/>
          <w:iCs/>
          <w:sz w:val="28"/>
          <w:szCs w:val="28"/>
        </w:rPr>
        <w:t>Метод фокальных объектов.</w:t>
      </w:r>
      <w:r w:rsidRPr="00435542">
        <w:rPr>
          <w:rFonts w:ascii="Times New Roman" w:hAnsi="Times New Roman"/>
          <w:sz w:val="28"/>
          <w:szCs w:val="28"/>
        </w:rPr>
        <w:t xml:space="preserve"> Алгоритмические методы поиска решений. Морфологический анализ</w:t>
      </w:r>
      <w:r w:rsidRPr="00435542">
        <w:rPr>
          <w:rFonts w:ascii="Times New Roman" w:hAnsi="Times New Roman"/>
          <w:i/>
          <w:iCs/>
          <w:sz w:val="28"/>
          <w:szCs w:val="28"/>
        </w:rPr>
        <w:t xml:space="preserve">. 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Применение интуитивных и алгоритмических методов поиска решений для нахождения различных </w:t>
      </w:r>
      <w:proofErr w:type="gramStart"/>
      <w:r w:rsidRPr="00435542">
        <w:rPr>
          <w:rFonts w:ascii="Times New Roman" w:hAnsi="Times New Roman"/>
          <w:sz w:val="28"/>
          <w:szCs w:val="28"/>
        </w:rPr>
        <w:t>вариантов</w:t>
      </w:r>
      <w:proofErr w:type="gramEnd"/>
      <w:r w:rsidRPr="00435542">
        <w:rPr>
          <w:rFonts w:ascii="Times New Roman" w:hAnsi="Times New Roman"/>
          <w:sz w:val="28"/>
          <w:szCs w:val="28"/>
        </w:rPr>
        <w:t xml:space="preserve"> выполняемых школьниками проектов.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Варианты объектов труда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Проектные задания школьников. Сборники учебных заданий и упражнений.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>Анализ результатов проектной деятельности (2 часа)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Основные теоретические сведения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Методы оценки качества материального объекта или услуги, технологического процесса и результатов проектной  деятельности. Экспертная оценка. </w:t>
      </w:r>
      <w:r w:rsidRPr="00435542">
        <w:rPr>
          <w:rFonts w:ascii="Times New Roman" w:hAnsi="Times New Roman"/>
          <w:i/>
          <w:iCs/>
          <w:sz w:val="28"/>
          <w:szCs w:val="28"/>
        </w:rPr>
        <w:t>Проведение испытаний модели или объекта</w:t>
      </w:r>
      <w:r w:rsidRPr="00435542">
        <w:rPr>
          <w:rFonts w:ascii="Times New Roman" w:hAnsi="Times New Roman"/>
          <w:sz w:val="28"/>
          <w:szCs w:val="28"/>
        </w:rPr>
        <w:t>. Оценка достоверности полученных результатов.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Анализ учебных заданий. Подготовка плана анализа собственной проектной деятельности. 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Варианты объектов труда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Объекты проектирования школьников. Сборники учебных заданий и упражнений.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 xml:space="preserve"> Презентация результатов проектной деятельности (1 час)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Основные теоретические сведения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Определение целей презентации. Выбор формы презентации. Особенности восприятия вербальной и визуальной информации. Методы подачи информации при презентации. 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Подготовка различных форм презентации результатов собственной проектной деятельности. </w:t>
      </w:r>
      <w:r w:rsidRPr="00435542">
        <w:rPr>
          <w:rFonts w:ascii="Times New Roman" w:hAnsi="Times New Roman"/>
          <w:i/>
          <w:iCs/>
          <w:sz w:val="28"/>
          <w:szCs w:val="28"/>
        </w:rPr>
        <w:t>Компьютерная презентация.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Варианты объектов труда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lastRenderedPageBreak/>
        <w:t>Объекты проектирования школьников. Сборники учебных заданий и упражнений.</w:t>
      </w:r>
    </w:p>
    <w:p w:rsidR="00435542" w:rsidRPr="00A937E4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35542" w:rsidRPr="00435542" w:rsidRDefault="00435542" w:rsidP="008E0932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>11 класс</w:t>
      </w:r>
    </w:p>
    <w:p w:rsidR="00435542" w:rsidRPr="00435542" w:rsidRDefault="00435542" w:rsidP="008E0932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>Производство, труд и технологии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Раздел 1. </w:t>
      </w:r>
      <w:r w:rsidRPr="00435542">
        <w:rPr>
          <w:rFonts w:ascii="Times New Roman" w:hAnsi="Times New Roman"/>
          <w:b/>
          <w:bCs/>
          <w:sz w:val="28"/>
          <w:szCs w:val="28"/>
        </w:rPr>
        <w:t xml:space="preserve">Организация производства </w:t>
      </w:r>
      <w:r>
        <w:rPr>
          <w:rFonts w:ascii="Times New Roman" w:hAnsi="Times New Roman"/>
          <w:b/>
          <w:bCs/>
          <w:sz w:val="28"/>
          <w:szCs w:val="28"/>
        </w:rPr>
        <w:t>(</w:t>
      </w:r>
      <w:r w:rsidRPr="00435542">
        <w:rPr>
          <w:rFonts w:ascii="Times New Roman" w:hAnsi="Times New Roman"/>
          <w:b/>
          <w:bCs/>
          <w:sz w:val="28"/>
          <w:szCs w:val="28"/>
        </w:rPr>
        <w:t>8 час</w:t>
      </w:r>
      <w:r>
        <w:rPr>
          <w:rFonts w:ascii="Times New Roman" w:hAnsi="Times New Roman"/>
          <w:b/>
          <w:bCs/>
          <w:sz w:val="28"/>
          <w:szCs w:val="28"/>
        </w:rPr>
        <w:t>ов)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 xml:space="preserve">Структура современного производства </w:t>
      </w:r>
      <w:r>
        <w:rPr>
          <w:rFonts w:ascii="Times New Roman" w:hAnsi="Times New Roman"/>
          <w:b/>
          <w:bCs/>
          <w:sz w:val="28"/>
          <w:szCs w:val="28"/>
        </w:rPr>
        <w:t>(4 часа)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Основные теоретические сведения.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Сферы профессиональной деятельности: сфера материального производства и непроизводственная сфера. Представление об организации производства: сферы производства, отрасли, объединения, комплексы и предприятия. Виды предприятий и их объединений. Юридический статус современных предприятий в соответствии с формами собственности на средства производства: государственные, кооперативные, частные, открытые и закрытые акционерные общества, холдинги. Цели и функции производственных предприятий и предприятий сервиса. Формы руководства предприятиями. Отрасли производства, занимающие ведущее место в регионе. Перспективы экономического развития региона.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Понятие о разделении и специализации труда. Формы разделения труда. Горизонтальное разделение труда в соответствии со структурой технологического процесса. Вертикальное разделение труда в соответствии со структурой управления. Функции работников вспомогательных подразделений. Основные виды работ и профессий. </w:t>
      </w:r>
      <w:r w:rsidRPr="00435542">
        <w:rPr>
          <w:rFonts w:ascii="Times New Roman" w:hAnsi="Times New Roman"/>
          <w:i/>
          <w:iCs/>
          <w:sz w:val="28"/>
          <w:szCs w:val="28"/>
        </w:rPr>
        <w:t>Характеристики массовых профессий сферы производства и сервиса в Едином тарифно-квалификационном справочнике работ и профессий (ЕТКС).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Формы современной кооперации труда. Профессиональная специализация и профессиональная мобильность. Роль образования в расширении профессиональной мобильности.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lastRenderedPageBreak/>
        <w:t>Анализ региональной структуры производственной сферы. Анализ форм разделения труда в организации. Анализ требований к образовательному уровню и квалификации работников. Описание целей деятельности, особенности производства и характера продукции предприятий ближайшего окружения.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Составление схемы структуры предприятия и органов управления.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Варианты объектов труда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Средства массовой информации, электронные источники информации, специальные источники информации.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 xml:space="preserve">Нормирование и оплата труда </w:t>
      </w:r>
      <w:r>
        <w:rPr>
          <w:rFonts w:ascii="Times New Roman" w:hAnsi="Times New Roman"/>
          <w:b/>
          <w:bCs/>
          <w:sz w:val="28"/>
          <w:szCs w:val="28"/>
        </w:rPr>
        <w:t>(</w:t>
      </w:r>
      <w:r w:rsidRPr="00435542">
        <w:rPr>
          <w:rFonts w:ascii="Times New Roman" w:hAnsi="Times New Roman"/>
          <w:b/>
          <w:bCs/>
          <w:sz w:val="28"/>
          <w:szCs w:val="28"/>
        </w:rPr>
        <w:t>2 час</w:t>
      </w:r>
      <w:r>
        <w:rPr>
          <w:rFonts w:ascii="Times New Roman" w:hAnsi="Times New Roman"/>
          <w:b/>
          <w:bCs/>
          <w:sz w:val="28"/>
          <w:szCs w:val="28"/>
        </w:rPr>
        <w:t>а</w:t>
      </w:r>
      <w:r w:rsidRPr="00435542">
        <w:rPr>
          <w:rFonts w:ascii="Times New Roman" w:hAnsi="Times New Roman"/>
          <w:b/>
          <w:bCs/>
          <w:sz w:val="28"/>
          <w:szCs w:val="28"/>
        </w:rPr>
        <w:t>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Основные теоретические сведения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 Основные направления нормирования труда в соответствии с технологией и трудоемкостью процессов производства: норма труда, норма времени, норма выработки, норма времени обслуживания, норма численности, норма управляемости, технически обоснованная норма. Методика установления и пересмотра норм.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Зависимость формы оплаты труда от вида предприятия и формы собственности на средства производства. Повременная оплата труда в государственных предприятиях в соответствии с квалификацией и тарифной сеткой. Сдельная, сдельно-премиальная, аккордно-премиальная формы оплаты труда. Контрактные формы найма и оплаты труда.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Установление формы нормирования труда для лиц ближайшего окружения. Сопоставление достоинств и недостатков различных форм оплаты труда. Определение преимущественных </w:t>
      </w:r>
      <w:proofErr w:type="gramStart"/>
      <w:r w:rsidRPr="00435542">
        <w:rPr>
          <w:rFonts w:ascii="Times New Roman" w:hAnsi="Times New Roman"/>
          <w:sz w:val="28"/>
          <w:szCs w:val="28"/>
        </w:rPr>
        <w:t>областей применения различных форм оплаты труда</w:t>
      </w:r>
      <w:proofErr w:type="gramEnd"/>
      <w:r w:rsidRPr="00435542">
        <w:rPr>
          <w:rFonts w:ascii="Times New Roman" w:hAnsi="Times New Roman"/>
          <w:sz w:val="28"/>
          <w:szCs w:val="28"/>
        </w:rPr>
        <w:t>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Варианты объектов труда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Справочная литература, результаты опросов.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 xml:space="preserve">Научная организация труда  </w:t>
      </w:r>
      <w:r>
        <w:rPr>
          <w:rFonts w:ascii="Times New Roman" w:hAnsi="Times New Roman"/>
          <w:b/>
          <w:bCs/>
          <w:sz w:val="28"/>
          <w:szCs w:val="28"/>
        </w:rPr>
        <w:t>(</w:t>
      </w:r>
      <w:r w:rsidRPr="00435542">
        <w:rPr>
          <w:rFonts w:ascii="Times New Roman" w:hAnsi="Times New Roman"/>
          <w:b/>
          <w:bCs/>
          <w:sz w:val="28"/>
          <w:szCs w:val="28"/>
        </w:rPr>
        <w:t>2 час</w:t>
      </w:r>
      <w:r>
        <w:rPr>
          <w:rFonts w:ascii="Times New Roman" w:hAnsi="Times New Roman"/>
          <w:b/>
          <w:bCs/>
          <w:sz w:val="28"/>
          <w:szCs w:val="28"/>
        </w:rPr>
        <w:t>а)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Основные теоретические сведения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lastRenderedPageBreak/>
        <w:t>Факторы, влияющие на эффективность деятельности организации. Менеджмент в деятельности организации. Составляющие культуры труда: научная организация труда, трудовая и технологическая дисциплина, безопасность труда и средства ее обеспечения, эстетика труда. Формы творчества в труде. Обеспечение качества производимых товаров и услуг. Организационные и технические возможности повышения качества товаров и услуг.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Понятие о морали и этике. Профессиональная этика. Общие нормы профессиональной этики. Ответственность за соблюдение норм профессиональной этики.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Проектирование рабочего места учащегося, современного рабочего места. 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Варианты объектов труда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Модели организации рабочего места. Специальная и учебная литература. Электронные источники информации.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E0932" w:rsidRDefault="008E093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Раздел 2. </w:t>
      </w:r>
      <w:r w:rsidRPr="00435542">
        <w:rPr>
          <w:rFonts w:ascii="Times New Roman" w:hAnsi="Times New Roman"/>
          <w:b/>
          <w:bCs/>
          <w:sz w:val="28"/>
          <w:szCs w:val="28"/>
        </w:rPr>
        <w:t>Технология проектирования и создания материальныхобъектов или услуг (12 час</w:t>
      </w:r>
      <w:r>
        <w:rPr>
          <w:rFonts w:ascii="Times New Roman" w:hAnsi="Times New Roman"/>
          <w:b/>
          <w:bCs/>
          <w:sz w:val="28"/>
          <w:szCs w:val="28"/>
        </w:rPr>
        <w:t>ов</w:t>
      </w:r>
      <w:r w:rsidRPr="00435542">
        <w:rPr>
          <w:rFonts w:ascii="Times New Roman" w:hAnsi="Times New Roman"/>
          <w:b/>
          <w:bCs/>
          <w:sz w:val="28"/>
          <w:szCs w:val="28"/>
        </w:rPr>
        <w:t>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 xml:space="preserve">Функционально - </w:t>
      </w:r>
      <w:proofErr w:type="gramStart"/>
      <w:r w:rsidRPr="00435542">
        <w:rPr>
          <w:rFonts w:ascii="Times New Roman" w:hAnsi="Times New Roman"/>
          <w:b/>
          <w:bCs/>
          <w:sz w:val="28"/>
          <w:szCs w:val="28"/>
        </w:rPr>
        <w:t>стоимостной</w:t>
      </w:r>
      <w:proofErr w:type="gramEnd"/>
      <w:r w:rsidRPr="00435542">
        <w:rPr>
          <w:rFonts w:ascii="Times New Roman" w:hAnsi="Times New Roman"/>
          <w:b/>
          <w:bCs/>
          <w:sz w:val="28"/>
          <w:szCs w:val="28"/>
        </w:rPr>
        <w:t xml:space="preserve"> анализ </w:t>
      </w:r>
      <w:r>
        <w:rPr>
          <w:rFonts w:ascii="Times New Roman" w:hAnsi="Times New Roman"/>
          <w:b/>
          <w:bCs/>
          <w:sz w:val="28"/>
          <w:szCs w:val="28"/>
        </w:rPr>
        <w:t>(</w:t>
      </w:r>
      <w:r w:rsidRPr="00435542">
        <w:rPr>
          <w:rFonts w:ascii="Times New Roman" w:hAnsi="Times New Roman"/>
          <w:b/>
          <w:bCs/>
          <w:sz w:val="28"/>
          <w:szCs w:val="28"/>
        </w:rPr>
        <w:t>2 час</w:t>
      </w:r>
      <w:r>
        <w:rPr>
          <w:rFonts w:ascii="Times New Roman" w:hAnsi="Times New Roman"/>
          <w:b/>
          <w:bCs/>
          <w:sz w:val="28"/>
          <w:szCs w:val="28"/>
        </w:rPr>
        <w:t>а)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Основные теоретические сведения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Цели и задачи функционально - стоимостного анализа (ФСА). ФСА как комплексный метод технического творчества. Основные этапы ФСА: подготовительный, информационный, аналитический, творческий, исследовательский, рекомендательный и внедрения.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Применение элементов функционально-стоимостного анализа для нахождения различных вариантов выполняемых школьниками проектов.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Варианты объектов труда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lastRenderedPageBreak/>
        <w:t>Проектные задания школьников. Учебные проектные задания.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 xml:space="preserve">Основные закономерности развития искусственных систем </w:t>
      </w:r>
      <w:r>
        <w:rPr>
          <w:rFonts w:ascii="Times New Roman" w:hAnsi="Times New Roman"/>
          <w:b/>
          <w:bCs/>
          <w:sz w:val="28"/>
          <w:szCs w:val="28"/>
        </w:rPr>
        <w:t>(</w:t>
      </w:r>
      <w:r w:rsidRPr="00435542">
        <w:rPr>
          <w:rFonts w:ascii="Times New Roman" w:hAnsi="Times New Roman"/>
          <w:b/>
          <w:bCs/>
          <w:sz w:val="28"/>
          <w:szCs w:val="28"/>
        </w:rPr>
        <w:t>4 час</w:t>
      </w:r>
      <w:r>
        <w:rPr>
          <w:rFonts w:ascii="Times New Roman" w:hAnsi="Times New Roman"/>
          <w:b/>
          <w:bCs/>
          <w:sz w:val="28"/>
          <w:szCs w:val="28"/>
        </w:rPr>
        <w:t>а)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Основные теоретические сведения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Понятие об искусственной системе. Развитие как непрерывное возникновение и разрешение противоречий. Основные закономерности развития искусственных систем. История развития техники с точки зрения законов развития технических систем (на конкретных примерах). </w:t>
      </w:r>
      <w:r w:rsidRPr="00435542">
        <w:rPr>
          <w:rFonts w:ascii="Times New Roman" w:hAnsi="Times New Roman"/>
          <w:i/>
          <w:iCs/>
          <w:sz w:val="28"/>
          <w:szCs w:val="28"/>
        </w:rPr>
        <w:t>Решение крупных научно-технических проблем в современном мире</w:t>
      </w:r>
      <w:r w:rsidRPr="00435542">
        <w:rPr>
          <w:rFonts w:ascii="Times New Roman" w:hAnsi="Times New Roman"/>
          <w:sz w:val="28"/>
          <w:szCs w:val="28"/>
        </w:rPr>
        <w:t>. Вы</w:t>
      </w:r>
      <w:r w:rsidRPr="00435542">
        <w:rPr>
          <w:rFonts w:ascii="Times New Roman" w:hAnsi="Times New Roman"/>
          <w:sz w:val="28"/>
          <w:szCs w:val="28"/>
        </w:rPr>
        <w:softHyphen/>
        <w:t xml:space="preserve">дающиеся открытия и изобретения и их авторы. </w:t>
      </w:r>
      <w:r w:rsidRPr="00435542">
        <w:rPr>
          <w:rFonts w:ascii="Times New Roman" w:hAnsi="Times New Roman"/>
          <w:i/>
          <w:iCs/>
          <w:sz w:val="28"/>
          <w:szCs w:val="28"/>
        </w:rPr>
        <w:t>Перспективы развития науки и техники</w:t>
      </w:r>
      <w:r w:rsidRPr="00435542">
        <w:rPr>
          <w:rFonts w:ascii="Times New Roman" w:hAnsi="Times New Roman"/>
          <w:sz w:val="28"/>
          <w:szCs w:val="28"/>
        </w:rPr>
        <w:t>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Использование закономерностей развития технических систем для прогнозирования направлений технического прогресса.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Выявление противоречий в требованиях к частям искусственных систем. Упражнения по поиску примеров проявления закономерностей развития искусственных систем (товаров и услуг) и определения направлений их совершенствования. Прогнозирование направлений развития систем из ближайшего окружения школьников. Описание свойств нового поколения систем с учетом закономерностей их развития.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Варианты объектов труда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Объекты проектирования школьников. Знакомые школьникам системы: устройства бытовой техники, транспортные машины, технологическое оборудование.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 xml:space="preserve">Защита интеллектуальной собственности </w:t>
      </w:r>
      <w:r>
        <w:rPr>
          <w:rFonts w:ascii="Times New Roman" w:hAnsi="Times New Roman"/>
          <w:b/>
          <w:bCs/>
          <w:sz w:val="28"/>
          <w:szCs w:val="28"/>
        </w:rPr>
        <w:t>(</w:t>
      </w:r>
      <w:r w:rsidRPr="00435542">
        <w:rPr>
          <w:rFonts w:ascii="Times New Roman" w:hAnsi="Times New Roman"/>
          <w:b/>
          <w:bCs/>
          <w:sz w:val="28"/>
          <w:szCs w:val="28"/>
        </w:rPr>
        <w:t>4 час</w:t>
      </w:r>
      <w:r>
        <w:rPr>
          <w:rFonts w:ascii="Times New Roman" w:hAnsi="Times New Roman"/>
          <w:b/>
          <w:bCs/>
          <w:sz w:val="28"/>
          <w:szCs w:val="28"/>
        </w:rPr>
        <w:t>а)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Основные теоретические сведения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Понятие интеллектуальной собственности. Способы защиты авторских прав. </w:t>
      </w:r>
      <w:r w:rsidRPr="00435542">
        <w:rPr>
          <w:rFonts w:ascii="Times New Roman" w:hAnsi="Times New Roman"/>
          <w:i/>
          <w:iCs/>
          <w:sz w:val="28"/>
          <w:szCs w:val="28"/>
        </w:rPr>
        <w:t>Научный и технический отчеты</w:t>
      </w:r>
      <w:r w:rsidRPr="00435542">
        <w:rPr>
          <w:rFonts w:ascii="Times New Roman" w:hAnsi="Times New Roman"/>
          <w:sz w:val="28"/>
          <w:szCs w:val="28"/>
        </w:rPr>
        <w:t xml:space="preserve">. Публикации. </w:t>
      </w:r>
      <w:r w:rsidRPr="00435542">
        <w:rPr>
          <w:rFonts w:ascii="Times New Roman" w:hAnsi="Times New Roman"/>
          <w:i/>
          <w:iCs/>
          <w:sz w:val="28"/>
          <w:szCs w:val="28"/>
        </w:rPr>
        <w:t>Депонирование рукописей</w:t>
      </w:r>
      <w:r w:rsidRPr="00435542">
        <w:rPr>
          <w:rFonts w:ascii="Times New Roman" w:hAnsi="Times New Roman"/>
          <w:sz w:val="28"/>
          <w:szCs w:val="28"/>
        </w:rPr>
        <w:t xml:space="preserve">. Рационализаторское предложение. Сущность патентной защиты разработок: открытие и изобретение, промышленный образец и полезная модель. Правила регистрация товарных знаков и знака обслуживания. 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lastRenderedPageBreak/>
        <w:t xml:space="preserve">Разработка различных форм защиты проектных предложений (тезисы докладов, краткие сообщения, заявки на полезную модель или промышленный образец). 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Варианты объектов труда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Объекты проектирования школьников. Сборники учебных заданий.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 xml:space="preserve"> Презентация результатов проектной деятельности (2 час</w:t>
      </w:r>
      <w:r>
        <w:rPr>
          <w:rFonts w:ascii="Times New Roman" w:hAnsi="Times New Roman"/>
          <w:b/>
          <w:bCs/>
          <w:sz w:val="28"/>
          <w:szCs w:val="28"/>
        </w:rPr>
        <w:t>а</w:t>
      </w:r>
      <w:r w:rsidRPr="00435542">
        <w:rPr>
          <w:rFonts w:ascii="Times New Roman" w:hAnsi="Times New Roman"/>
          <w:b/>
          <w:bCs/>
          <w:sz w:val="28"/>
          <w:szCs w:val="28"/>
        </w:rPr>
        <w:t>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Основные теоретические сведения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Определение целей презентации. Выбор формы презентации. Особенности восприятия вербальной и визуальной информации. Использование технических сре</w:t>
      </w:r>
      <w:proofErr w:type="gramStart"/>
      <w:r w:rsidRPr="00435542">
        <w:rPr>
          <w:rFonts w:ascii="Times New Roman" w:hAnsi="Times New Roman"/>
          <w:sz w:val="28"/>
          <w:szCs w:val="28"/>
        </w:rPr>
        <w:t>дств в пр</w:t>
      </w:r>
      <w:proofErr w:type="gramEnd"/>
      <w:r w:rsidRPr="00435542">
        <w:rPr>
          <w:rFonts w:ascii="Times New Roman" w:hAnsi="Times New Roman"/>
          <w:sz w:val="28"/>
          <w:szCs w:val="28"/>
        </w:rPr>
        <w:t xml:space="preserve">оцессе презентации. Организация взаимодействия участников презентации. 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Подготовка различных форм презентации результатов собственной проектной деятельности. </w:t>
      </w:r>
      <w:r w:rsidRPr="00435542">
        <w:rPr>
          <w:rFonts w:ascii="Times New Roman" w:hAnsi="Times New Roman"/>
          <w:i/>
          <w:iCs/>
          <w:sz w:val="28"/>
          <w:szCs w:val="28"/>
        </w:rPr>
        <w:t>Компьютерная презентация</w:t>
      </w:r>
      <w:r w:rsidRPr="00435542">
        <w:rPr>
          <w:rFonts w:ascii="Times New Roman" w:hAnsi="Times New Roman"/>
          <w:sz w:val="28"/>
          <w:szCs w:val="28"/>
        </w:rPr>
        <w:t>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Варианты объектов труда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Объекты проектирования школьников. Учебные задания.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Раздел 3. </w:t>
      </w:r>
      <w:proofErr w:type="spellStart"/>
      <w:r w:rsidRPr="00435542">
        <w:rPr>
          <w:rFonts w:ascii="Times New Roman" w:hAnsi="Times New Roman"/>
          <w:b/>
          <w:bCs/>
          <w:sz w:val="28"/>
          <w:szCs w:val="28"/>
        </w:rPr>
        <w:t>Профессиональноесомоопределение</w:t>
      </w:r>
      <w:proofErr w:type="spellEnd"/>
      <w:r w:rsidRPr="00435542">
        <w:rPr>
          <w:rFonts w:ascii="Times New Roman" w:hAnsi="Times New Roman"/>
          <w:b/>
          <w:bCs/>
          <w:sz w:val="28"/>
          <w:szCs w:val="28"/>
        </w:rPr>
        <w:t xml:space="preserve"> и карьера (7час</w:t>
      </w:r>
      <w:r>
        <w:rPr>
          <w:rFonts w:ascii="Times New Roman" w:hAnsi="Times New Roman"/>
          <w:b/>
          <w:bCs/>
          <w:sz w:val="28"/>
          <w:szCs w:val="28"/>
        </w:rPr>
        <w:t>ов</w:t>
      </w:r>
      <w:r w:rsidRPr="00435542">
        <w:rPr>
          <w:rFonts w:ascii="Times New Roman" w:hAnsi="Times New Roman"/>
          <w:b/>
          <w:bCs/>
          <w:sz w:val="28"/>
          <w:szCs w:val="28"/>
        </w:rPr>
        <w:t>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>Изучение рынка труда, профессий и п</w:t>
      </w:r>
      <w:r>
        <w:rPr>
          <w:rFonts w:ascii="Times New Roman" w:hAnsi="Times New Roman"/>
          <w:b/>
          <w:bCs/>
          <w:sz w:val="28"/>
          <w:szCs w:val="28"/>
        </w:rPr>
        <w:t>рофессионального образования (3</w:t>
      </w:r>
      <w:r w:rsidRPr="00435542">
        <w:rPr>
          <w:rFonts w:ascii="Times New Roman" w:hAnsi="Times New Roman"/>
          <w:b/>
          <w:bCs/>
          <w:sz w:val="28"/>
          <w:szCs w:val="28"/>
        </w:rPr>
        <w:t xml:space="preserve"> час</w:t>
      </w:r>
      <w:r>
        <w:rPr>
          <w:rFonts w:ascii="Times New Roman" w:hAnsi="Times New Roman"/>
          <w:b/>
          <w:bCs/>
          <w:sz w:val="28"/>
          <w:szCs w:val="28"/>
        </w:rPr>
        <w:t>а</w:t>
      </w:r>
      <w:r w:rsidRPr="00435542">
        <w:rPr>
          <w:rFonts w:ascii="Times New Roman" w:hAnsi="Times New Roman"/>
          <w:b/>
          <w:bCs/>
          <w:sz w:val="28"/>
          <w:szCs w:val="28"/>
        </w:rPr>
        <w:t>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Основные теоретические сведения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Способы изучения рынка труда и профессий: конъюнктура рынка труда и профессий, спрос и предложения работодателей на различные виды профессионального труда, средства получения информации о рынке труда и путях профессионального образования.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 xml:space="preserve">Виды и формы получения профессионального образования. Региональный рынок образовательных услуг. Центры </w:t>
      </w:r>
      <w:proofErr w:type="spellStart"/>
      <w:r w:rsidRPr="00435542">
        <w:rPr>
          <w:rFonts w:ascii="Times New Roman" w:hAnsi="Times New Roman"/>
          <w:sz w:val="28"/>
          <w:szCs w:val="28"/>
        </w:rPr>
        <w:t>профконсультационной</w:t>
      </w:r>
      <w:proofErr w:type="spellEnd"/>
      <w:r w:rsidRPr="00435542">
        <w:rPr>
          <w:rFonts w:ascii="Times New Roman" w:hAnsi="Times New Roman"/>
          <w:sz w:val="28"/>
          <w:szCs w:val="28"/>
        </w:rPr>
        <w:t xml:space="preserve"> помощи. Методы поиска источников информации о рынке образовательных услуг. 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lastRenderedPageBreak/>
        <w:t xml:space="preserve">Изучение регионального рынка труда и профессий и профессионального образования. Знакомство с центрами </w:t>
      </w:r>
      <w:proofErr w:type="spellStart"/>
      <w:r w:rsidRPr="00435542">
        <w:rPr>
          <w:rFonts w:ascii="Times New Roman" w:hAnsi="Times New Roman"/>
          <w:sz w:val="28"/>
          <w:szCs w:val="28"/>
        </w:rPr>
        <w:t>профконсультационной</w:t>
      </w:r>
      <w:proofErr w:type="spellEnd"/>
      <w:r w:rsidRPr="00435542">
        <w:rPr>
          <w:rFonts w:ascii="Times New Roman" w:hAnsi="Times New Roman"/>
          <w:sz w:val="28"/>
          <w:szCs w:val="28"/>
        </w:rPr>
        <w:t xml:space="preserve"> помощи. 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Варианты объектов труда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Источники информации о вакансиях рынка труда.</w:t>
      </w:r>
    </w:p>
    <w:p w:rsid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sz w:val="28"/>
          <w:szCs w:val="28"/>
        </w:rPr>
        <w:t>Планир</w:t>
      </w:r>
      <w:r>
        <w:rPr>
          <w:rFonts w:ascii="Times New Roman" w:hAnsi="Times New Roman"/>
          <w:b/>
          <w:bCs/>
          <w:sz w:val="28"/>
          <w:szCs w:val="28"/>
        </w:rPr>
        <w:t xml:space="preserve">ование профессиональной карьеры. </w:t>
      </w:r>
      <w:r w:rsidRPr="00435542">
        <w:rPr>
          <w:rFonts w:ascii="Times New Roman" w:hAnsi="Times New Roman"/>
          <w:b/>
          <w:bCs/>
          <w:sz w:val="28"/>
          <w:szCs w:val="28"/>
        </w:rPr>
        <w:t>Этапы профессио</w:t>
      </w:r>
      <w:r>
        <w:rPr>
          <w:rFonts w:ascii="Times New Roman" w:hAnsi="Times New Roman"/>
          <w:b/>
          <w:bCs/>
          <w:sz w:val="28"/>
          <w:szCs w:val="28"/>
        </w:rPr>
        <w:t>нального становления и карьера.</w:t>
      </w:r>
      <w:r w:rsidRPr="00435542">
        <w:rPr>
          <w:rFonts w:ascii="Times New Roman" w:hAnsi="Times New Roman"/>
          <w:b/>
          <w:bCs/>
          <w:sz w:val="28"/>
          <w:szCs w:val="28"/>
        </w:rPr>
        <w:t xml:space="preserve"> (4 час</w:t>
      </w:r>
      <w:r>
        <w:rPr>
          <w:rFonts w:ascii="Times New Roman" w:hAnsi="Times New Roman"/>
          <w:b/>
          <w:bCs/>
          <w:sz w:val="28"/>
          <w:szCs w:val="28"/>
        </w:rPr>
        <w:t>а</w:t>
      </w:r>
      <w:r w:rsidRPr="00435542">
        <w:rPr>
          <w:rFonts w:ascii="Times New Roman" w:hAnsi="Times New Roman"/>
          <w:b/>
          <w:bCs/>
          <w:sz w:val="28"/>
          <w:szCs w:val="28"/>
        </w:rPr>
        <w:t>)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Теоретические сведения</w:t>
      </w:r>
      <w:r w:rsidRPr="00435542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Понятие профессионального становления личности. Этапы и результаты профессиональ</w:t>
      </w:r>
      <w:r w:rsidRPr="00435542">
        <w:rPr>
          <w:rFonts w:ascii="Times New Roman" w:hAnsi="Times New Roman"/>
          <w:sz w:val="28"/>
          <w:szCs w:val="28"/>
        </w:rPr>
        <w:softHyphen/>
        <w:t>ного становления личности (выбор профессии, профессио</w:t>
      </w:r>
      <w:r w:rsidRPr="00435542">
        <w:rPr>
          <w:rFonts w:ascii="Times New Roman" w:hAnsi="Times New Roman"/>
          <w:sz w:val="28"/>
          <w:szCs w:val="28"/>
        </w:rPr>
        <w:softHyphen/>
        <w:t xml:space="preserve">нальная </w:t>
      </w:r>
      <w:proofErr w:type="spellStart"/>
      <w:r w:rsidRPr="00435542">
        <w:rPr>
          <w:rFonts w:ascii="Times New Roman" w:hAnsi="Times New Roman"/>
          <w:sz w:val="28"/>
          <w:szCs w:val="28"/>
        </w:rPr>
        <w:t>обученность</w:t>
      </w:r>
      <w:proofErr w:type="spellEnd"/>
      <w:r w:rsidRPr="00435542">
        <w:rPr>
          <w:rFonts w:ascii="Times New Roman" w:hAnsi="Times New Roman"/>
          <w:sz w:val="28"/>
          <w:szCs w:val="28"/>
        </w:rPr>
        <w:t>, профессиональная компетентность, профессиональное мастерство).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Понятия карьеры, должностного роста и призвания. Фак</w:t>
      </w:r>
      <w:r w:rsidRPr="00435542">
        <w:rPr>
          <w:rFonts w:ascii="Times New Roman" w:hAnsi="Times New Roman"/>
          <w:sz w:val="28"/>
          <w:szCs w:val="28"/>
        </w:rPr>
        <w:softHyphen/>
        <w:t>торы, влияющие на профессиональную подготовку. Планиро</w:t>
      </w:r>
      <w:r w:rsidRPr="00435542">
        <w:rPr>
          <w:rFonts w:ascii="Times New Roman" w:hAnsi="Times New Roman"/>
          <w:sz w:val="28"/>
          <w:szCs w:val="28"/>
        </w:rPr>
        <w:softHyphen/>
        <w:t>вание профессиональной карьеры.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i/>
          <w:iCs/>
          <w:sz w:val="28"/>
          <w:szCs w:val="28"/>
          <w:u w:val="single"/>
        </w:rPr>
        <w:t>Практические работы</w:t>
      </w:r>
      <w:r w:rsidRPr="00435542">
        <w:rPr>
          <w:rFonts w:ascii="Times New Roman" w:hAnsi="Times New Roman"/>
          <w:b/>
          <w:bCs/>
          <w:sz w:val="28"/>
          <w:szCs w:val="28"/>
        </w:rPr>
        <w:t>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5542">
        <w:rPr>
          <w:rFonts w:ascii="Times New Roman" w:hAnsi="Times New Roman"/>
          <w:sz w:val="28"/>
          <w:szCs w:val="28"/>
        </w:rPr>
        <w:t>Определение целей, задач и ос</w:t>
      </w:r>
      <w:r w:rsidRPr="00435542">
        <w:rPr>
          <w:rFonts w:ascii="Times New Roman" w:hAnsi="Times New Roman"/>
          <w:sz w:val="28"/>
          <w:szCs w:val="28"/>
        </w:rPr>
        <w:softHyphen/>
        <w:t>новных этапов своей будущей профессиональной деятельно</w:t>
      </w:r>
      <w:r w:rsidRPr="00435542">
        <w:rPr>
          <w:rFonts w:ascii="Times New Roman" w:hAnsi="Times New Roman"/>
          <w:sz w:val="28"/>
          <w:szCs w:val="28"/>
        </w:rPr>
        <w:softHyphen/>
        <w:t>сти. Составление плана своей будущей профессиональной карьеры.</w:t>
      </w:r>
    </w:p>
    <w:p w:rsidR="00435542" w:rsidRPr="0043554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35542" w:rsidRPr="008E0932" w:rsidRDefault="00435542" w:rsidP="008E09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35542">
        <w:rPr>
          <w:rFonts w:ascii="Times New Roman" w:hAnsi="Times New Roman"/>
          <w:b/>
          <w:bCs/>
          <w:iCs/>
          <w:sz w:val="28"/>
          <w:szCs w:val="28"/>
        </w:rPr>
        <w:t>Раздел 4. Творческая проектная деятельность  (7 часов)</w:t>
      </w:r>
    </w:p>
    <w:p w:rsidR="00435542" w:rsidRDefault="00435542" w:rsidP="00A937E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35542" w:rsidRPr="00435542" w:rsidRDefault="00435542" w:rsidP="00435542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35542">
        <w:rPr>
          <w:rFonts w:ascii="Times New Roman" w:hAnsi="Times New Roman"/>
          <w:b/>
          <w:sz w:val="28"/>
          <w:szCs w:val="28"/>
        </w:rPr>
        <w:t>Тематическое планирование</w:t>
      </w:r>
    </w:p>
    <w:p w:rsidR="008E0932" w:rsidRDefault="008E0932" w:rsidP="00435542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35542" w:rsidRDefault="00435542" w:rsidP="00435542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35542">
        <w:rPr>
          <w:rFonts w:ascii="Times New Roman" w:hAnsi="Times New Roman"/>
          <w:b/>
          <w:sz w:val="28"/>
          <w:szCs w:val="28"/>
        </w:rPr>
        <w:t>10 класс</w:t>
      </w:r>
    </w:p>
    <w:p w:rsidR="008E0932" w:rsidRPr="00435542" w:rsidRDefault="008E0932" w:rsidP="00435542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14283" w:type="dxa"/>
        <w:tblLook w:val="04A0"/>
      </w:tblPr>
      <w:tblGrid>
        <w:gridCol w:w="12394"/>
        <w:gridCol w:w="1889"/>
      </w:tblGrid>
      <w:tr w:rsidR="00435542" w:rsidRPr="00435542" w:rsidTr="00014616">
        <w:tc>
          <w:tcPr>
            <w:tcW w:w="12394" w:type="dxa"/>
          </w:tcPr>
          <w:p w:rsidR="00435542" w:rsidRPr="00435542" w:rsidRDefault="00435542" w:rsidP="00435542">
            <w:pPr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/>
                <w:bCs/>
                <w:sz w:val="28"/>
                <w:szCs w:val="28"/>
              </w:rPr>
              <w:t>Разделы и темы</w:t>
            </w:r>
          </w:p>
        </w:tc>
        <w:tc>
          <w:tcPr>
            <w:tcW w:w="1889" w:type="dxa"/>
          </w:tcPr>
          <w:p w:rsidR="00435542" w:rsidRPr="00435542" w:rsidRDefault="00435542" w:rsidP="00435542">
            <w:pPr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435542" w:rsidRPr="00435542" w:rsidTr="00014616">
        <w:tc>
          <w:tcPr>
            <w:tcW w:w="12394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/>
                <w:bCs/>
                <w:sz w:val="28"/>
                <w:szCs w:val="28"/>
              </w:rPr>
              <w:t>Производство, труд и технологии</w:t>
            </w:r>
          </w:p>
        </w:tc>
        <w:tc>
          <w:tcPr>
            <w:tcW w:w="1889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35542" w:rsidRPr="00435542" w:rsidTr="00014616">
        <w:tc>
          <w:tcPr>
            <w:tcW w:w="12394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Технологии и труд как  части общечеловеческой культуры</w:t>
            </w:r>
          </w:p>
        </w:tc>
        <w:tc>
          <w:tcPr>
            <w:tcW w:w="1889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/>
                <w:bCs/>
                <w:sz w:val="28"/>
                <w:szCs w:val="28"/>
              </w:rPr>
              <w:t>15</w:t>
            </w:r>
          </w:p>
        </w:tc>
      </w:tr>
      <w:tr w:rsidR="00435542" w:rsidRPr="00435542" w:rsidTr="00014616">
        <w:tc>
          <w:tcPr>
            <w:tcW w:w="12394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Влияние технологий на общественное развитие.</w:t>
            </w:r>
          </w:p>
        </w:tc>
        <w:tc>
          <w:tcPr>
            <w:tcW w:w="1889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35542" w:rsidRPr="00435542" w:rsidTr="00014616">
        <w:tc>
          <w:tcPr>
            <w:tcW w:w="12394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lastRenderedPageBreak/>
              <w:t>Современные технологии материального производства, сервиса и социальной сферы.</w:t>
            </w:r>
          </w:p>
        </w:tc>
        <w:tc>
          <w:tcPr>
            <w:tcW w:w="1889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35542" w:rsidRPr="00435542" w:rsidTr="00014616">
        <w:tc>
          <w:tcPr>
            <w:tcW w:w="12394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Технологическая культура и культура труда</w:t>
            </w:r>
          </w:p>
        </w:tc>
        <w:tc>
          <w:tcPr>
            <w:tcW w:w="1889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35542" w:rsidRPr="00435542" w:rsidTr="00014616">
        <w:tc>
          <w:tcPr>
            <w:tcW w:w="12394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Производство и окружающая среда.</w:t>
            </w:r>
          </w:p>
        </w:tc>
        <w:tc>
          <w:tcPr>
            <w:tcW w:w="1889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35542" w:rsidRPr="00435542" w:rsidTr="00014616">
        <w:tc>
          <w:tcPr>
            <w:tcW w:w="12394" w:type="dxa"/>
            <w:hideMark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Рынок потребительских товаров и услуг.</w:t>
            </w:r>
          </w:p>
        </w:tc>
        <w:tc>
          <w:tcPr>
            <w:tcW w:w="1889" w:type="dxa"/>
            <w:hideMark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35542" w:rsidRPr="00435542" w:rsidTr="00014616">
        <w:tc>
          <w:tcPr>
            <w:tcW w:w="12394" w:type="dxa"/>
            <w:hideMark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/>
                <w:bCs/>
                <w:sz w:val="28"/>
                <w:szCs w:val="28"/>
              </w:rPr>
              <w:t>Технология проектирования и создания материальных объектов или услуг</w:t>
            </w:r>
          </w:p>
        </w:tc>
        <w:tc>
          <w:tcPr>
            <w:tcW w:w="1889" w:type="dxa"/>
            <w:hideMark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/>
                <w:bCs/>
                <w:sz w:val="28"/>
                <w:szCs w:val="28"/>
              </w:rPr>
              <w:t>19</w:t>
            </w:r>
          </w:p>
        </w:tc>
      </w:tr>
      <w:tr w:rsidR="00435542" w:rsidRPr="00435542" w:rsidTr="00014616">
        <w:tc>
          <w:tcPr>
            <w:tcW w:w="12394" w:type="dxa"/>
            <w:hideMark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Проектирование в профессиональной деятельности.</w:t>
            </w:r>
          </w:p>
        </w:tc>
        <w:tc>
          <w:tcPr>
            <w:tcW w:w="1889" w:type="dxa"/>
            <w:hideMark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35542" w:rsidRPr="00435542" w:rsidTr="00014616">
        <w:tc>
          <w:tcPr>
            <w:tcW w:w="12394" w:type="dxa"/>
            <w:hideMark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Информационное обеспечение процесса проектирования. Определение потребительских качеств объекта труда</w:t>
            </w:r>
          </w:p>
        </w:tc>
        <w:tc>
          <w:tcPr>
            <w:tcW w:w="1889" w:type="dxa"/>
            <w:hideMark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35542" w:rsidRPr="00435542" w:rsidTr="00014616">
        <w:tc>
          <w:tcPr>
            <w:tcW w:w="12394" w:type="dxa"/>
            <w:hideMark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Нормативные документы и их роль в проектировании. Проектная документация.</w:t>
            </w:r>
          </w:p>
        </w:tc>
        <w:tc>
          <w:tcPr>
            <w:tcW w:w="1889" w:type="dxa"/>
            <w:hideMark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35542" w:rsidRPr="00435542" w:rsidTr="00014616">
        <w:tc>
          <w:tcPr>
            <w:tcW w:w="12394" w:type="dxa"/>
            <w:hideMark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Введение в психологию творческой деятельности.</w:t>
            </w:r>
          </w:p>
        </w:tc>
        <w:tc>
          <w:tcPr>
            <w:tcW w:w="1889" w:type="dxa"/>
            <w:hideMark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35542" w:rsidRPr="00435542" w:rsidTr="00014616">
        <w:tc>
          <w:tcPr>
            <w:tcW w:w="12394" w:type="dxa"/>
            <w:hideMark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Интуитивные и алгоритмические методы поиска решений.</w:t>
            </w:r>
          </w:p>
        </w:tc>
        <w:tc>
          <w:tcPr>
            <w:tcW w:w="1889" w:type="dxa"/>
            <w:hideMark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35542" w:rsidRPr="00435542" w:rsidTr="00014616">
        <w:tc>
          <w:tcPr>
            <w:tcW w:w="12394" w:type="dxa"/>
            <w:hideMark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Анализ результатов проектной деятельности</w:t>
            </w:r>
          </w:p>
        </w:tc>
        <w:tc>
          <w:tcPr>
            <w:tcW w:w="1889" w:type="dxa"/>
            <w:hideMark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35542" w:rsidRPr="00435542" w:rsidTr="00014616">
        <w:tc>
          <w:tcPr>
            <w:tcW w:w="12394" w:type="dxa"/>
            <w:hideMark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Презентация результатов проектной деятельности</w:t>
            </w:r>
          </w:p>
        </w:tc>
        <w:tc>
          <w:tcPr>
            <w:tcW w:w="1889" w:type="dxa"/>
            <w:hideMark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5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35542" w:rsidRPr="00435542" w:rsidTr="00014616">
        <w:tc>
          <w:tcPr>
            <w:tcW w:w="12394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89" w:type="dxa"/>
            <w:hideMark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</w:tr>
    </w:tbl>
    <w:p w:rsidR="00A937E4" w:rsidRDefault="00A937E4" w:rsidP="00A937E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8E0932" w:rsidRDefault="008E0932" w:rsidP="00435542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35542" w:rsidRDefault="00435542" w:rsidP="00435542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35542">
        <w:rPr>
          <w:rFonts w:ascii="Times New Roman" w:hAnsi="Times New Roman"/>
          <w:b/>
          <w:sz w:val="28"/>
          <w:szCs w:val="28"/>
        </w:rPr>
        <w:t>11 класс</w:t>
      </w:r>
    </w:p>
    <w:p w:rsidR="008E0932" w:rsidRPr="00435542" w:rsidRDefault="008E0932" w:rsidP="00435542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14283" w:type="dxa"/>
        <w:tblLook w:val="04A0"/>
      </w:tblPr>
      <w:tblGrid>
        <w:gridCol w:w="10173"/>
        <w:gridCol w:w="4110"/>
      </w:tblGrid>
      <w:tr w:rsidR="00435542" w:rsidRPr="00435542" w:rsidTr="00014616">
        <w:tc>
          <w:tcPr>
            <w:tcW w:w="10173" w:type="dxa"/>
          </w:tcPr>
          <w:p w:rsidR="00435542" w:rsidRPr="00435542" w:rsidRDefault="00435542" w:rsidP="008E0932">
            <w:pPr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/>
                <w:bCs/>
                <w:sz w:val="28"/>
                <w:szCs w:val="28"/>
              </w:rPr>
              <w:t>Разделы</w:t>
            </w:r>
          </w:p>
        </w:tc>
        <w:tc>
          <w:tcPr>
            <w:tcW w:w="4110" w:type="dxa"/>
          </w:tcPr>
          <w:p w:rsidR="00435542" w:rsidRPr="00435542" w:rsidRDefault="00435542" w:rsidP="008E0932">
            <w:pPr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435542" w:rsidRPr="00435542" w:rsidTr="00014616">
        <w:tc>
          <w:tcPr>
            <w:tcW w:w="10173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10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35542" w:rsidRPr="00435542" w:rsidTr="00014616">
        <w:tc>
          <w:tcPr>
            <w:tcW w:w="10173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Cs/>
                <w:sz w:val="28"/>
                <w:szCs w:val="28"/>
              </w:rPr>
              <w:t>Производство, труд и технологии</w:t>
            </w:r>
          </w:p>
        </w:tc>
        <w:tc>
          <w:tcPr>
            <w:tcW w:w="4110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</w:tr>
      <w:tr w:rsidR="00435542" w:rsidRPr="00435542" w:rsidTr="00014616">
        <w:tc>
          <w:tcPr>
            <w:tcW w:w="10173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Cs/>
                <w:sz w:val="28"/>
                <w:szCs w:val="28"/>
              </w:rPr>
              <w:t xml:space="preserve">Нормирование и оплата труда. </w:t>
            </w:r>
          </w:p>
        </w:tc>
        <w:tc>
          <w:tcPr>
            <w:tcW w:w="4110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435542" w:rsidRPr="00435542" w:rsidTr="00014616">
        <w:tc>
          <w:tcPr>
            <w:tcW w:w="10173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Cs/>
                <w:sz w:val="28"/>
                <w:szCs w:val="28"/>
              </w:rPr>
              <w:t xml:space="preserve">Научная организация труда. </w:t>
            </w:r>
          </w:p>
        </w:tc>
        <w:tc>
          <w:tcPr>
            <w:tcW w:w="4110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435542" w:rsidRPr="00435542" w:rsidTr="00014616">
        <w:tc>
          <w:tcPr>
            <w:tcW w:w="10173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Cs/>
                <w:sz w:val="28"/>
                <w:szCs w:val="28"/>
              </w:rPr>
              <w:t>Технология проектирования и создания материальных объектов или услуг</w:t>
            </w:r>
          </w:p>
        </w:tc>
        <w:tc>
          <w:tcPr>
            <w:tcW w:w="4110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435542" w:rsidRPr="00435542" w:rsidTr="00014616">
        <w:tc>
          <w:tcPr>
            <w:tcW w:w="10173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Cs/>
                <w:sz w:val="28"/>
                <w:szCs w:val="28"/>
              </w:rPr>
              <w:t>Профессиональное самоопределение и карьера</w:t>
            </w:r>
          </w:p>
        </w:tc>
        <w:tc>
          <w:tcPr>
            <w:tcW w:w="4110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</w:tr>
      <w:tr w:rsidR="00435542" w:rsidRPr="00435542" w:rsidTr="00014616">
        <w:tc>
          <w:tcPr>
            <w:tcW w:w="10173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Cs/>
                <w:sz w:val="28"/>
                <w:szCs w:val="28"/>
              </w:rPr>
              <w:t>Творческая проектная деятельность</w:t>
            </w:r>
          </w:p>
        </w:tc>
        <w:tc>
          <w:tcPr>
            <w:tcW w:w="4110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</w:tr>
      <w:tr w:rsidR="00435542" w:rsidRPr="00435542" w:rsidTr="00014616">
        <w:tc>
          <w:tcPr>
            <w:tcW w:w="10173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  <w:t>Итого</w:t>
            </w:r>
          </w:p>
        </w:tc>
        <w:tc>
          <w:tcPr>
            <w:tcW w:w="4110" w:type="dxa"/>
          </w:tcPr>
          <w:p w:rsidR="00435542" w:rsidRPr="00435542" w:rsidRDefault="00435542" w:rsidP="00435542">
            <w:pPr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554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34</w:t>
            </w:r>
          </w:p>
        </w:tc>
      </w:tr>
    </w:tbl>
    <w:p w:rsidR="00435542" w:rsidRDefault="00435542" w:rsidP="00A937E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24D5E" w:rsidRPr="00624D5E" w:rsidRDefault="00624D5E" w:rsidP="00624D5E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24D5E">
        <w:rPr>
          <w:rFonts w:ascii="Times New Roman" w:eastAsiaTheme="minorHAnsi" w:hAnsi="Times New Roman"/>
          <w:b/>
          <w:sz w:val="28"/>
          <w:szCs w:val="28"/>
        </w:rPr>
        <w:t>Календарно-тематическое планирование. 10 класс</w:t>
      </w:r>
    </w:p>
    <w:tbl>
      <w:tblPr>
        <w:tblStyle w:val="10"/>
        <w:tblW w:w="5005" w:type="pct"/>
        <w:tblLayout w:type="fixed"/>
        <w:tblLook w:val="04A0"/>
      </w:tblPr>
      <w:tblGrid>
        <w:gridCol w:w="809"/>
        <w:gridCol w:w="2549"/>
        <w:gridCol w:w="988"/>
        <w:gridCol w:w="1275"/>
        <w:gridCol w:w="6072"/>
        <w:gridCol w:w="1600"/>
        <w:gridCol w:w="1814"/>
        <w:gridCol w:w="829"/>
      </w:tblGrid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№ урока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Тип/ форма урока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Виды и формы контроля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Инструменты и оборудование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Дата </w:t>
            </w:r>
          </w:p>
          <w:p w:rsidR="00624D5E" w:rsidRPr="00624D5E" w:rsidRDefault="00624D5E" w:rsidP="00624D5E">
            <w:pPr>
              <w:tabs>
                <w:tab w:val="left" w:pos="365"/>
                <w:tab w:val="left" w:pos="882"/>
              </w:tabs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урока</w:t>
            </w:r>
          </w:p>
        </w:tc>
      </w:tr>
      <w:tr w:rsidR="00624D5E" w:rsidRPr="00624D5E" w:rsidTr="00014616">
        <w:tc>
          <w:tcPr>
            <w:tcW w:w="5000" w:type="pct"/>
            <w:gridSpan w:val="8"/>
          </w:tcPr>
          <w:p w:rsidR="00624D5E" w:rsidRPr="00624D5E" w:rsidRDefault="00624D5E" w:rsidP="00624D5E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b/>
                <w:sz w:val="24"/>
                <w:szCs w:val="24"/>
              </w:rPr>
              <w:lastRenderedPageBreak/>
              <w:t>Раздел 1. «</w:t>
            </w:r>
            <w:r w:rsidRPr="00624D5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Технологии и труд как части общечеловеческой культуры</w:t>
            </w:r>
            <w:r w:rsidRPr="00624D5E">
              <w:rPr>
                <w:rFonts w:ascii="Times New Roman" w:eastAsiaTheme="minorHAnsi" w:hAnsi="Times New Roman"/>
                <w:b/>
                <w:sz w:val="24"/>
                <w:szCs w:val="24"/>
              </w:rPr>
              <w:t>» (15 ч.)</w:t>
            </w: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Технология как часть общечеловеческой культуры.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-что такое технология, ее взаимосвязь с общей культурой;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-основные виды культуры;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-понятие «технологическая культура»;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-влияние технологий на общественное развитие;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-три составляющие производственной технологии.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Иллюстрации произведений искусства, памятников культуры.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Организация сферы человеческого общества.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понятие человеческого общества.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Тестирование по теме «Технологии как часть общечеловеческой культуры».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Инфографика</w:t>
            </w:r>
            <w:proofErr w:type="spell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, анкеты.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Взаимовлияние уровня развития науки, техники и технологии и рынка товаров и услуг.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: 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-взаимосвязь и взаимообусловленность технологий, науки и производства,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-роль науки в развитии технологического прогресса; 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понятия «</w:t>
            </w:r>
            <w:proofErr w:type="spell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наукоемкость</w:t>
            </w:r>
            <w:proofErr w:type="spell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» производства.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Устный опрос; оценка подготовленных учащимися докладов.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Современные технологии  отраслей промышленности.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-  основные виды </w:t>
            </w:r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современных</w:t>
            </w:r>
            <w:proofErr w:type="gram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 перспективных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технологий;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 определения понятий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«информационные технологии»; «</w:t>
            </w:r>
            <w:proofErr w:type="spell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нанотехнологии</w:t>
            </w:r>
            <w:proofErr w:type="spell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»;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-  основные сферы применения </w:t>
            </w:r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современных</w:t>
            </w:r>
            <w:proofErr w:type="gramEnd"/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перспективных технологий.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 приводить примеры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применения современных перспективных технологий во всех сферах.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жизни общества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Фронтальный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Инфографика</w:t>
            </w:r>
            <w:proofErr w:type="spell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 xml:space="preserve">Современные технологии сферы бытового </w:t>
            </w: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lastRenderedPageBreak/>
              <w:t>обслуживания.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Урок изучения нового 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материала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lastRenderedPageBreak/>
              <w:t>Знать</w:t>
            </w:r>
            <w:r w:rsidRPr="00624D5E">
              <w:rPr>
                <w:rFonts w:ascii="Times New Roman" w:eastAsiaTheme="minorHAnsi" w:hAnsi="Times New Roman"/>
                <w:b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- виды технологий в сфере бытового обслуживания. 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Фронтальный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Технологическая культура в структуре общей культуры.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определение понятия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«технологическая культура»;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структуру технологической культуры;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определения понятий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«технологическое мировоззрение», «технологическое образование»,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«технологическое мышление», «технологическая этика», «технологическая эстетика»;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разновидности технологической культуры и формы их проявлений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характеризовать основные компоненты технологической культуры;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объяснять сущность взаимовлияния основных компонентов технологической культуры;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Индивидуальный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письменный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опрос.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Иллюстрации, схемы.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Основные составляющие культуры труда работника.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основные составляющие культуры труда работника разных сфер.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Фронтальный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Инфографика</w:t>
            </w:r>
            <w:proofErr w:type="spell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Хозяйственная деятельность человека как основная причина загрязнения окружающей среды.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основные экологические проблемы, связанные с хозяйственной деятельностью человека.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указывать причины неблагополучного экологического состояния местной окружающей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среды;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приводить примеры влияния хозяйственной деятельности человека на местную окружающую среду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Практическая работа.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Решение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ситуационных задач.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Иллюстрации, видеофильм.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Рациональное размещение производства.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совершенствования знаний, умений и навыков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понятие рационализма;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-технологии рационального размещения производства.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Фронтальный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 xml:space="preserve">Методы и средства </w:t>
            </w: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lastRenderedPageBreak/>
              <w:t>оценки экологического состояния окружающей среды.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Комбинированный 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урок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lastRenderedPageBreak/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• определения понятий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«экологический мониторинг», «экологическая экспертиза»;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• методы и средства оценки экологического состояния окружающей среды;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• предельно допустимые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нормативы содержания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вредных веществ в атмосфере, почве, воде.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• приводить примеры экологически чистых и безотходных технологий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Фронтальный устный 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Анкета.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Способы снижения негативного влияния производства на окружающую среду.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совершенствования знаний, умений и навыков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-сущность безотходных технологий </w:t>
            </w:r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( </w:t>
            </w:r>
            <w:proofErr w:type="gram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производств );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-пути рационального использования земельных, минеральных и водных ресурсов;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-какие существуют мероприятия по очистки водоемов</w:t>
            </w:r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 ;</w:t>
            </w:r>
            <w:proofErr w:type="gramEnd"/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-виды и возможности использования альтернативных источников энергии.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-выявлять источники и степень загрязненности окружающей среды.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Устный опрос; контроль по итогам слушание докладов и результатам практической работы.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Иллюстрации.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Особенности рынка потребительских товаров и услуг.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- взаимосвязь и взаимообусловленность общественных потребностей и проектирования; 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что такое «рынок потребительских товаров и услуг»;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методы исследования рынка потребительских товаров (услуг).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Устный опрос; контроль по результатам практической работы.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Схемы, таблицы.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13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Сертификация изделий и услуг.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совершенствования знаний, умений и навыков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- понятие сертификации. 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Фронтальный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14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Электронная коммерция в системе Интернет.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Урок совершенствования знаний, умений и 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навыков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lastRenderedPageBreak/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принципы электронной коммерции в Интернете.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ПК, презентация.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Значение и виды страхования в современном обществе.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какое значение имеет страхование;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виды страхования.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Фронтальный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Инфографика</w:t>
            </w:r>
            <w:proofErr w:type="spell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5000" w:type="pct"/>
            <w:gridSpan w:val="8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Раздел 2. «Технологии проектирования и создания материальных объектов или услуг» (19 часов)</w:t>
            </w: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16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Выдвижение идеи продукта труда товаропроизводителем и анализ востребованности объекта потенциальными потребителями на основе потребительских качеств. Значение инновационной деятельности предприятия в условиях конкуренции.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: 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значение инновационной деятельности предприятия в условиях конкуренции.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анализировать востребованность объектапотенциальными потребителями на основе потребительских качеств.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17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Инновационные продукты и технологии.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b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виды инновационных продуктов и технологий.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Фронтальный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Иллюстрации.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18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 xml:space="preserve">Планирование проектной деятельности.  </w:t>
            </w:r>
          </w:p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Основные стадии проектирования технических объектов.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совершенствования знаний, умений и навыков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определение понятий «проект», «проектирование»;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 основные этапы проектной деятельности;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основные стадии и процедуры проектирования технических объектов;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сущность понятий «техническое задание»,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«техническое предложение», «эскизный проект», «рабочая документация».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- разрабатывать элементы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технического задания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 эскиза проекта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Практическая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работа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Инфографика</w:t>
            </w:r>
            <w:proofErr w:type="spell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Роль экспериментальных исследований в проектировании.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- определение понятия «эксперимент»; методы исследования; -  методы обработки результатов эксперимента. 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Уметь: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 - объяснять роль экспериментальных исследований в проектировании; • обосновывать необходимость проведения экспериментальных исследований в проектной деятельности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Практичес-кая</w:t>
            </w:r>
            <w:proofErr w:type="spellEnd"/>
            <w:proofErr w:type="gram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 работа. Решение </w:t>
            </w:r>
            <w:proofErr w:type="spellStart"/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ситуацион-ных</w:t>
            </w:r>
            <w:proofErr w:type="spellEnd"/>
            <w:proofErr w:type="gram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 задач.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Видеофильм.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Определение цели проектирования. Источники информации для выполнения проекта с использованием ЭВМ.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: - сущность целеполагания при проектировании; 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виды источников информации, необходимых при проектировании;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 - способы определения достоверности информации; 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основные источники научной и технической информации;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 - способы хранения информации. 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: - объяснять роль определения цели проектирования;  формулировать цель проектирования; - выбирать средства и методы реализации проекта; 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- использовать различные источники информации для проектирования; - оценивать достоверность информации из различных источников; 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осуществлять информационный поиск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Практическая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работа.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ПК, презентация.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21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Применение основных методов творческого решения практических задач для создания продуктов труда.</w:t>
            </w:r>
          </w:p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Методы сбора и систематизации информации. Способы хранения информации.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- сущность и особенность </w:t>
            </w:r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методов активизации поиска решения задач</w:t>
            </w:r>
            <w:proofErr w:type="gram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; 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-методы поиска оптимального варианта и их применение.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способы применения ассоциативных методов решения творческих задач.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:- использовать методы решения творческих задач в практической деятельности.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Устный  опрос; контроль по результатам практической работы.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Схемы.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22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 xml:space="preserve">Использование </w:t>
            </w: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lastRenderedPageBreak/>
              <w:t>опросов для определения потребительских качеств инновационных продуктов.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рованный урок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lastRenderedPageBreak/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- содержание понятия «потребительские качества объекта труда».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формулировать вопросы для определения потребительских каче</w:t>
            </w:r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ств пр</w:t>
            </w:r>
            <w:proofErr w:type="gram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одукта;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объяснять роль опросов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в определении потребительских качеств инновационных продуктов.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Практическа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я работа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Лист-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опросник.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Технические требования и экономические показатели.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технические требования, предъявляемые к объекту труда;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необходимые экономические показатели изготовления объекта;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-порядок контроля и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приемки объекта труда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применять полученные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знания при работе </w:t>
            </w:r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над</w:t>
            </w:r>
            <w:proofErr w:type="gramEnd"/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проектом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Индивидуальный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Инфографика</w:t>
            </w:r>
            <w:proofErr w:type="spell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24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Виды нормативной документации.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сущность понятия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«нормативная документация»;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виды нормативной документации, используемой при проектировании.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Уметь: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 - работать с нормативными документами.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Фронталь-ный</w:t>
            </w:r>
            <w:proofErr w:type="spellEnd"/>
            <w:proofErr w:type="gram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 устный 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25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Состав и согласование  проектной документации.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совершенствования знаний, умений и навыков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определение понятия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«проектная документация»;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состав проектной документации;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сущность согласования проектной документации.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определять ограничения, накладываемые на предлагаемое решение нормативными документами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Практическая работа.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Решение практических задач.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26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Виды творческой деятельности и её влияние на развитие личности.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определение понятия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«творчество»;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виды творческой деятельности.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lastRenderedPageBreak/>
              <w:t>Уметь: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приводить примеры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влияния творческой деятельности на развитие качеств личности.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Фронталь-ный</w:t>
            </w:r>
            <w:proofErr w:type="spellEnd"/>
            <w:proofErr w:type="gram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 устный опрос. Практическа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я работа.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Иллюстрации.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Этапы решения творческой задачи.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 Урок совершенствования знаний, умений и навыков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основные этапы решения творческих задач;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методы развития творческих способностей;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способы повышения эффективности творческой деятельности.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 -применять изученные приемы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приемы и методы для развития своих творческих способностей.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Фронталь-ный</w:t>
            </w:r>
            <w:proofErr w:type="spellEnd"/>
            <w:proofErr w:type="gram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 устный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Таблица.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28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Выбор целей и поисковой деятельности.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совершенствования знаний, умений и навыков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сущность целеполагания в поисковой деятельности.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-формулировать цели </w:t>
            </w:r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  <w:proofErr w:type="gramEnd"/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собственной поисковой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деятельности;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формулировать задачи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на основе </w:t>
            </w:r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выбранных</w:t>
            </w:r>
            <w:proofErr w:type="gramEnd"/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целей.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29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Способы повышения творческой активности личности. Преодоление стереотипов.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совершенствования знаний, умений и навыков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>Знать: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сущность понятия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«творческая активность личности»;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способы повышения творческой активности личности;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Решение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практических задач.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Инфографика</w:t>
            </w:r>
            <w:proofErr w:type="spell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30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Ассоциативное мышление.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>Знать: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определение понятия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«ассоциация»;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-сущность понятий «генерирование ассоциаций», «первичные ассоциации», «дополнительные ассоциации»,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«ассоциативный переход».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>Уметь:</w:t>
            </w:r>
          </w:p>
          <w:p w:rsidR="00624D5E" w:rsidRPr="00624D5E" w:rsidRDefault="00624D5E" w:rsidP="00624D5E">
            <w:pPr>
              <w:rPr>
                <w:rFonts w:asciiTheme="minorHAnsi" w:eastAsiaTheme="minorHAnsi" w:hAnsiTheme="minorHAnsi" w:cstheme="minorBidi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использовать метод ассоциаций при решении практических задач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Решение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практических задач.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Иллюстрации.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Алгоритмические методы поиска решений. Морфологический анализ.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какие этапы включает в себя проектная деятельность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как осуществляется пошаговое планирование проектной деятельности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что включает понятие «алгоритм дизайна»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 - планировать деятельность по учебному проектированию.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Фронталь-ный</w:t>
            </w:r>
            <w:proofErr w:type="spellEnd"/>
            <w:proofErr w:type="gram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32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Методы оценки качества материального объекта или услуги, технологического процесса и результатов проектной деятельности.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методы оценки качества материального объекта или услуги;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: 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оценивать качество материального объекта или услуги.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Таблица методов оценки.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33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Экспертная оценка. Оценка достоверности полученных результатов.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: 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способы определения достоверности информации.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Анкета.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4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34</w:t>
            </w:r>
          </w:p>
        </w:tc>
        <w:tc>
          <w:tcPr>
            <w:tcW w:w="8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Определение целей презентации</w:t>
            </w:r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 .</w:t>
            </w:r>
            <w:proofErr w:type="gram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Выбор формы презентации.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 проектного изделия. Учебный проект по технологии проектирования и создания материальных объектов и услуг.</w:t>
            </w:r>
          </w:p>
        </w:tc>
        <w:tc>
          <w:tcPr>
            <w:tcW w:w="31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0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905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формы презентации.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определять цели презентации;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защищать проект по предмету.</w:t>
            </w:r>
          </w:p>
        </w:tc>
        <w:tc>
          <w:tcPr>
            <w:tcW w:w="50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Защита проекта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ПК.</w:t>
            </w:r>
          </w:p>
        </w:tc>
        <w:tc>
          <w:tcPr>
            <w:tcW w:w="260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624D5E" w:rsidRPr="00624D5E" w:rsidRDefault="00624D5E" w:rsidP="00624D5E">
      <w:pPr>
        <w:rPr>
          <w:rFonts w:asciiTheme="minorHAnsi" w:eastAsiaTheme="minorHAnsi" w:hAnsiTheme="minorHAnsi" w:cstheme="minorBidi"/>
        </w:rPr>
      </w:pPr>
    </w:p>
    <w:p w:rsidR="00624D5E" w:rsidRPr="00624D5E" w:rsidRDefault="00624D5E" w:rsidP="00624D5E">
      <w:pPr>
        <w:rPr>
          <w:rFonts w:asciiTheme="minorHAnsi" w:eastAsiaTheme="minorHAnsi" w:hAnsiTheme="minorHAnsi" w:cstheme="minorBidi"/>
        </w:rPr>
      </w:pPr>
    </w:p>
    <w:p w:rsidR="00624D5E" w:rsidRPr="00624D5E" w:rsidRDefault="00624D5E" w:rsidP="00624D5E">
      <w:pPr>
        <w:rPr>
          <w:rFonts w:asciiTheme="minorHAnsi" w:eastAsiaTheme="minorHAnsi" w:hAnsiTheme="minorHAnsi" w:cstheme="minorBidi"/>
        </w:rPr>
      </w:pPr>
    </w:p>
    <w:p w:rsidR="00624D5E" w:rsidRPr="00624D5E" w:rsidRDefault="00624D5E" w:rsidP="00624D5E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24D5E">
        <w:rPr>
          <w:rFonts w:ascii="Times New Roman" w:eastAsiaTheme="minorHAnsi" w:hAnsi="Times New Roman"/>
          <w:b/>
          <w:sz w:val="28"/>
          <w:szCs w:val="28"/>
        </w:rPr>
        <w:lastRenderedPageBreak/>
        <w:t>Календарно-тематическое планирование. 11 класс</w:t>
      </w:r>
    </w:p>
    <w:tbl>
      <w:tblPr>
        <w:tblStyle w:val="10"/>
        <w:tblW w:w="5000" w:type="pct"/>
        <w:tblLayout w:type="fixed"/>
        <w:tblLook w:val="04A0"/>
      </w:tblPr>
      <w:tblGrid>
        <w:gridCol w:w="803"/>
        <w:gridCol w:w="2550"/>
        <w:gridCol w:w="847"/>
        <w:gridCol w:w="1484"/>
        <w:gridCol w:w="5852"/>
        <w:gridCol w:w="1735"/>
        <w:gridCol w:w="1812"/>
        <w:gridCol w:w="837"/>
      </w:tblGrid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№ урока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Тип/ форма урока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Виды и формы контроля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Инструменты и оборудование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Дата </w:t>
            </w:r>
          </w:p>
          <w:p w:rsidR="00624D5E" w:rsidRPr="00624D5E" w:rsidRDefault="00624D5E" w:rsidP="00624D5E">
            <w:pPr>
              <w:tabs>
                <w:tab w:val="left" w:pos="365"/>
                <w:tab w:val="left" w:pos="882"/>
              </w:tabs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урока</w:t>
            </w:r>
          </w:p>
        </w:tc>
      </w:tr>
      <w:tr w:rsidR="00624D5E" w:rsidRPr="00624D5E" w:rsidTr="00014616">
        <w:tc>
          <w:tcPr>
            <w:tcW w:w="5000" w:type="pct"/>
            <w:gridSpan w:val="8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Раздел 1. «Организация производства» (8 часов)</w:t>
            </w: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Сферы профессиональной деятельности. Представление об организации производства.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: что такое профессиональная деятельность. Ее цели и функции; что является фактором успеха в профессиональной деятельности; 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- понятие «отрасль»; 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определение материальной и нематериальной сфер производства;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понятия «производственное предприятие»</w:t>
            </w:r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proofErr w:type="gram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 «</w:t>
            </w:r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</w:t>
            </w:r>
            <w:proofErr w:type="gram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роизводственное объединение», «научно – производственное объединение», «межотраслевой комплекс»; что такое составляющие производства; понятия «средства труда», «средства производства», «орудия производства»; что представляет собой производственный технологический процесс.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Перспективы экономического развития региона.</w:t>
            </w:r>
          </w:p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 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понятие перспективы.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Уметь: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определять перспективы экономического развития региона.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Инфографика</w:t>
            </w:r>
            <w:proofErr w:type="spell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Понятие о разделении и специализации труда.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rPr>
                <w:rFonts w:asciiTheme="minorHAnsi" w:eastAsiaTheme="minorHAnsi" w:hAnsiTheme="minorHAnsi" w:cstheme="minorBidi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:что такое разделение, специализация и кооперация труда; существующие формы разделения труда; различие между понятиями профессии и специальности; понятие перемены труда.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Фронтальный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Схемы.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Формы современной кооперации труда.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формы современной кооперации труда.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Фронтальный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Основные направления нормирования труда.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Знать: 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понятие «нормирование труда»;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виды норм труда.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Индивидуальный письменный опрос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Инфографика</w:t>
            </w:r>
            <w:proofErr w:type="spell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Системы и формы оплаты труда.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Урок изучения 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нового материала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lastRenderedPageBreak/>
              <w:t xml:space="preserve">Знать: </w:t>
            </w:r>
          </w:p>
          <w:p w:rsidR="00624D5E" w:rsidRPr="00624D5E" w:rsidRDefault="00624D5E" w:rsidP="00624D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понятие «тарифная система»;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- что такое тарифная система, тарифная ставка.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Самостоятельная работа. 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Устный опрос; контроль по итогам самостоятельной работы.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Презентация.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Эффективность деятельности организации.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сущность  понятий «эффективность деятельности организации», «технологическая дисциплина», «безопасность труда», «эстетика труда»;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-определения понятий «рентабельность», «эффект», «культура труда», «научная организация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труда»;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-основные компоненты культуры труда;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-роль менеджмента в деятельности организаций;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-возможные варианты повышения качества товаров и услуг.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Индивидуальный письменный опрос.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Самостоятельная работа.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Иллюсрации</w:t>
            </w:r>
            <w:proofErr w:type="spell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Профессиональная этика.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-определения понятий «мораль», «этика», «профессиональная этика»;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-общие нормы профессиональной этики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Фронтальный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5000" w:type="pct"/>
            <w:gridSpan w:val="8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Раздел 2. «Технология проектирования и создания материальных объектов или услуг» (12 часов)</w:t>
            </w: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Цели и задачи функционально-стоимостного анализа (ФСА).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- определение понятия «функционально - 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стоимостный анализ»;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цепь функционально-стоимостного анализа;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-историю создания ФСА;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Схемы.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Основные этапы ФСА.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совершенствования знаний, умений и навыков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Знать: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 - главные принципы, область применения, основные этапы  функционально-стоимостного анализа.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Фронтальный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 xml:space="preserve">Искусственные системы и ее основные понятия. 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-сущность понятия «искусственная система»;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-основные признаки технических систем;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-структурные составляющие технической системы;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-определение понятий «противоречие», «техническое противоречие», «физическое противоречие».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Индивидуальный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Инфограика</w:t>
            </w:r>
            <w:proofErr w:type="spell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Основные закономерности развития искусственных систем.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совершенствования знаний, умений и навыков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-основные законы развития искусственных систем групп: «Статика», «Кинематика», «Динамика»;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-сущность понятия «линия жизни системы».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-приводить примеры проявления закономерностей развития искусственных систем  и определять направления их совершенствования.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Индивидуальный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Иллюстрации.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13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Выдающиеся откры</w:t>
            </w: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softHyphen/>
              <w:t>тия и изобретения и их авторы.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-основные этапы развития </w:t>
            </w:r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техники с точки зрения законов развития технических систем</w:t>
            </w:r>
            <w:proofErr w:type="gram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-приводить примеры выдающихся открытий  и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изобретений.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Фронтальный письменный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Иллюстрации, портреты.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14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Использование закономерностей развития технических систем для прогнозирования направлений технического прогресса.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-возможные направления развития (свертывания) систем.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-описывать свойства нового поколения знакомых систем с учетом закономерностей их развития;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-прогнозировать направления развития искусственных систем из ближайшего окружения учащихся.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Фронтальный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Инфографика</w:t>
            </w:r>
            <w:proofErr w:type="spell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15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Понятие интеллектуальной собственности.</w:t>
            </w:r>
          </w:p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-определение понятия «интеллектуальная собственность»;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-виды интеллектуальной собственности.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Фронтальный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16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Публикации. Рационализаторское предложение.</w:t>
            </w:r>
          </w:p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совершенствования знаний, умений и навыков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-сущность понятия «авторское право»;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-способы защиты авторских прав;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-основы законодательства по защите авторских прав.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-определение понятия «рационализаторское предложение»;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-порядок оформления, приема и регистрации рационализаторского предложения.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lastRenderedPageBreak/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-оформлять заявление на рационализаторское предложение.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Фронтальный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Сущность патентной защиты разработок: открытие и изобретение, промышленный образец и полезная модель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-определение понятий «изобретение», «промышленный образец», «полезная модель»;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-сущность патентной защиты авторских разработок.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Фронтальный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Инфографика</w:t>
            </w:r>
            <w:proofErr w:type="spell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18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Правила ре</w:t>
            </w: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softHyphen/>
              <w:t>гистрации товарных знаков и знака обслуживания.</w:t>
            </w:r>
          </w:p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 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-определения понятий «товарный знак», «знак обслуживания»;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-виды товарных знаков и требования к ним;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-правила регистрации товарных знаков.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Индивидуальный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Иллюстрации.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19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Цели и формы презентации.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b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формы презентаций.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: 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определять цели презентации.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Использование технических сре</w:t>
            </w:r>
            <w:proofErr w:type="gramStart"/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дств в пр</w:t>
            </w:r>
            <w:proofErr w:type="gramEnd"/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о</w:t>
            </w: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softHyphen/>
              <w:t>цессе презентации.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Знать: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теорию об использовании технических сре</w:t>
            </w:r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дств в пр</w:t>
            </w:r>
            <w:proofErr w:type="gram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оцессе презентации.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Уметь: 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использовать технические средства в процессе презентации.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Примеры технических средств.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5000" w:type="pct"/>
            <w:gridSpan w:val="8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Раздел 3. «Профессиональное самоопределение и карьера» (7 часов)</w:t>
            </w: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21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Этапы профессионального становления и карьера.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- основные этапы профессионального становления; 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- значение понятий «профессиональная </w:t>
            </w:r>
            <w:proofErr w:type="spell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обученность</w:t>
            </w:r>
            <w:proofErr w:type="spell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» и «профессиональная компетентность», «профессиональное мастерство»;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-сущность понятий «профессиональная карьера», «должностной рост», «призвание»;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из чего складывается профессиональная подготовка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lastRenderedPageBreak/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планировать будущую профессиональную карьеру;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правильно оценивать собственные профессиональные данные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Фронтальный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Инфографика</w:t>
            </w:r>
            <w:proofErr w:type="spell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Рынок труда и профессий.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что такое рынок труда и профессий;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что понимается под конъюнктурой рынка труда и профессий;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способы изучения рынка труда и профессий;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источники информации о рынке труда и профессий.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находить и анализировать информацию о ситуации на рынке труда и профессий.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Фронтальный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23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Профессиональная деятельность в различных сферах экономики.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b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сферы экономики;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как реализуется профессиональная деятельность в разных сферах экономики.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Самостоятельная работа  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Таблицы.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24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Пути получения образования, профессионального и служебного роста.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в чем отличие общего и профессионального образования;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виды профессионального образования; формы получения профессионального образования;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-что входит в понятие «рынок образовательных услуг».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находить нужную информацию о рынке образовательных услуг.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Индивидуальный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25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 xml:space="preserve">Центры </w:t>
            </w:r>
            <w:proofErr w:type="spellStart"/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профконсультационной</w:t>
            </w:r>
            <w:proofErr w:type="spellEnd"/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 xml:space="preserve"> помощи.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- что такое </w:t>
            </w:r>
            <w:proofErr w:type="spell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профконсультационная</w:t>
            </w:r>
            <w:proofErr w:type="spell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 помощь;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виды профессионального консультирования;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- как и где можно получать </w:t>
            </w:r>
            <w:proofErr w:type="spell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профконсультационную</w:t>
            </w:r>
            <w:proofErr w:type="spell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 помощь.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Фронтальный устный опрос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26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 xml:space="preserve">Формы </w:t>
            </w:r>
            <w:proofErr w:type="spellStart"/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самопрезентации</w:t>
            </w:r>
            <w:proofErr w:type="spellEnd"/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 xml:space="preserve"> для профессионального образования и трудоустройства.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какие существуют виды само презентации;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сущность и назначение профессионального резюме и автобиографии;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-правила поведения при собеседовании.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lastRenderedPageBreak/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-составлять профессиональное резюме; 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написать автобиографию.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Фронтальный письменный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Иллюстрации. 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Виды и уровни профессионального образова</w:t>
            </w: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softHyphen/>
              <w:t>ния и профессиональная мобильность. 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совершенствования знаний, умений и навыков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b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понятие «профессиональной мобильности»;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виды и уровни профессионального образования.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Инфографика</w:t>
            </w:r>
            <w:proofErr w:type="spellEnd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5000" w:type="pct"/>
            <w:gridSpan w:val="8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b/>
                <w:bCs/>
                <w:iCs/>
                <w:sz w:val="24"/>
                <w:szCs w:val="24"/>
              </w:rPr>
              <w:t>Раздел 4. Творческая проектная деятельность  (7 часов)</w:t>
            </w: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28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Выполнение проекта по уточнению профессиональных намерений</w:t>
            </w:r>
          </w:p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Выбор темы проекта, обоснование проблемы.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-сущность проектной деятельности;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-типы проектов;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-основные этапы выполнения проектов;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-содержание этапов выполнения проекта.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-формулировать проблему проекта;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-обосновывать актуальность проблемы;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-формулировать тему проекта;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-обосновывать тип проекта.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Фронтальный устный опрос.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29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Исторические сведения по теме проекта.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совершенствования знаний, умений и навыков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b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как собирать исторические сведения по теме проекта.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30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Конструкторская часть.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совершенствования знаний, умений и навыков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b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как конструировать проект.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Фронтальный письменный опрос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31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Технологическая карта.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совершенствования знаний, умений и навыков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-особенности выполнения технологического этапа для разных типов проектов.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-осуществлять самоконтроль своей деятельности при выполнении технологического этапа проекта;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-корректировать последовательность операций в соответствии с промежуточными результатами своей деятельности на технологическом этапе проекта</w:t>
            </w:r>
            <w:proofErr w:type="gramStart"/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 xml:space="preserve">  .</w:t>
            </w:r>
            <w:proofErr w:type="gramEnd"/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Собеседование.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Примеры технологических карт.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Экономическая часть.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совершенствования знаний, умений и навыков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b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как произвести расчет стоимости проекта.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Презентация.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33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Экологическое обоснование.</w:t>
            </w:r>
          </w:p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Заключение. 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совершенствования знаний, умений и навыков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b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 как определять экологические характеристики проекта.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Иллюстрации.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24D5E" w:rsidRPr="00624D5E" w:rsidTr="00014616">
        <w:tc>
          <w:tcPr>
            <w:tcW w:w="252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34</w:t>
            </w:r>
          </w:p>
        </w:tc>
        <w:tc>
          <w:tcPr>
            <w:tcW w:w="801" w:type="pct"/>
          </w:tcPr>
          <w:p w:rsidR="00624D5E" w:rsidRPr="00624D5E" w:rsidRDefault="00624D5E" w:rsidP="00624D5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624D5E">
              <w:rPr>
                <w:rFonts w:ascii="Times New Roman" w:eastAsia="Times New Roman" w:hAnsi="Times New Roman"/>
                <w:sz w:val="24"/>
                <w:szCs w:val="28"/>
              </w:rPr>
              <w:t>Презентация проекта.</w:t>
            </w:r>
          </w:p>
        </w:tc>
        <w:tc>
          <w:tcPr>
            <w:tcW w:w="2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Урок контроля и коррекция знаний, умений и навыков</w:t>
            </w:r>
          </w:p>
        </w:tc>
        <w:tc>
          <w:tcPr>
            <w:tcW w:w="1838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Знать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-возможные формы презентации;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-особенности восприятия вербальной и визуальной информации;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-методы подачи информации при презентации.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i/>
                <w:sz w:val="24"/>
                <w:szCs w:val="24"/>
              </w:rPr>
              <w:t>Уметь</w:t>
            </w: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-определять цели презентации;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-выбирать форму презентации;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-использовать технические средства в процессе презентации;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-лаконично и аргументированно отвечать на вопросы оппонентов на защите</w:t>
            </w:r>
          </w:p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проекта.</w:t>
            </w:r>
          </w:p>
        </w:tc>
        <w:tc>
          <w:tcPr>
            <w:tcW w:w="545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Защита проекта.</w:t>
            </w:r>
          </w:p>
        </w:tc>
        <w:tc>
          <w:tcPr>
            <w:tcW w:w="569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24D5E">
              <w:rPr>
                <w:rFonts w:ascii="Times New Roman" w:eastAsiaTheme="minorHAnsi" w:hAnsi="Times New Roman"/>
                <w:sz w:val="24"/>
                <w:szCs w:val="24"/>
              </w:rPr>
              <w:t>ПК.</w:t>
            </w:r>
          </w:p>
        </w:tc>
        <w:tc>
          <w:tcPr>
            <w:tcW w:w="263" w:type="pct"/>
          </w:tcPr>
          <w:p w:rsidR="00624D5E" w:rsidRPr="00624D5E" w:rsidRDefault="00624D5E" w:rsidP="00624D5E">
            <w:p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6374FE" w:rsidRPr="00A937E4" w:rsidRDefault="006374FE" w:rsidP="00624D5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6374FE" w:rsidRPr="00A937E4" w:rsidSect="001E5404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D0623"/>
    <w:multiLevelType w:val="hybridMultilevel"/>
    <w:tmpl w:val="06E4B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25C01"/>
    <w:multiLevelType w:val="hybridMultilevel"/>
    <w:tmpl w:val="BE683A40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nsid w:val="2E3E2E11"/>
    <w:multiLevelType w:val="hybridMultilevel"/>
    <w:tmpl w:val="FDE84F96"/>
    <w:lvl w:ilvl="0" w:tplc="AB08FF54">
      <w:start w:val="1"/>
      <w:numFmt w:val="decimal"/>
      <w:lvlText w:val="%1."/>
      <w:lvlJc w:val="left"/>
      <w:pPr>
        <w:tabs>
          <w:tab w:val="num" w:pos="1410"/>
        </w:tabs>
        <w:ind w:left="141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38F8544C"/>
    <w:multiLevelType w:val="hybridMultilevel"/>
    <w:tmpl w:val="56987B1E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4">
    <w:nsid w:val="4CD12EAD"/>
    <w:multiLevelType w:val="hybridMultilevel"/>
    <w:tmpl w:val="B4AA7AD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44650C3"/>
    <w:multiLevelType w:val="hybridMultilevel"/>
    <w:tmpl w:val="29502C20"/>
    <w:lvl w:ilvl="0" w:tplc="FFFFFFFF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 w:cs="Symbol" w:hint="default"/>
        <w:sz w:val="22"/>
        <w:szCs w:val="22"/>
      </w:rPr>
    </w:lvl>
    <w:lvl w:ilvl="1" w:tplc="FFFFFFFF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6">
    <w:nsid w:val="5FA8796A"/>
    <w:multiLevelType w:val="hybridMultilevel"/>
    <w:tmpl w:val="70526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53D7861"/>
    <w:multiLevelType w:val="hybridMultilevel"/>
    <w:tmpl w:val="E710E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A5AF6"/>
    <w:rsid w:val="00014616"/>
    <w:rsid w:val="00103D7F"/>
    <w:rsid w:val="001360E9"/>
    <w:rsid w:val="001A5AF6"/>
    <w:rsid w:val="001E5404"/>
    <w:rsid w:val="004054C6"/>
    <w:rsid w:val="00435542"/>
    <w:rsid w:val="00435938"/>
    <w:rsid w:val="00624D5E"/>
    <w:rsid w:val="006374FE"/>
    <w:rsid w:val="00762A8F"/>
    <w:rsid w:val="008A5C2E"/>
    <w:rsid w:val="008E0932"/>
    <w:rsid w:val="00920D14"/>
    <w:rsid w:val="00A937E4"/>
    <w:rsid w:val="00BF2418"/>
    <w:rsid w:val="00EC66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40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54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E540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937E4"/>
    <w:rPr>
      <w:color w:val="0000FF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624D5E"/>
  </w:style>
  <w:style w:type="table" w:customStyle="1" w:styleId="10">
    <w:name w:val="Сетка таблицы1"/>
    <w:basedOn w:val="a1"/>
    <w:next w:val="a3"/>
    <w:uiPriority w:val="59"/>
    <w:rsid w:val="00624D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624D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24D5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8">
    <w:name w:val="Верхний колонтитул Знак"/>
    <w:basedOn w:val="a0"/>
    <w:link w:val="a7"/>
    <w:uiPriority w:val="99"/>
    <w:rsid w:val="00624D5E"/>
  </w:style>
  <w:style w:type="paragraph" w:styleId="a9">
    <w:name w:val="footer"/>
    <w:basedOn w:val="a"/>
    <w:link w:val="aa"/>
    <w:uiPriority w:val="99"/>
    <w:unhideWhenUsed/>
    <w:rsid w:val="00624D5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Нижний колонтитул Знак"/>
    <w:basedOn w:val="a0"/>
    <w:link w:val="a9"/>
    <w:uiPriority w:val="99"/>
    <w:rsid w:val="00624D5E"/>
  </w:style>
  <w:style w:type="paragraph" w:styleId="ab">
    <w:name w:val="Balloon Text"/>
    <w:basedOn w:val="a"/>
    <w:link w:val="ac"/>
    <w:uiPriority w:val="99"/>
    <w:semiHidden/>
    <w:unhideWhenUsed/>
    <w:rsid w:val="00435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3593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40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54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E540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937E4"/>
    <w:rPr>
      <w:color w:val="0000FF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624D5E"/>
  </w:style>
  <w:style w:type="table" w:customStyle="1" w:styleId="10">
    <w:name w:val="Сетка таблицы1"/>
    <w:basedOn w:val="a1"/>
    <w:next w:val="a3"/>
    <w:uiPriority w:val="59"/>
    <w:rsid w:val="00624D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624D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24D5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8">
    <w:name w:val="Верхний колонтитул Знак"/>
    <w:basedOn w:val="a0"/>
    <w:link w:val="a7"/>
    <w:uiPriority w:val="99"/>
    <w:rsid w:val="00624D5E"/>
  </w:style>
  <w:style w:type="paragraph" w:styleId="a9">
    <w:name w:val="footer"/>
    <w:basedOn w:val="a"/>
    <w:link w:val="aa"/>
    <w:uiPriority w:val="99"/>
    <w:unhideWhenUsed/>
    <w:rsid w:val="00624D5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Нижний колонтитул Знак"/>
    <w:basedOn w:val="a0"/>
    <w:link w:val="a9"/>
    <w:uiPriority w:val="99"/>
    <w:rsid w:val="00624D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on.gov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8570</Words>
  <Characters>48849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104k</dc:creator>
  <cp:keywords/>
  <dc:description/>
  <cp:lastModifiedBy>Секретарь</cp:lastModifiedBy>
  <cp:revision>11</cp:revision>
  <dcterms:created xsi:type="dcterms:W3CDTF">2016-09-05T08:58:00Z</dcterms:created>
  <dcterms:modified xsi:type="dcterms:W3CDTF">2017-03-05T13:18:00Z</dcterms:modified>
</cp:coreProperties>
</file>