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F4" w:rsidRDefault="00F733D7" w:rsidP="0041685C">
      <w:pPr>
        <w:pStyle w:val="a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9754342" cy="63511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476" cy="636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5C" w:rsidRPr="00075F51" w:rsidRDefault="0041685C" w:rsidP="0041685C">
      <w:pPr>
        <w:pStyle w:val="a4"/>
        <w:jc w:val="center"/>
        <w:rPr>
          <w:b/>
          <w:bCs/>
          <w:color w:val="auto"/>
          <w:sz w:val="28"/>
          <w:szCs w:val="28"/>
        </w:rPr>
      </w:pPr>
      <w:r w:rsidRPr="00075F51">
        <w:rPr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B62ABE" w:rsidRPr="00075F51" w:rsidRDefault="00B62ABE" w:rsidP="00B62ABE">
      <w:pPr>
        <w:pStyle w:val="a4"/>
        <w:jc w:val="both"/>
        <w:rPr>
          <w:color w:val="auto"/>
          <w:sz w:val="28"/>
          <w:szCs w:val="28"/>
        </w:rPr>
      </w:pPr>
      <w:r w:rsidRPr="00075F51">
        <w:rPr>
          <w:color w:val="auto"/>
          <w:sz w:val="28"/>
          <w:szCs w:val="28"/>
        </w:rPr>
        <w:t>Планирование составлено на основе требований к сочинению-рассуждению по исходному тексту (ЕГЭ, 25 задание) и методического пособия «</w:t>
      </w:r>
      <w:proofErr w:type="spellStart"/>
      <w:r w:rsidRPr="00075F51">
        <w:rPr>
          <w:color w:val="auto"/>
          <w:sz w:val="28"/>
          <w:szCs w:val="28"/>
        </w:rPr>
        <w:t>Ладыженская</w:t>
      </w:r>
      <w:proofErr w:type="spellEnd"/>
      <w:r w:rsidRPr="00075F51">
        <w:rPr>
          <w:color w:val="auto"/>
          <w:sz w:val="28"/>
          <w:szCs w:val="28"/>
        </w:rPr>
        <w:t xml:space="preserve"> Т. А., </w:t>
      </w:r>
      <w:proofErr w:type="spellStart"/>
      <w:r w:rsidRPr="00075F51">
        <w:rPr>
          <w:color w:val="auto"/>
          <w:sz w:val="28"/>
          <w:szCs w:val="28"/>
        </w:rPr>
        <w:t>Зеналова</w:t>
      </w:r>
      <w:proofErr w:type="spellEnd"/>
      <w:r w:rsidRPr="00075F51">
        <w:rPr>
          <w:color w:val="auto"/>
          <w:sz w:val="28"/>
          <w:szCs w:val="28"/>
        </w:rPr>
        <w:t xml:space="preserve"> Т. С. Методические указания к факультативному курсу  «Теория и практика сочинений разных жанров». – 4-е изд. </w:t>
      </w:r>
      <w:proofErr w:type="spellStart"/>
      <w:r w:rsidRPr="00075F51">
        <w:rPr>
          <w:color w:val="auto"/>
          <w:sz w:val="28"/>
          <w:szCs w:val="28"/>
        </w:rPr>
        <w:t>перераб</w:t>
      </w:r>
      <w:proofErr w:type="spellEnd"/>
      <w:r w:rsidRPr="00075F51">
        <w:rPr>
          <w:color w:val="auto"/>
          <w:sz w:val="28"/>
          <w:szCs w:val="28"/>
        </w:rPr>
        <w:t xml:space="preserve">. – М.: Просвещение, 2004», кроме того были использованы следующие издания: В.И. Капинос, Н.Н. Сергеева, М.С. Соловейчик. Развитие речи: теория и практика обучения. Москва, “Просвещение”, 1991. Газета “Русский язык”. Приложение к газете “Первое сентября”. Отдельные номера за 2007-2014 годы. </w:t>
      </w:r>
      <w:proofErr w:type="spellStart"/>
      <w:r w:rsidRPr="00075F51">
        <w:rPr>
          <w:color w:val="auto"/>
          <w:sz w:val="28"/>
          <w:szCs w:val="28"/>
        </w:rPr>
        <w:t>Егораева</w:t>
      </w:r>
      <w:proofErr w:type="spellEnd"/>
      <w:r w:rsidRPr="00075F51">
        <w:rPr>
          <w:color w:val="auto"/>
          <w:sz w:val="28"/>
          <w:szCs w:val="28"/>
        </w:rPr>
        <w:t xml:space="preserve"> Г.Т. Выполнение задания части 3 (С): учебно-методическое пособие/ </w:t>
      </w:r>
      <w:proofErr w:type="spellStart"/>
      <w:r w:rsidRPr="00075F51">
        <w:rPr>
          <w:color w:val="auto"/>
          <w:sz w:val="28"/>
          <w:szCs w:val="28"/>
        </w:rPr>
        <w:t>Г.Т.Егораева</w:t>
      </w:r>
      <w:proofErr w:type="spellEnd"/>
      <w:r w:rsidRPr="00075F51">
        <w:rPr>
          <w:color w:val="auto"/>
          <w:sz w:val="28"/>
          <w:szCs w:val="28"/>
        </w:rPr>
        <w:t xml:space="preserve">. – М.: Издательство «Экзамен», 2012. Захарьина Е.А. </w:t>
      </w:r>
      <w:proofErr w:type="spellStart"/>
      <w:r w:rsidRPr="00075F51">
        <w:rPr>
          <w:color w:val="auto"/>
          <w:sz w:val="28"/>
          <w:szCs w:val="28"/>
        </w:rPr>
        <w:t>Нарушевич</w:t>
      </w:r>
      <w:proofErr w:type="spellEnd"/>
      <w:r w:rsidRPr="00075F51">
        <w:rPr>
          <w:color w:val="auto"/>
          <w:sz w:val="28"/>
          <w:szCs w:val="28"/>
        </w:rPr>
        <w:t xml:space="preserve"> А.Г. Формулируем, комментируем, аргументируем. Учимся писать сочинение на ЕГЭ по русскому языку// газета «Русский язык». - №12. – 2010г.</w:t>
      </w:r>
    </w:p>
    <w:p w:rsidR="00B62ABE" w:rsidRPr="00075F51" w:rsidRDefault="00B62ABE" w:rsidP="0041685C">
      <w:pPr>
        <w:pStyle w:val="a4"/>
        <w:jc w:val="center"/>
        <w:rPr>
          <w:b/>
          <w:bCs/>
          <w:color w:val="auto"/>
          <w:sz w:val="28"/>
          <w:szCs w:val="28"/>
        </w:rPr>
      </w:pPr>
    </w:p>
    <w:p w:rsidR="0041685C" w:rsidRPr="00075F51" w:rsidRDefault="0041685C" w:rsidP="0041685C">
      <w:pPr>
        <w:pStyle w:val="a4"/>
        <w:rPr>
          <w:color w:val="auto"/>
          <w:sz w:val="28"/>
          <w:szCs w:val="28"/>
        </w:rPr>
      </w:pPr>
      <w:r w:rsidRPr="00075F51">
        <w:rPr>
          <w:color w:val="auto"/>
          <w:sz w:val="28"/>
          <w:szCs w:val="28"/>
        </w:rPr>
        <w:t>Элективный курс по программе «Теория и практика написания сочинения-рассуждения» предназначен для учащихся 10 – 11 классов и рассчитан на 34 часа (17 часов в 10 классе и 17 часов в11 классе).</w:t>
      </w:r>
    </w:p>
    <w:p w:rsidR="0041685C" w:rsidRPr="00075F51" w:rsidRDefault="0041685C" w:rsidP="0041685C">
      <w:pPr>
        <w:pStyle w:val="a4"/>
        <w:rPr>
          <w:color w:val="auto"/>
          <w:sz w:val="28"/>
          <w:szCs w:val="28"/>
        </w:rPr>
      </w:pPr>
      <w:r w:rsidRPr="00075F51">
        <w:rPr>
          <w:color w:val="auto"/>
          <w:sz w:val="28"/>
          <w:szCs w:val="28"/>
          <w:u w:val="single"/>
        </w:rPr>
        <w:t>Цель</w:t>
      </w:r>
      <w:r w:rsidRPr="00075F51">
        <w:rPr>
          <w:color w:val="auto"/>
          <w:sz w:val="28"/>
          <w:szCs w:val="28"/>
        </w:rPr>
        <w:t xml:space="preserve"> данного курса заключается, с одной стороны, в развитии речемыслительного потенциала каждого выпускника, а с другой стороны, в подготовке его к написанию сочинения-рассуждения на ЕГЭ, письменной работе, больше других соответствующей контрольным функциям выпускного и вступительного экзамена. В результате изучения спецкурса «Теория и практика написания сочинения-рассуждения» </w:t>
      </w:r>
      <w:r w:rsidRPr="00075F51">
        <w:rPr>
          <w:color w:val="auto"/>
          <w:sz w:val="28"/>
          <w:szCs w:val="28"/>
          <w:u w:val="single"/>
        </w:rPr>
        <w:t>выпускники научатся</w:t>
      </w:r>
      <w:r w:rsidRPr="00075F51">
        <w:rPr>
          <w:color w:val="auto"/>
          <w:sz w:val="28"/>
          <w:szCs w:val="28"/>
        </w:rPr>
        <w:t xml:space="preserve">: </w:t>
      </w:r>
    </w:p>
    <w:p w:rsidR="0041685C" w:rsidRPr="00075F51" w:rsidRDefault="0041685C" w:rsidP="00416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понимать и интерпретировать читаемый текст (адекватно воспринимать информацию, содержащуюся в тексте); </w:t>
      </w:r>
    </w:p>
    <w:p w:rsidR="0041685C" w:rsidRPr="00075F51" w:rsidRDefault="0041685C" w:rsidP="00416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определять его основную тему, важнейшие мысли, позицию автора; </w:t>
      </w:r>
    </w:p>
    <w:p w:rsidR="0041685C" w:rsidRPr="00075F51" w:rsidRDefault="0041685C" w:rsidP="00416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оценивать позицию автора, на этой основе  формировать замысел собственного высказывания, определять его основную мысль; </w:t>
      </w:r>
    </w:p>
    <w:p w:rsidR="0041685C" w:rsidRPr="00075F51" w:rsidRDefault="0041685C" w:rsidP="00416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выстраивать композицию  письменного высказывания, подчиняя её логике выражения своего коммуникативного намерения; </w:t>
      </w:r>
    </w:p>
    <w:p w:rsidR="0041685C" w:rsidRPr="00075F51" w:rsidRDefault="0041685C" w:rsidP="00416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выбирать нужный для данного случая стиль и тип речи; </w:t>
      </w:r>
    </w:p>
    <w:p w:rsidR="0041685C" w:rsidRPr="00075F51" w:rsidRDefault="0041685C" w:rsidP="00416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отбирать языковые средства, обеспечивающие точность и выразительность речи; </w:t>
      </w:r>
    </w:p>
    <w:p w:rsidR="0041685C" w:rsidRPr="00075F51" w:rsidRDefault="0041685C" w:rsidP="00416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соблюдать нормы литературного языка, в том числе орфографические и пунктуационные; </w:t>
      </w:r>
    </w:p>
    <w:p w:rsidR="0041685C" w:rsidRPr="00075F51" w:rsidRDefault="0041685C" w:rsidP="00416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самостоятельно определять свою, личностную, позицию  и корректно выражать ее, соблюдая принятые в культурном обществе нормы речевого поведения. </w:t>
      </w:r>
    </w:p>
    <w:p w:rsidR="00075F51" w:rsidRPr="00075F51" w:rsidRDefault="00075F51" w:rsidP="00075F5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5C" w:rsidRPr="00075F51" w:rsidRDefault="0041685C" w:rsidP="0041685C">
      <w:pPr>
        <w:pStyle w:val="a4"/>
        <w:rPr>
          <w:color w:val="auto"/>
          <w:sz w:val="28"/>
          <w:szCs w:val="28"/>
        </w:rPr>
      </w:pPr>
      <w:r w:rsidRPr="00075F51">
        <w:rPr>
          <w:color w:val="auto"/>
          <w:sz w:val="28"/>
          <w:szCs w:val="28"/>
          <w:u w:val="single"/>
        </w:rPr>
        <w:t>Особенность содержания</w:t>
      </w:r>
      <w:r w:rsidRPr="00075F51">
        <w:rPr>
          <w:color w:val="auto"/>
          <w:sz w:val="28"/>
          <w:szCs w:val="28"/>
        </w:rPr>
        <w:t xml:space="preserve"> данного курса состоит в том, что он не отражает какого-либо одного специального раздела науки о языке. Этот ку</w:t>
      </w:r>
      <w:proofErr w:type="gramStart"/>
      <w:r w:rsidRPr="00075F51">
        <w:rPr>
          <w:color w:val="auto"/>
          <w:sz w:val="28"/>
          <w:szCs w:val="28"/>
        </w:rPr>
        <w:t>рс  стр</w:t>
      </w:r>
      <w:proofErr w:type="gramEnd"/>
      <w:r w:rsidRPr="00075F51">
        <w:rPr>
          <w:color w:val="auto"/>
          <w:sz w:val="28"/>
          <w:szCs w:val="28"/>
        </w:rPr>
        <w:t>оится на развитии одного из разделов школьного предмета – русского языка, раздела, который принято называть в методике «Развитие связной речи учащихся» и который опирается на данные таких филологических дисциплин и прикладных предметов, как литературоведение, стилистика, литературное редактирование, культура речи.</w:t>
      </w:r>
    </w:p>
    <w:p w:rsidR="00075F51" w:rsidRPr="0040693E" w:rsidRDefault="00075F51" w:rsidP="00075F5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075F51" w:rsidRDefault="00075F51" w:rsidP="00075F51">
      <w:pPr>
        <w:pStyle w:val="a4"/>
        <w:rPr>
          <w:color w:val="auto"/>
          <w:sz w:val="28"/>
          <w:szCs w:val="28"/>
        </w:rPr>
      </w:pPr>
      <w:r w:rsidRPr="00D159FB">
        <w:rPr>
          <w:color w:val="auto"/>
          <w:sz w:val="28"/>
          <w:szCs w:val="28"/>
          <w:u w:val="single"/>
        </w:rPr>
        <w:t>Особенность содержания</w:t>
      </w:r>
      <w:r w:rsidRPr="00D159FB">
        <w:rPr>
          <w:color w:val="auto"/>
          <w:sz w:val="28"/>
          <w:szCs w:val="28"/>
        </w:rPr>
        <w:t xml:space="preserve"> данного курса состоит в том, что он не отражает какого-либо одного специального раздела </w:t>
      </w:r>
      <w:r>
        <w:rPr>
          <w:color w:val="auto"/>
          <w:sz w:val="28"/>
          <w:szCs w:val="28"/>
        </w:rPr>
        <w:t>науки о языке. Этот ку</w:t>
      </w:r>
      <w:proofErr w:type="gramStart"/>
      <w:r>
        <w:rPr>
          <w:color w:val="auto"/>
          <w:sz w:val="28"/>
          <w:szCs w:val="28"/>
        </w:rPr>
        <w:t xml:space="preserve">рс </w:t>
      </w:r>
      <w:r w:rsidRPr="00D159FB">
        <w:rPr>
          <w:color w:val="auto"/>
          <w:sz w:val="28"/>
          <w:szCs w:val="28"/>
        </w:rPr>
        <w:t>стр</w:t>
      </w:r>
      <w:proofErr w:type="gramEnd"/>
      <w:r w:rsidRPr="00D159FB">
        <w:rPr>
          <w:color w:val="auto"/>
          <w:sz w:val="28"/>
          <w:szCs w:val="28"/>
        </w:rPr>
        <w:t>оится на развитии одного из разделов школьного предмета – русского языка, раздела, который принято называть в методике «Развитие связной речи учащихся» и который опирается на данные таких филологических дисциплин и прикладных предметов, как литературоведение, стилистика, литературное редактирование, культура речи.</w:t>
      </w:r>
    </w:p>
    <w:p w:rsidR="00E7027E" w:rsidRDefault="00E7027E" w:rsidP="00E7027E">
      <w:pPr>
        <w:pStyle w:val="a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предмета в учебном плане</w:t>
      </w:r>
    </w:p>
    <w:p w:rsidR="00823B85" w:rsidRPr="00E7027E" w:rsidRDefault="00E7027E" w:rsidP="00E7027E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учебным планом МАОУ СОШ №65 города Тюмени в 201</w:t>
      </w:r>
      <w:r w:rsidR="00A67069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-201</w:t>
      </w:r>
      <w:r w:rsidR="00A67069">
        <w:rPr>
          <w:color w:val="auto"/>
          <w:sz w:val="28"/>
          <w:szCs w:val="28"/>
        </w:rPr>
        <w:t>7</w:t>
      </w:r>
      <w:bookmarkStart w:id="0" w:name="_GoBack"/>
      <w:bookmarkEnd w:id="0"/>
      <w:r>
        <w:rPr>
          <w:color w:val="auto"/>
          <w:sz w:val="28"/>
          <w:szCs w:val="28"/>
        </w:rPr>
        <w:t xml:space="preserve"> учебном году на изучение э</w:t>
      </w:r>
      <w:r w:rsidRPr="00D159FB">
        <w:rPr>
          <w:color w:val="auto"/>
          <w:sz w:val="28"/>
          <w:szCs w:val="28"/>
        </w:rPr>
        <w:t>лективн</w:t>
      </w:r>
      <w:r>
        <w:rPr>
          <w:color w:val="auto"/>
          <w:sz w:val="28"/>
          <w:szCs w:val="28"/>
        </w:rPr>
        <w:t>ого</w:t>
      </w:r>
      <w:r w:rsidRPr="00D159FB">
        <w:rPr>
          <w:color w:val="auto"/>
          <w:sz w:val="28"/>
          <w:szCs w:val="28"/>
        </w:rPr>
        <w:t xml:space="preserve"> курс</w:t>
      </w:r>
      <w:r>
        <w:rPr>
          <w:color w:val="auto"/>
          <w:sz w:val="28"/>
          <w:szCs w:val="28"/>
        </w:rPr>
        <w:t xml:space="preserve">а </w:t>
      </w:r>
      <w:r w:rsidRPr="00D159FB">
        <w:rPr>
          <w:color w:val="auto"/>
          <w:sz w:val="28"/>
          <w:szCs w:val="28"/>
        </w:rPr>
        <w:t>«Теория и практика написания сочинения-рассуждения» предназначе</w:t>
      </w:r>
      <w:r>
        <w:rPr>
          <w:color w:val="auto"/>
          <w:sz w:val="28"/>
          <w:szCs w:val="28"/>
        </w:rPr>
        <w:t xml:space="preserve">н для учащихся 10 – 11 классов  </w:t>
      </w:r>
      <w:r w:rsidRPr="00D159FB">
        <w:rPr>
          <w:color w:val="auto"/>
          <w:sz w:val="28"/>
          <w:szCs w:val="28"/>
        </w:rPr>
        <w:t xml:space="preserve"> рассчитан на 34 часа (17 часов в 10 классе и 17 часов в11 классе).</w:t>
      </w:r>
    </w:p>
    <w:p w:rsidR="0006426A" w:rsidRPr="00E7027E" w:rsidRDefault="0006426A" w:rsidP="00E70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7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21059" w:rsidRPr="00075F51" w:rsidRDefault="00E71C59" w:rsidP="00E21059">
      <w:pPr>
        <w:tabs>
          <w:tab w:val="left" w:pos="13467"/>
        </w:tabs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1. </w:t>
      </w:r>
      <w:r w:rsidR="00266634" w:rsidRPr="00075F51">
        <w:rPr>
          <w:rFonts w:ascii="Times New Roman" w:hAnsi="Times New Roman" w:cs="Times New Roman"/>
          <w:sz w:val="28"/>
          <w:szCs w:val="28"/>
        </w:rPr>
        <w:t>Функциональные стили речи. Функционально-смысловые типы речи и текст. Сочинение-рассуждение как тип письменной работы.  Структура сочинения. Критерии оценки сочинений-рассуждений на ЕГЭ. 2 часа.</w:t>
      </w:r>
      <w:r w:rsidR="00266634" w:rsidRPr="00075F51">
        <w:rPr>
          <w:rFonts w:ascii="Times New Roman" w:hAnsi="Times New Roman" w:cs="Times New Roman"/>
          <w:sz w:val="28"/>
          <w:szCs w:val="28"/>
        </w:rPr>
        <w:br/>
        <w:t xml:space="preserve">2. Проблематика текста. </w:t>
      </w:r>
      <w:proofErr w:type="gramStart"/>
      <w:r w:rsidR="00266634" w:rsidRPr="00075F51">
        <w:rPr>
          <w:rFonts w:ascii="Times New Roman" w:hAnsi="Times New Roman" w:cs="Times New Roman"/>
          <w:sz w:val="28"/>
          <w:szCs w:val="28"/>
        </w:rPr>
        <w:t>Комментарий</w:t>
      </w:r>
      <w:proofErr w:type="gramEnd"/>
      <w:r w:rsidR="00266634" w:rsidRPr="00075F51">
        <w:rPr>
          <w:rFonts w:ascii="Times New Roman" w:hAnsi="Times New Roman" w:cs="Times New Roman"/>
          <w:sz w:val="28"/>
          <w:szCs w:val="28"/>
        </w:rPr>
        <w:t xml:space="preserve"> основной проблемы текста.</w:t>
      </w:r>
      <w:r w:rsidR="009B34E8" w:rsidRPr="00075F51">
        <w:rPr>
          <w:rFonts w:ascii="Times New Roman" w:hAnsi="Times New Roman" w:cs="Times New Roman"/>
          <w:sz w:val="28"/>
          <w:szCs w:val="28"/>
        </w:rPr>
        <w:t>1 час.</w:t>
      </w:r>
      <w:r w:rsidR="009B34E8" w:rsidRPr="00075F51">
        <w:rPr>
          <w:rFonts w:ascii="Times New Roman" w:hAnsi="Times New Roman" w:cs="Times New Roman"/>
          <w:sz w:val="28"/>
          <w:szCs w:val="28"/>
        </w:rPr>
        <w:br/>
        <w:t>3. Позиция автора исходного текста. Выражение собственной позиции в сочинении. 1 час.</w:t>
      </w:r>
      <w:r w:rsidR="009B34E8" w:rsidRPr="00075F51">
        <w:rPr>
          <w:rFonts w:ascii="Times New Roman" w:hAnsi="Times New Roman" w:cs="Times New Roman"/>
          <w:sz w:val="28"/>
          <w:szCs w:val="28"/>
        </w:rPr>
        <w:br/>
        <w:t>4. Аргументация собственной позиции. 1 час.</w:t>
      </w:r>
      <w:r w:rsidR="009B34E8" w:rsidRPr="00075F51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E21059" w:rsidRPr="00075F51">
        <w:rPr>
          <w:rFonts w:ascii="Times New Roman" w:hAnsi="Times New Roman" w:cs="Times New Roman"/>
          <w:sz w:val="28"/>
          <w:szCs w:val="28"/>
        </w:rPr>
        <w:t>Варианты вступления и заключения сочинения-рассуждения на основе исходного текста. 1 час.</w:t>
      </w:r>
      <w:r w:rsidR="00E21059" w:rsidRPr="00075F51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5D65BD">
        <w:rPr>
          <w:rFonts w:ascii="Times New Roman" w:hAnsi="Times New Roman" w:cs="Times New Roman"/>
          <w:sz w:val="28"/>
          <w:szCs w:val="28"/>
        </w:rPr>
        <w:t>Сочинение-</w:t>
      </w:r>
      <w:r w:rsidR="00D47A78" w:rsidRPr="00075F51">
        <w:rPr>
          <w:rFonts w:ascii="Times New Roman" w:hAnsi="Times New Roman" w:cs="Times New Roman"/>
          <w:sz w:val="28"/>
          <w:szCs w:val="28"/>
        </w:rPr>
        <w:t xml:space="preserve">рассуждение по прочитанному тексту. </w:t>
      </w:r>
      <w:r w:rsidR="00CC337D" w:rsidRPr="00075F51">
        <w:rPr>
          <w:rFonts w:ascii="Times New Roman" w:hAnsi="Times New Roman" w:cs="Times New Roman"/>
          <w:sz w:val="28"/>
          <w:szCs w:val="28"/>
        </w:rPr>
        <w:t xml:space="preserve">Анализ предложенных сочинений. </w:t>
      </w:r>
      <w:r w:rsidR="00504C36" w:rsidRPr="00075F51">
        <w:rPr>
          <w:rFonts w:ascii="Times New Roman" w:hAnsi="Times New Roman" w:cs="Times New Roman"/>
          <w:sz w:val="28"/>
          <w:szCs w:val="28"/>
        </w:rPr>
        <w:t xml:space="preserve">Редактирование собственных сочинений. </w:t>
      </w:r>
      <w:r w:rsidR="007451D8" w:rsidRPr="00075F51">
        <w:rPr>
          <w:rFonts w:ascii="Times New Roman" w:hAnsi="Times New Roman" w:cs="Times New Roman"/>
          <w:sz w:val="28"/>
          <w:szCs w:val="28"/>
        </w:rPr>
        <w:t>10</w:t>
      </w:r>
      <w:r w:rsidR="006047EF" w:rsidRPr="00075F51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6047EF" w:rsidRPr="00075F51">
        <w:rPr>
          <w:rFonts w:ascii="Times New Roman" w:hAnsi="Times New Roman" w:cs="Times New Roman"/>
          <w:sz w:val="28"/>
          <w:szCs w:val="28"/>
        </w:rPr>
        <w:br/>
        <w:t>7. Самостоятельная работа с литературой. Создание банка аргументов. 1 час.</w:t>
      </w:r>
    </w:p>
    <w:p w:rsidR="00E7027E" w:rsidRDefault="0006426A" w:rsidP="00E70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7027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817" w:type="dxa"/>
        <w:tblLook w:val="04A0"/>
      </w:tblPr>
      <w:tblGrid>
        <w:gridCol w:w="992"/>
        <w:gridCol w:w="8080"/>
        <w:gridCol w:w="3119"/>
      </w:tblGrid>
      <w:tr w:rsidR="00E7027E" w:rsidTr="00780435">
        <w:tc>
          <w:tcPr>
            <w:tcW w:w="992" w:type="dxa"/>
          </w:tcPr>
          <w:p w:rsidR="00E7027E" w:rsidRDefault="00E7027E" w:rsidP="0078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E7027E" w:rsidRDefault="00E7027E" w:rsidP="0078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</w:tcPr>
          <w:p w:rsidR="00E7027E" w:rsidRDefault="00E7027E" w:rsidP="0078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E7027E" w:rsidTr="00780435">
        <w:tc>
          <w:tcPr>
            <w:tcW w:w="992" w:type="dxa"/>
          </w:tcPr>
          <w:p w:rsidR="00E7027E" w:rsidRPr="003860C1" w:rsidRDefault="00E7027E" w:rsidP="0078043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7027E" w:rsidRPr="003860C1" w:rsidRDefault="00E7027E" w:rsidP="0078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7E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3119" w:type="dxa"/>
          </w:tcPr>
          <w:p w:rsidR="00E7027E" w:rsidRPr="003860C1" w:rsidRDefault="00E7027E" w:rsidP="0078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27E" w:rsidTr="00780435">
        <w:tc>
          <w:tcPr>
            <w:tcW w:w="992" w:type="dxa"/>
          </w:tcPr>
          <w:p w:rsidR="00E7027E" w:rsidRPr="003860C1" w:rsidRDefault="00E7027E" w:rsidP="0078043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7027E" w:rsidRPr="003860C1" w:rsidRDefault="00E7027E" w:rsidP="0078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7E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Проблематика текста. </w:t>
            </w:r>
            <w:proofErr w:type="gramStart"/>
            <w:r w:rsidRPr="00E7027E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  <w:proofErr w:type="gramEnd"/>
            <w:r w:rsidRPr="00E7027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проблемы текста.</w:t>
            </w:r>
          </w:p>
        </w:tc>
        <w:tc>
          <w:tcPr>
            <w:tcW w:w="3119" w:type="dxa"/>
          </w:tcPr>
          <w:p w:rsidR="00E7027E" w:rsidRPr="003860C1" w:rsidRDefault="00E7027E" w:rsidP="0078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27E" w:rsidTr="00780435">
        <w:tc>
          <w:tcPr>
            <w:tcW w:w="992" w:type="dxa"/>
          </w:tcPr>
          <w:p w:rsidR="00E7027E" w:rsidRPr="003860C1" w:rsidRDefault="00E7027E" w:rsidP="0078043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7027E" w:rsidRPr="003860C1" w:rsidRDefault="00E7027E" w:rsidP="0078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7E">
              <w:rPr>
                <w:rFonts w:ascii="Times New Roman" w:hAnsi="Times New Roman" w:cs="Times New Roman"/>
                <w:sz w:val="28"/>
                <w:szCs w:val="28"/>
              </w:rPr>
              <w:t>Позиция автора исходного текста. Выражение собственной позиции в сочинении.</w:t>
            </w:r>
          </w:p>
        </w:tc>
        <w:tc>
          <w:tcPr>
            <w:tcW w:w="3119" w:type="dxa"/>
          </w:tcPr>
          <w:p w:rsidR="00E7027E" w:rsidRPr="003860C1" w:rsidRDefault="005D65BD" w:rsidP="0078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27E" w:rsidTr="00780435">
        <w:tc>
          <w:tcPr>
            <w:tcW w:w="992" w:type="dxa"/>
          </w:tcPr>
          <w:p w:rsidR="00E7027E" w:rsidRPr="003860C1" w:rsidRDefault="00E7027E" w:rsidP="0078043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7027E" w:rsidRPr="003860C1" w:rsidRDefault="005D65BD" w:rsidP="0078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BD">
              <w:rPr>
                <w:rFonts w:ascii="Times New Roman" w:hAnsi="Times New Roman" w:cs="Times New Roman"/>
                <w:sz w:val="28"/>
                <w:szCs w:val="28"/>
              </w:rPr>
              <w:t>Аргументация собственной позиции.</w:t>
            </w:r>
          </w:p>
        </w:tc>
        <w:tc>
          <w:tcPr>
            <w:tcW w:w="3119" w:type="dxa"/>
          </w:tcPr>
          <w:p w:rsidR="00E7027E" w:rsidRPr="003860C1" w:rsidRDefault="005D65BD" w:rsidP="0078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27E" w:rsidTr="00780435">
        <w:tc>
          <w:tcPr>
            <w:tcW w:w="992" w:type="dxa"/>
          </w:tcPr>
          <w:p w:rsidR="00E7027E" w:rsidRPr="003860C1" w:rsidRDefault="00E7027E" w:rsidP="0078043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7027E" w:rsidRPr="003860C1" w:rsidRDefault="005D65BD" w:rsidP="0078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BD">
              <w:rPr>
                <w:rFonts w:ascii="Times New Roman" w:hAnsi="Times New Roman" w:cs="Times New Roman"/>
                <w:sz w:val="28"/>
                <w:szCs w:val="28"/>
              </w:rPr>
              <w:t>Варианты вступления и заключения сочинения-рассуждения на основе исходного текста.</w:t>
            </w:r>
          </w:p>
        </w:tc>
        <w:tc>
          <w:tcPr>
            <w:tcW w:w="3119" w:type="dxa"/>
          </w:tcPr>
          <w:p w:rsidR="00E7027E" w:rsidRPr="003860C1" w:rsidRDefault="005D65BD" w:rsidP="0078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27E" w:rsidTr="00780435">
        <w:tc>
          <w:tcPr>
            <w:tcW w:w="992" w:type="dxa"/>
          </w:tcPr>
          <w:p w:rsidR="00E7027E" w:rsidRPr="003860C1" w:rsidRDefault="00E7027E" w:rsidP="0078043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7027E" w:rsidRPr="003860C1" w:rsidRDefault="005D65BD" w:rsidP="0078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BD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по прочитанному тексту. Анализ предложенных сочинений. Редактирование собственных сочинений.</w:t>
            </w:r>
          </w:p>
        </w:tc>
        <w:tc>
          <w:tcPr>
            <w:tcW w:w="3119" w:type="dxa"/>
          </w:tcPr>
          <w:p w:rsidR="00E7027E" w:rsidRPr="003860C1" w:rsidRDefault="005D65BD" w:rsidP="0078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27E" w:rsidTr="00780435">
        <w:tc>
          <w:tcPr>
            <w:tcW w:w="992" w:type="dxa"/>
          </w:tcPr>
          <w:p w:rsidR="00E7027E" w:rsidRPr="003860C1" w:rsidRDefault="00E7027E" w:rsidP="0078043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7027E" w:rsidRPr="003860C1" w:rsidRDefault="005D65BD" w:rsidP="0078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B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литературой. Создание банка аргументов.</w:t>
            </w:r>
          </w:p>
        </w:tc>
        <w:tc>
          <w:tcPr>
            <w:tcW w:w="3119" w:type="dxa"/>
          </w:tcPr>
          <w:p w:rsidR="00E7027E" w:rsidRPr="003860C1" w:rsidRDefault="005D65BD" w:rsidP="0078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27E" w:rsidTr="00780435">
        <w:tc>
          <w:tcPr>
            <w:tcW w:w="992" w:type="dxa"/>
          </w:tcPr>
          <w:p w:rsidR="00E7027E" w:rsidRPr="003860C1" w:rsidRDefault="00E7027E" w:rsidP="00780435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7027E" w:rsidRPr="003F55E8" w:rsidRDefault="00E7027E" w:rsidP="0078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19" w:type="dxa"/>
          </w:tcPr>
          <w:p w:rsidR="00E7027E" w:rsidRPr="003F55E8" w:rsidRDefault="00E7027E" w:rsidP="0078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E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835574" w:rsidRPr="00075F51" w:rsidRDefault="00835574" w:rsidP="005D65BD">
      <w:pPr>
        <w:pStyle w:val="a5"/>
        <w:spacing w:line="240" w:lineRule="auto"/>
        <w:ind w:firstLine="0"/>
        <w:rPr>
          <w:i/>
          <w:sz w:val="28"/>
          <w:szCs w:val="28"/>
        </w:rPr>
      </w:pPr>
    </w:p>
    <w:p w:rsidR="00835574" w:rsidRPr="00075F51" w:rsidRDefault="00835574" w:rsidP="00835574">
      <w:pPr>
        <w:pStyle w:val="a5"/>
        <w:spacing w:line="240" w:lineRule="auto"/>
        <w:jc w:val="center"/>
        <w:rPr>
          <w:sz w:val="28"/>
          <w:szCs w:val="28"/>
        </w:rPr>
      </w:pPr>
      <w:r w:rsidRPr="00075F51">
        <w:rPr>
          <w:sz w:val="28"/>
          <w:szCs w:val="28"/>
        </w:rPr>
        <w:t>Ожидаемые результаты</w:t>
      </w:r>
    </w:p>
    <w:p w:rsidR="00835574" w:rsidRPr="00075F51" w:rsidRDefault="00835574" w:rsidP="00835574">
      <w:pPr>
        <w:pStyle w:val="a5"/>
        <w:spacing w:line="240" w:lineRule="auto"/>
        <w:rPr>
          <w:i/>
          <w:sz w:val="28"/>
          <w:szCs w:val="28"/>
        </w:rPr>
      </w:pPr>
    </w:p>
    <w:p w:rsidR="00835574" w:rsidRPr="00075F51" w:rsidRDefault="00835574" w:rsidP="00835574">
      <w:pPr>
        <w:pStyle w:val="a5"/>
        <w:spacing w:line="240" w:lineRule="auto"/>
        <w:rPr>
          <w:i/>
          <w:sz w:val="28"/>
          <w:szCs w:val="28"/>
        </w:rPr>
      </w:pPr>
      <w:r w:rsidRPr="00075F51">
        <w:rPr>
          <w:i/>
          <w:sz w:val="28"/>
          <w:szCs w:val="28"/>
        </w:rPr>
        <w:t xml:space="preserve"> В результате обучения на данном электив</w:t>
      </w:r>
      <w:r w:rsidR="005D65BD">
        <w:rPr>
          <w:i/>
          <w:sz w:val="28"/>
          <w:szCs w:val="28"/>
        </w:rPr>
        <w:t>ном курсе</w:t>
      </w:r>
      <w:r w:rsidRPr="00075F51">
        <w:rPr>
          <w:i/>
          <w:sz w:val="28"/>
          <w:szCs w:val="28"/>
        </w:rPr>
        <w:t xml:space="preserve">  ученик должен</w:t>
      </w:r>
    </w:p>
    <w:p w:rsidR="00835574" w:rsidRPr="00075F51" w:rsidRDefault="00835574" w:rsidP="0083557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</w:p>
    <w:p w:rsidR="00835574" w:rsidRPr="00075F51" w:rsidRDefault="00835574" w:rsidP="00835574">
      <w:pPr>
        <w:numPr>
          <w:ilvl w:val="1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835574" w:rsidRPr="00075F51" w:rsidRDefault="00835574" w:rsidP="0083557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835574" w:rsidRPr="00075F51" w:rsidRDefault="00835574" w:rsidP="00835574">
      <w:pPr>
        <w:numPr>
          <w:ilvl w:val="1"/>
          <w:numId w:val="2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t xml:space="preserve">оценивать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35574" w:rsidRPr="00075F51" w:rsidRDefault="00835574" w:rsidP="00835574">
      <w:pPr>
        <w:tabs>
          <w:tab w:val="left" w:pos="9355"/>
        </w:tabs>
        <w:spacing w:after="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75F51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075F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835574" w:rsidRPr="00075F51" w:rsidRDefault="00835574" w:rsidP="00835574">
      <w:pPr>
        <w:numPr>
          <w:ilvl w:val="1"/>
          <w:numId w:val="3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разные виды чтения (ознакомительно-изучающее, </w:t>
      </w:r>
      <w:proofErr w:type="gramStart"/>
      <w:r w:rsidRPr="00075F51">
        <w:rPr>
          <w:rFonts w:ascii="Times New Roman" w:eastAsia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075F51">
        <w:rPr>
          <w:rFonts w:ascii="Times New Roman" w:eastAsia="Times New Roman" w:hAnsi="Times New Roman" w:cs="Times New Roman"/>
          <w:sz w:val="28"/>
          <w:szCs w:val="28"/>
        </w:rPr>
        <w:t xml:space="preserve"> и др.) в зависимости от коммуникативной задачи; </w:t>
      </w:r>
    </w:p>
    <w:p w:rsidR="00835574" w:rsidRPr="00075F51" w:rsidRDefault="00835574" w:rsidP="00835574">
      <w:pPr>
        <w:numPr>
          <w:ilvl w:val="1"/>
          <w:numId w:val="3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35574" w:rsidRPr="00075F51" w:rsidRDefault="00835574" w:rsidP="00835574">
      <w:pPr>
        <w:numPr>
          <w:ilvl w:val="1"/>
          <w:numId w:val="3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t>владеть основными приемами информационной переработки письменного текста;</w:t>
      </w:r>
    </w:p>
    <w:p w:rsidR="00835574" w:rsidRPr="00075F51" w:rsidRDefault="00835574" w:rsidP="00835574">
      <w:pPr>
        <w:tabs>
          <w:tab w:val="left" w:pos="9355"/>
        </w:tabs>
        <w:spacing w:after="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 и письмо</w:t>
      </w:r>
    </w:p>
    <w:p w:rsidR="00835574" w:rsidRPr="00075F51" w:rsidRDefault="00835574" w:rsidP="00835574">
      <w:pPr>
        <w:numPr>
          <w:ilvl w:val="1"/>
          <w:numId w:val="3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5F51">
        <w:rPr>
          <w:rFonts w:ascii="Times New Roman" w:eastAsia="Times New Roman" w:hAnsi="Times New Roman" w:cs="Times New Roman"/>
          <w:sz w:val="28"/>
          <w:szCs w:val="28"/>
        </w:rPr>
        <w:t>создавать  письменные высказывания различных типов и жанров в социально-культурной, учебно-научно  редактировать собственный текст;</w:t>
      </w:r>
      <w:proofErr w:type="gramEnd"/>
    </w:p>
    <w:p w:rsidR="00835574" w:rsidRPr="00075F51" w:rsidRDefault="00835574" w:rsidP="00835574">
      <w:pPr>
        <w:numPr>
          <w:ilvl w:val="1"/>
          <w:numId w:val="3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835574" w:rsidRPr="00075F51" w:rsidRDefault="00835574" w:rsidP="00835574">
      <w:pPr>
        <w:numPr>
          <w:ilvl w:val="1"/>
          <w:numId w:val="3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35574" w:rsidRPr="00075F51" w:rsidRDefault="00835574" w:rsidP="00835574">
      <w:pPr>
        <w:numPr>
          <w:ilvl w:val="1"/>
          <w:numId w:val="3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835574" w:rsidRPr="00075F51" w:rsidRDefault="00835574" w:rsidP="00835574">
      <w:pPr>
        <w:numPr>
          <w:ilvl w:val="1"/>
          <w:numId w:val="3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удовлетворения познавательных интересов в области гуманитарных наук; </w:t>
      </w:r>
    </w:p>
    <w:p w:rsidR="00835574" w:rsidRPr="00075F51" w:rsidRDefault="00835574" w:rsidP="00835574">
      <w:pPr>
        <w:numPr>
          <w:ilvl w:val="1"/>
          <w:numId w:val="3"/>
        </w:num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5F51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0E5518" w:rsidRPr="00075F51" w:rsidRDefault="000E5518">
      <w:pPr>
        <w:rPr>
          <w:rFonts w:ascii="Times New Roman" w:hAnsi="Times New Roman" w:cs="Times New Roman"/>
          <w:sz w:val="28"/>
          <w:szCs w:val="28"/>
        </w:rPr>
      </w:pPr>
    </w:p>
    <w:p w:rsidR="000E5518" w:rsidRPr="00075F51" w:rsidRDefault="000E5518" w:rsidP="000E5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5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0E5518" w:rsidRPr="00075F51" w:rsidRDefault="000E5518" w:rsidP="000E5518">
      <w:pPr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 xml:space="preserve">1.Кодификатор элементов содержания и требований к уровню подготовки выпускников общеобразовательных учреждений для проведения в 2016 году единого государственного экзамена по русскому языку. (Электронный ресурс). - </w:t>
      </w:r>
      <w:proofErr w:type="spellStart"/>
      <w:r w:rsidRPr="00075F51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075F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75F51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075F51">
        <w:rPr>
          <w:rFonts w:ascii="Times New Roman" w:hAnsi="Times New Roman" w:cs="Times New Roman"/>
          <w:sz w:val="28"/>
          <w:szCs w:val="28"/>
        </w:rPr>
        <w:t xml:space="preserve"> дан. - Москва: ФИПИ, 2015.</w:t>
      </w:r>
      <w:r w:rsidRPr="00075F51">
        <w:rPr>
          <w:rFonts w:ascii="Times New Roman" w:hAnsi="Times New Roman" w:cs="Times New Roman"/>
          <w:sz w:val="28"/>
          <w:szCs w:val="28"/>
        </w:rPr>
        <w:br/>
      </w:r>
      <w:r w:rsidRPr="00075F51">
        <w:rPr>
          <w:rFonts w:ascii="Times New Roman" w:hAnsi="Times New Roman" w:cs="Times New Roman"/>
          <w:sz w:val="28"/>
          <w:szCs w:val="28"/>
        </w:rPr>
        <w:br/>
        <w:t>Газета “Русский язык”. Приложение к газете “Первое сентября”. Отдельные номера за 2007-2012</w:t>
      </w:r>
    </w:p>
    <w:p w:rsidR="000E5518" w:rsidRPr="00075F51" w:rsidRDefault="000E5518" w:rsidP="000E5518">
      <w:pPr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>2.Долинина Т.А. Русский язык. Как написать сочинение на Едином государственном экзамене. М.: Айрис-пресс, 2015.</w:t>
      </w:r>
    </w:p>
    <w:p w:rsidR="000E5518" w:rsidRPr="00075F51" w:rsidRDefault="000E5518" w:rsidP="000E5518">
      <w:pPr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>3.Егораева Г.Т. Русский язык. Комментарий к основной проблеме текста. Аргументация. Часть 3 (С). М. «Экзамен», 2013.</w:t>
      </w:r>
    </w:p>
    <w:p w:rsidR="000E5518" w:rsidRPr="00075F51" w:rsidRDefault="000E5518" w:rsidP="000E5518">
      <w:pPr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>4. В.И. Капинос, Н.Н. Сергеева, М.С. Соловейчик. Развитие речи: теория и практика обучения. Москва, “Просвещение”, 1991.</w:t>
      </w:r>
    </w:p>
    <w:p w:rsidR="000E5518" w:rsidRPr="00075F51" w:rsidRDefault="000E5518" w:rsidP="000E5518">
      <w:pPr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spellStart"/>
      <w:r w:rsidRPr="00075F51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075F51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075F51">
        <w:rPr>
          <w:rFonts w:ascii="Times New Roman" w:hAnsi="Times New Roman" w:cs="Times New Roman"/>
          <w:sz w:val="28"/>
          <w:szCs w:val="28"/>
        </w:rPr>
        <w:t>Зеналова</w:t>
      </w:r>
      <w:proofErr w:type="spellEnd"/>
      <w:r w:rsidRPr="00075F51">
        <w:rPr>
          <w:rFonts w:ascii="Times New Roman" w:hAnsi="Times New Roman" w:cs="Times New Roman"/>
          <w:sz w:val="28"/>
          <w:szCs w:val="28"/>
        </w:rPr>
        <w:t xml:space="preserve"> Т. С. Методические указания к факультативному курсу  «Теория и практика сочинений разных жанров». – 4-е изд. </w:t>
      </w:r>
      <w:proofErr w:type="spellStart"/>
      <w:r w:rsidRPr="00075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75F51">
        <w:rPr>
          <w:rFonts w:ascii="Times New Roman" w:hAnsi="Times New Roman" w:cs="Times New Roman"/>
          <w:sz w:val="28"/>
          <w:szCs w:val="28"/>
        </w:rPr>
        <w:t>. – М.: Просвещение, 2004»,</w:t>
      </w:r>
    </w:p>
    <w:p w:rsidR="000E5518" w:rsidRPr="00075F51" w:rsidRDefault="000E5518" w:rsidP="000E5518">
      <w:pPr>
        <w:rPr>
          <w:rFonts w:ascii="Times New Roman" w:hAnsi="Times New Roman" w:cs="Times New Roman"/>
          <w:sz w:val="28"/>
          <w:szCs w:val="28"/>
        </w:rPr>
      </w:pPr>
      <w:r w:rsidRPr="00075F51">
        <w:rPr>
          <w:rFonts w:ascii="Times New Roman" w:hAnsi="Times New Roman" w:cs="Times New Roman"/>
          <w:sz w:val="28"/>
          <w:szCs w:val="28"/>
        </w:rPr>
        <w:t>6. Максимович Т.И., Пугачев И.А. Русский язык: Выполнение части 3(часть С). М.: «</w:t>
      </w:r>
      <w:proofErr w:type="spellStart"/>
      <w:r w:rsidRPr="00075F5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75F51">
        <w:rPr>
          <w:rFonts w:ascii="Times New Roman" w:hAnsi="Times New Roman" w:cs="Times New Roman"/>
          <w:sz w:val="28"/>
          <w:szCs w:val="28"/>
        </w:rPr>
        <w:t>», 2013.</w:t>
      </w:r>
      <w:r w:rsidRPr="00075F51">
        <w:rPr>
          <w:rFonts w:ascii="Times New Roman" w:hAnsi="Times New Roman" w:cs="Times New Roman"/>
          <w:sz w:val="28"/>
          <w:szCs w:val="28"/>
        </w:rPr>
        <w:br/>
      </w:r>
      <w:r w:rsidRPr="00075F51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075F51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075F51">
        <w:rPr>
          <w:rFonts w:ascii="Times New Roman" w:hAnsi="Times New Roman" w:cs="Times New Roman"/>
          <w:sz w:val="28"/>
          <w:szCs w:val="28"/>
        </w:rPr>
        <w:t xml:space="preserve"> А.Г. Формулируем, комментируем, аргументируем. Учимся писать сочинение на ЕГЭ по русскому языку// газета «Русский язык». - №12. – 2010г.</w:t>
      </w:r>
      <w:r w:rsidRPr="00075F51">
        <w:rPr>
          <w:rFonts w:ascii="Times New Roman" w:hAnsi="Times New Roman" w:cs="Times New Roman"/>
          <w:sz w:val="28"/>
          <w:szCs w:val="28"/>
        </w:rPr>
        <w:br/>
        <w:t xml:space="preserve">8.Сенина Н.А., </w:t>
      </w:r>
      <w:proofErr w:type="spellStart"/>
      <w:r w:rsidRPr="00075F51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075F51">
        <w:rPr>
          <w:rFonts w:ascii="Times New Roman" w:hAnsi="Times New Roman" w:cs="Times New Roman"/>
          <w:sz w:val="28"/>
          <w:szCs w:val="28"/>
        </w:rPr>
        <w:t xml:space="preserve"> А.Г. Русский язык. Сочинения на ЕГЭ. Ростов-на-Дону.: Легион-М, 2015.</w:t>
      </w:r>
      <w:r w:rsidRPr="00075F51">
        <w:rPr>
          <w:rFonts w:ascii="Times New Roman" w:hAnsi="Times New Roman" w:cs="Times New Roman"/>
          <w:sz w:val="28"/>
          <w:szCs w:val="28"/>
        </w:rPr>
        <w:br/>
      </w:r>
      <w:r w:rsidRPr="00075F51">
        <w:rPr>
          <w:rFonts w:ascii="Times New Roman" w:hAnsi="Times New Roman" w:cs="Times New Roman"/>
          <w:sz w:val="28"/>
          <w:szCs w:val="28"/>
        </w:rPr>
        <w:br/>
        <w:t xml:space="preserve">9.СимаковаЕ.С. Русский язык. Экспресс-репетитор для подготовки к ЕГЭ «Сочинение» ООО «Издательство </w:t>
      </w:r>
      <w:proofErr w:type="spellStart"/>
      <w:r w:rsidRPr="00075F5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75F51">
        <w:rPr>
          <w:rFonts w:ascii="Times New Roman" w:hAnsi="Times New Roman" w:cs="Times New Roman"/>
          <w:sz w:val="28"/>
          <w:szCs w:val="28"/>
        </w:rPr>
        <w:t>», 2015.</w:t>
      </w:r>
      <w:r w:rsidRPr="00075F51">
        <w:rPr>
          <w:rFonts w:ascii="Times New Roman" w:hAnsi="Times New Roman" w:cs="Times New Roman"/>
          <w:sz w:val="28"/>
          <w:szCs w:val="28"/>
        </w:rPr>
        <w:br/>
      </w:r>
      <w:r w:rsidRPr="00075F51">
        <w:rPr>
          <w:rFonts w:ascii="Times New Roman" w:hAnsi="Times New Roman" w:cs="Times New Roman"/>
          <w:sz w:val="28"/>
          <w:szCs w:val="28"/>
        </w:rPr>
        <w:br/>
        <w:t>10. Трошева Т.Б. Русский язык: ЕГЭ. Сочинение-рассуждение. Пермь, 2005.</w:t>
      </w:r>
    </w:p>
    <w:p w:rsidR="000E5518" w:rsidRPr="00075F51" w:rsidRDefault="000E5518">
      <w:pPr>
        <w:rPr>
          <w:rFonts w:ascii="Times New Roman" w:hAnsi="Times New Roman" w:cs="Times New Roman"/>
          <w:sz w:val="28"/>
          <w:szCs w:val="28"/>
        </w:rPr>
      </w:pPr>
    </w:p>
    <w:p w:rsidR="000E5518" w:rsidRDefault="000E5518">
      <w:pPr>
        <w:rPr>
          <w:rFonts w:ascii="Times New Roman" w:hAnsi="Times New Roman" w:cs="Times New Roman"/>
        </w:rPr>
      </w:pPr>
    </w:p>
    <w:p w:rsidR="000E5518" w:rsidRDefault="000E5518">
      <w:pPr>
        <w:rPr>
          <w:rFonts w:ascii="Times New Roman" w:hAnsi="Times New Roman" w:cs="Times New Roman"/>
        </w:rPr>
      </w:pPr>
    </w:p>
    <w:p w:rsidR="000E5518" w:rsidRPr="000E5518" w:rsidRDefault="000E5518">
      <w:pPr>
        <w:rPr>
          <w:rFonts w:ascii="Times New Roman" w:hAnsi="Times New Roman" w:cs="Times New Roman"/>
        </w:rPr>
      </w:pPr>
    </w:p>
    <w:p w:rsidR="005A7A87" w:rsidRDefault="005A7A87">
      <w:pPr>
        <w:rPr>
          <w:rFonts w:ascii="Times New Roman" w:hAnsi="Times New Roman" w:cs="Times New Roman"/>
        </w:rPr>
      </w:pPr>
    </w:p>
    <w:sectPr w:rsidR="005A7A87" w:rsidSect="00B62ABE">
      <w:pgSz w:w="16838" w:h="11906" w:orient="landscape"/>
      <w:pgMar w:top="56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10A2"/>
    <w:multiLevelType w:val="hybridMultilevel"/>
    <w:tmpl w:val="9AD0A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BF6A3E"/>
    <w:multiLevelType w:val="multilevel"/>
    <w:tmpl w:val="D76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85C"/>
    <w:rsid w:val="0006426A"/>
    <w:rsid w:val="000651CB"/>
    <w:rsid w:val="00075F51"/>
    <w:rsid w:val="000A198D"/>
    <w:rsid w:val="000E5518"/>
    <w:rsid w:val="00266634"/>
    <w:rsid w:val="002A0181"/>
    <w:rsid w:val="0041685C"/>
    <w:rsid w:val="00504C36"/>
    <w:rsid w:val="005A7A87"/>
    <w:rsid w:val="005C653E"/>
    <w:rsid w:val="005D65BD"/>
    <w:rsid w:val="006047EF"/>
    <w:rsid w:val="007451D8"/>
    <w:rsid w:val="00762C2A"/>
    <w:rsid w:val="00823B85"/>
    <w:rsid w:val="00835574"/>
    <w:rsid w:val="009B34E8"/>
    <w:rsid w:val="00A63B27"/>
    <w:rsid w:val="00A67069"/>
    <w:rsid w:val="00B23DF4"/>
    <w:rsid w:val="00B62ABE"/>
    <w:rsid w:val="00B759B8"/>
    <w:rsid w:val="00C2281E"/>
    <w:rsid w:val="00CC337D"/>
    <w:rsid w:val="00D458CF"/>
    <w:rsid w:val="00D47A78"/>
    <w:rsid w:val="00D703F9"/>
    <w:rsid w:val="00E21059"/>
    <w:rsid w:val="00E35621"/>
    <w:rsid w:val="00E7027E"/>
    <w:rsid w:val="00E71C59"/>
    <w:rsid w:val="00EB240A"/>
    <w:rsid w:val="00F7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835574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35574"/>
    <w:rPr>
      <w:rFonts w:ascii="Times New Roman" w:eastAsia="Calibri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E702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k315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16</cp:revision>
  <cp:lastPrinted>2016-04-16T06:14:00Z</cp:lastPrinted>
  <dcterms:created xsi:type="dcterms:W3CDTF">2016-03-11T03:31:00Z</dcterms:created>
  <dcterms:modified xsi:type="dcterms:W3CDTF">2017-03-07T15:28:00Z</dcterms:modified>
</cp:coreProperties>
</file>