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19F" w:rsidRDefault="009E119F" w:rsidP="00B20E77">
      <w:pPr>
        <w:keepNext/>
        <w:keepLines/>
        <w:spacing w:before="48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8744940" cy="577140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1533" cy="5775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19F" w:rsidRDefault="009E119F" w:rsidP="009E119F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20E77" w:rsidRPr="00B20E77" w:rsidRDefault="00B20E77" w:rsidP="00B20E77">
      <w:pPr>
        <w:keepNext/>
        <w:keepLines/>
        <w:spacing w:before="480"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  <w:lang/>
        </w:rPr>
      </w:pPr>
      <w:r w:rsidRPr="00B20E77">
        <w:rPr>
          <w:rFonts w:ascii="Times New Roman" w:eastAsia="Times New Roman" w:hAnsi="Times New Roman" w:cs="Times New Roman"/>
          <w:b/>
          <w:bCs/>
          <w:sz w:val="28"/>
          <w:szCs w:val="28"/>
          <w:lang/>
        </w:rPr>
        <w:t>1.Пояснительная записка</w:t>
      </w:r>
    </w:p>
    <w:p w:rsidR="00635FDE" w:rsidRDefault="00B20E77" w:rsidP="007D3122">
      <w:pPr>
        <w:tabs>
          <w:tab w:val="left" w:pos="284"/>
          <w:tab w:val="left" w:pos="709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0E77">
        <w:rPr>
          <w:rFonts w:ascii="Times New Roman" w:eastAsia="Calibri" w:hAnsi="Times New Roman" w:cs="Times New Roman"/>
          <w:sz w:val="28"/>
          <w:szCs w:val="28"/>
        </w:rPr>
        <w:t>Рабочая программа «Искусство. Музыка» дл</w:t>
      </w:r>
      <w:r w:rsidR="00635FDE">
        <w:rPr>
          <w:rFonts w:ascii="Times New Roman" w:eastAsia="Calibri" w:hAnsi="Times New Roman" w:cs="Times New Roman"/>
          <w:sz w:val="28"/>
          <w:szCs w:val="28"/>
        </w:rPr>
        <w:t>я 5 класса составлена на основе:</w:t>
      </w:r>
    </w:p>
    <w:p w:rsidR="007D3122" w:rsidRPr="00635FDE" w:rsidRDefault="007D3122" w:rsidP="00635FDE">
      <w:pPr>
        <w:pStyle w:val="a4"/>
        <w:numPr>
          <w:ilvl w:val="0"/>
          <w:numId w:val="45"/>
        </w:numPr>
        <w:tabs>
          <w:tab w:val="left" w:pos="284"/>
          <w:tab w:val="left" w:pos="709"/>
        </w:tabs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FDE">
        <w:rPr>
          <w:rFonts w:ascii="Times New Roman" w:eastAsia="Times New Roman" w:hAnsi="Times New Roman"/>
          <w:sz w:val="28"/>
          <w:szCs w:val="28"/>
          <w:lang w:eastAsia="ru-RU"/>
        </w:rPr>
        <w:t xml:space="preserve">Федерального  государственного образовательного стандарта основного общего образования (в ред. Приказов </w:t>
      </w:r>
      <w:proofErr w:type="spellStart"/>
      <w:r w:rsidRPr="00635FDE">
        <w:rPr>
          <w:rFonts w:ascii="Times New Roman" w:eastAsia="Times New Roman" w:hAnsi="Times New Roman"/>
          <w:sz w:val="28"/>
          <w:szCs w:val="28"/>
          <w:lang w:eastAsia="ru-RU"/>
        </w:rPr>
        <w:t>Минобрнауки</w:t>
      </w:r>
      <w:proofErr w:type="spellEnd"/>
      <w:r w:rsidRPr="00635FDE">
        <w:rPr>
          <w:rFonts w:ascii="Times New Roman" w:eastAsia="Times New Roman" w:hAnsi="Times New Roman"/>
          <w:sz w:val="28"/>
          <w:szCs w:val="28"/>
          <w:lang w:eastAsia="ru-RU"/>
        </w:rPr>
        <w:t xml:space="preserve"> России от 29.12.2014 №1644, от 31.12.2015 №1577).</w:t>
      </w:r>
    </w:p>
    <w:p w:rsidR="00B20E77" w:rsidRPr="00635FDE" w:rsidRDefault="00635FDE" w:rsidP="00635FDE">
      <w:pPr>
        <w:pStyle w:val="a4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Примерная р</w:t>
      </w:r>
      <w:r w:rsidR="00B20E77" w:rsidRPr="00635FDE">
        <w:rPr>
          <w:rFonts w:ascii="Times New Roman" w:hAnsi="Times New Roman"/>
          <w:sz w:val="28"/>
          <w:szCs w:val="28"/>
        </w:rPr>
        <w:t>абочая программа «Искусство. Музыка» для 5 класса (</w:t>
      </w:r>
      <w:proofErr w:type="spellStart"/>
      <w:r w:rsidR="00B20E77" w:rsidRPr="00635FDE">
        <w:rPr>
          <w:rFonts w:ascii="Times New Roman" w:hAnsi="Times New Roman"/>
          <w:sz w:val="28"/>
          <w:szCs w:val="28"/>
        </w:rPr>
        <w:t>Авторы</w:t>
      </w:r>
      <w:proofErr w:type="gramStart"/>
      <w:r w:rsidR="00B20E77" w:rsidRPr="00635FDE">
        <w:rPr>
          <w:rFonts w:ascii="Times New Roman" w:hAnsi="Times New Roman"/>
          <w:sz w:val="28"/>
          <w:szCs w:val="28"/>
        </w:rPr>
        <w:t>:В</w:t>
      </w:r>
      <w:proofErr w:type="gramEnd"/>
      <w:r w:rsidR="00B20E77" w:rsidRPr="00635FDE">
        <w:rPr>
          <w:rFonts w:ascii="Times New Roman" w:hAnsi="Times New Roman"/>
          <w:sz w:val="28"/>
          <w:szCs w:val="28"/>
        </w:rPr>
        <w:t>.В.Алеев</w:t>
      </w:r>
      <w:proofErr w:type="spellEnd"/>
      <w:r w:rsidR="00B20E77" w:rsidRPr="00635FDE">
        <w:rPr>
          <w:rFonts w:ascii="Times New Roman" w:hAnsi="Times New Roman"/>
          <w:sz w:val="28"/>
          <w:szCs w:val="28"/>
        </w:rPr>
        <w:t xml:space="preserve"> (научный руководитель). </w:t>
      </w:r>
      <w:proofErr w:type="spellStart"/>
      <w:proofErr w:type="gramStart"/>
      <w:r w:rsidR="00B20E77" w:rsidRPr="00635FDE">
        <w:rPr>
          <w:rFonts w:ascii="Times New Roman" w:hAnsi="Times New Roman"/>
          <w:sz w:val="28"/>
          <w:szCs w:val="28"/>
        </w:rPr>
        <w:t>Т.И.Науменко</w:t>
      </w:r>
      <w:proofErr w:type="spellEnd"/>
      <w:r w:rsidR="00B20E77" w:rsidRPr="00635FDE">
        <w:rPr>
          <w:rFonts w:ascii="Times New Roman" w:hAnsi="Times New Roman"/>
          <w:sz w:val="28"/>
          <w:szCs w:val="28"/>
        </w:rPr>
        <w:t xml:space="preserve">). </w:t>
      </w:r>
      <w:proofErr w:type="gramEnd"/>
    </w:p>
    <w:p w:rsidR="00635FDE" w:rsidRDefault="00635FDE" w:rsidP="00B20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bookmarkStart w:id="0" w:name="_GoBack"/>
      <w:bookmarkEnd w:id="0"/>
    </w:p>
    <w:p w:rsidR="00B20E77" w:rsidRPr="00B20E77" w:rsidRDefault="00B20E77" w:rsidP="00B20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20E77">
        <w:rPr>
          <w:rFonts w:ascii="Times New Roman" w:eastAsia="Calibri" w:hAnsi="Times New Roman" w:cs="Times New Roman"/>
          <w:bCs/>
          <w:sz w:val="28"/>
          <w:szCs w:val="28"/>
        </w:rPr>
        <w:t>Содержание учебного материала ориентируется на систему основных понятий, относящихся к области «Искусство»: основы музыки (</w:t>
      </w:r>
      <w:r w:rsidRPr="00B20E77">
        <w:rPr>
          <w:rFonts w:ascii="Times New Roman" w:eastAsia="Calibri" w:hAnsi="Times New Roman" w:cs="Times New Roman"/>
          <w:sz w:val="28"/>
          <w:szCs w:val="28"/>
        </w:rPr>
        <w:t>Истоки и природа музыкального искусства.</w:t>
      </w:r>
      <w:proofErr w:type="gramEnd"/>
      <w:r w:rsidRPr="00B20E77">
        <w:rPr>
          <w:rFonts w:ascii="Times New Roman" w:eastAsia="Calibri" w:hAnsi="Times New Roman" w:cs="Times New Roman"/>
          <w:sz w:val="28"/>
          <w:szCs w:val="28"/>
        </w:rPr>
        <w:t xml:space="preserve"> Музыкальный фольклор. Народная и профессиональная музыка. Композитор — исполнитель — слушатель. Жизненное содержание музыкального искусства.  Взаимодействие музыки с другими видами искусства (литература, театр, хореография, изобразительное искусство).</w:t>
      </w:r>
    </w:p>
    <w:p w:rsidR="00B20E77" w:rsidRPr="00B20E77" w:rsidRDefault="00B20E77" w:rsidP="00B20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0E7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Закономерности музыкального искусства: </w:t>
      </w:r>
      <w:r w:rsidRPr="00B20E77">
        <w:rPr>
          <w:rFonts w:ascii="Times New Roman" w:eastAsia="Calibri" w:hAnsi="Times New Roman" w:cs="Times New Roman"/>
          <w:sz w:val="28"/>
          <w:szCs w:val="28"/>
        </w:rPr>
        <w:t>Интонация. Музыкальная речь. Музыкальные и речевые интонации. Выразительность и изобразительность. Общее представление об основных средствах музыкальной выразительности. Мелодия. Ритм. Темп. Динамика. Тембр. Лад. Всеобщность музыкального языка. Музыкальный образ. Музыкальная драматургия. Развитие музыки. Основные приемы музыкального развития.</w:t>
      </w:r>
    </w:p>
    <w:p w:rsidR="00B20E77" w:rsidRPr="00B20E77" w:rsidRDefault="00B20E77" w:rsidP="00B20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0E7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Виды музыки: </w:t>
      </w:r>
      <w:r w:rsidRPr="00B20E77">
        <w:rPr>
          <w:rFonts w:ascii="Times New Roman" w:eastAsia="Calibri" w:hAnsi="Times New Roman" w:cs="Times New Roman"/>
          <w:sz w:val="28"/>
          <w:szCs w:val="28"/>
        </w:rPr>
        <w:t xml:space="preserve">Музыка вокальная и инструментальная. Музыка сольная, хоровая, оркестровая. Певческие голоса и хоры. Музыкальные инструменты. Оркестр и его разновидности. Музыка симфоническая и театральная; </w:t>
      </w:r>
      <w:proofErr w:type="gramStart"/>
      <w:r w:rsidRPr="00B20E77">
        <w:rPr>
          <w:rFonts w:ascii="Times New Roman" w:eastAsia="Calibri" w:hAnsi="Times New Roman" w:cs="Times New Roman"/>
          <w:sz w:val="28"/>
          <w:szCs w:val="28"/>
        </w:rPr>
        <w:t>вокально- инструментальная</w:t>
      </w:r>
      <w:proofErr w:type="gramEnd"/>
      <w:r w:rsidRPr="00B20E77">
        <w:rPr>
          <w:rFonts w:ascii="Times New Roman" w:eastAsia="Calibri" w:hAnsi="Times New Roman" w:cs="Times New Roman"/>
          <w:sz w:val="28"/>
          <w:szCs w:val="28"/>
        </w:rPr>
        <w:t xml:space="preserve"> и камерно-инструментальная.</w:t>
      </w:r>
    </w:p>
    <w:p w:rsidR="00B20E77" w:rsidRPr="00B20E77" w:rsidRDefault="00B20E77" w:rsidP="00B20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0E7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Жанры и формы музыки: </w:t>
      </w:r>
      <w:r w:rsidRPr="00B20E77">
        <w:rPr>
          <w:rFonts w:ascii="Times New Roman" w:eastAsia="Calibri" w:hAnsi="Times New Roman" w:cs="Times New Roman"/>
          <w:sz w:val="28"/>
          <w:szCs w:val="28"/>
        </w:rPr>
        <w:t>Песня, романс. Многообразие музыкальных форм. Одночастные, двухчастные и трехчастные формы. Вариации. Рондо. Концерт. Сюита. Кантата. Сонатно-симфонический цикл. Опера. Балет. Симфония.</w:t>
      </w:r>
    </w:p>
    <w:p w:rsidR="00B20E77" w:rsidRPr="00B20E77" w:rsidRDefault="00B20E77" w:rsidP="00B20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0E7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Музыкальная классика: </w:t>
      </w:r>
      <w:r w:rsidRPr="00B20E77">
        <w:rPr>
          <w:rFonts w:ascii="Times New Roman" w:eastAsia="Calibri" w:hAnsi="Times New Roman" w:cs="Times New Roman"/>
          <w:sz w:val="28"/>
          <w:szCs w:val="28"/>
        </w:rPr>
        <w:t>Музыка различных исторических эпох. Духовная музыка. Западноевропейская музыкальная культура. Русская музыкальная культура. Народно-песенные истоки русской профессиональной музыки. Национальные школы в музыкальном искусстве. Творчество выдающихся отечественных и зарубежных композиторов.</w:t>
      </w:r>
    </w:p>
    <w:p w:rsidR="00B20E77" w:rsidRPr="00B20E77" w:rsidRDefault="00B20E77" w:rsidP="00B20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20E77">
        <w:rPr>
          <w:rFonts w:ascii="Times New Roman" w:eastAsia="Calibri" w:hAnsi="Times New Roman" w:cs="Times New Roman"/>
          <w:b/>
          <w:sz w:val="28"/>
          <w:szCs w:val="28"/>
        </w:rPr>
        <w:t>Цель программы</w:t>
      </w:r>
      <w:r w:rsidRPr="00B20E7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В. В. </w:t>
      </w:r>
      <w:proofErr w:type="spellStart"/>
      <w:r w:rsidRPr="00B20E7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Алеева</w:t>
      </w:r>
      <w:proofErr w:type="spellEnd"/>
      <w:r w:rsidRPr="00B20E7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(научный руководитель), Т. И. Науменко, Т. Н. </w:t>
      </w:r>
      <w:proofErr w:type="spellStart"/>
      <w:r w:rsidRPr="00B20E7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Кичак</w:t>
      </w:r>
      <w:proofErr w:type="spellEnd"/>
      <w:r w:rsidRPr="00B20E77">
        <w:rPr>
          <w:rFonts w:ascii="Times New Roman" w:eastAsia="Calibri" w:hAnsi="Times New Roman" w:cs="Times New Roman"/>
          <w:sz w:val="28"/>
          <w:szCs w:val="28"/>
        </w:rPr>
        <w:t xml:space="preserve"> «Искусство. Музыка» в основной школе заключается </w:t>
      </w:r>
      <w:r w:rsidRPr="00B20E77">
        <w:rPr>
          <w:rFonts w:ascii="Times New Roman" w:eastAsia="Calibri" w:hAnsi="Times New Roman" w:cs="Times New Roman"/>
          <w:b/>
          <w:i/>
          <w:sz w:val="28"/>
          <w:szCs w:val="28"/>
        </w:rPr>
        <w:t>в духовно-нравственном воспитании школьников через приобщение к  музыкальной культуре как важнейшему компоненту гармонического формирования личности.</w:t>
      </w:r>
    </w:p>
    <w:p w:rsidR="00B20E77" w:rsidRPr="00B20E77" w:rsidRDefault="00B20E77" w:rsidP="00B20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0E77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 xml:space="preserve"> Цель МОУ: </w:t>
      </w:r>
      <w:r w:rsidRPr="00B20E77">
        <w:rPr>
          <w:rFonts w:ascii="Times New Roman" w:eastAsia="Calibri" w:hAnsi="Times New Roman" w:cs="Times New Roman"/>
          <w:sz w:val="28"/>
          <w:szCs w:val="28"/>
        </w:rPr>
        <w:t>Формирование компетентного гражданина России, способного к творческой самореализации в условиях развития современного  общества.</w:t>
      </w:r>
    </w:p>
    <w:p w:rsidR="00B20E77" w:rsidRPr="00B20E77" w:rsidRDefault="00B20E77" w:rsidP="00B20E77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B20E77" w:rsidRPr="00B20E77" w:rsidRDefault="00B20E77" w:rsidP="00B20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0E77">
        <w:rPr>
          <w:rFonts w:ascii="Times New Roman" w:eastAsia="Calibri" w:hAnsi="Times New Roman" w:cs="Times New Roman"/>
          <w:b/>
          <w:sz w:val="28"/>
          <w:szCs w:val="28"/>
        </w:rPr>
        <w:t xml:space="preserve">Цель программы: </w:t>
      </w:r>
      <w:r w:rsidRPr="00B20E77">
        <w:rPr>
          <w:rFonts w:ascii="Times New Roman" w:eastAsia="Calibri" w:hAnsi="Times New Roman" w:cs="Times New Roman"/>
          <w:sz w:val="28"/>
          <w:szCs w:val="28"/>
        </w:rPr>
        <w:t>Духовно – нравственное  воспитание  пятиклассников в процессе приобщения к народной и профессиональной музыкальной культуре.</w:t>
      </w:r>
    </w:p>
    <w:p w:rsidR="00B20E77" w:rsidRPr="00B20E77" w:rsidRDefault="00B20E77" w:rsidP="00B20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20E77" w:rsidRPr="00B20E77" w:rsidRDefault="00B20E77" w:rsidP="00B20E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0E77">
        <w:rPr>
          <w:rFonts w:ascii="Times New Roman" w:eastAsia="Calibri" w:hAnsi="Times New Roman" w:cs="Times New Roman"/>
          <w:b/>
          <w:sz w:val="28"/>
          <w:szCs w:val="28"/>
        </w:rPr>
        <w:t xml:space="preserve">Задачи </w:t>
      </w:r>
      <w:r w:rsidRPr="00B20E77">
        <w:rPr>
          <w:rFonts w:ascii="Times New Roman" w:eastAsia="Calibri" w:hAnsi="Times New Roman" w:cs="Times New Roman"/>
          <w:sz w:val="28"/>
          <w:szCs w:val="28"/>
        </w:rPr>
        <w:t>направлены на реализацию цели программы и состоят в следующем:</w:t>
      </w:r>
    </w:p>
    <w:p w:rsidR="00B20E77" w:rsidRPr="00B20E77" w:rsidRDefault="00B20E77" w:rsidP="00B20E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0E77">
        <w:rPr>
          <w:rFonts w:ascii="Times New Roman" w:eastAsia="Calibri" w:hAnsi="Times New Roman" w:cs="Times New Roman"/>
          <w:sz w:val="28"/>
          <w:szCs w:val="28"/>
        </w:rPr>
        <w:t>- воспитывать эмоциональную отзывчивость к музыкальным явлениям, потребность в музыкальных переживаниях;</w:t>
      </w:r>
    </w:p>
    <w:p w:rsidR="00B20E77" w:rsidRPr="00B20E77" w:rsidRDefault="00B20E77" w:rsidP="00B20E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0E77">
        <w:rPr>
          <w:rFonts w:ascii="Times New Roman" w:eastAsia="Calibri" w:hAnsi="Times New Roman" w:cs="Times New Roman"/>
          <w:sz w:val="28"/>
          <w:szCs w:val="28"/>
        </w:rPr>
        <w:t>- способствовать развитию интереса к музыке в процессе творческого самовыражения, проявляющегося в размышлениях о музыке, собственном разнообразном творчестве, практике применения информационно-коммуникационных технологий;</w:t>
      </w:r>
    </w:p>
    <w:p w:rsidR="00B20E77" w:rsidRPr="00B20E77" w:rsidRDefault="00B20E77" w:rsidP="00B20E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0E77">
        <w:rPr>
          <w:rFonts w:ascii="Times New Roman" w:eastAsia="Calibri" w:hAnsi="Times New Roman" w:cs="Times New Roman"/>
          <w:sz w:val="28"/>
          <w:szCs w:val="28"/>
        </w:rPr>
        <w:t>-  формировать музыкально-эстетическую культуру школьников на основе приобщения к шедеврам  музыкального искусства;</w:t>
      </w:r>
    </w:p>
    <w:p w:rsidR="00B20E77" w:rsidRPr="00B20E77" w:rsidRDefault="00B20E77" w:rsidP="00B20E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0E77">
        <w:rPr>
          <w:rFonts w:ascii="Times New Roman" w:eastAsia="Calibri" w:hAnsi="Times New Roman" w:cs="Times New Roman"/>
          <w:sz w:val="28"/>
          <w:szCs w:val="28"/>
        </w:rPr>
        <w:t>- научить находить взаимодействия между музыкой и  другими видами художественной деятельности (литературой и изобразительным искусством) на основе вновь приобретенных знаний;</w:t>
      </w:r>
    </w:p>
    <w:p w:rsidR="00B20E77" w:rsidRPr="00B20E77" w:rsidRDefault="00B20E77" w:rsidP="00B20E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0E77">
        <w:rPr>
          <w:rFonts w:ascii="Times New Roman" w:eastAsia="Calibri" w:hAnsi="Times New Roman" w:cs="Times New Roman"/>
          <w:sz w:val="28"/>
          <w:szCs w:val="28"/>
        </w:rPr>
        <w:t>- заложить систему знаний, нацеленных на осмысленное восприятие музыкальных произведений (понимание характерных признаков музыкально–исторических стилей, знание наиболее значительных музыкальных жанров и форм, средств музыкальной выразительности, осознание глубокой взаимосвязи между содержанием и  формой в музыкальном искусстве).</w:t>
      </w:r>
    </w:p>
    <w:p w:rsidR="00B20E77" w:rsidRPr="00B20E77" w:rsidRDefault="00B20E77" w:rsidP="00B20E77">
      <w:pPr>
        <w:keepNext/>
        <w:keepLines/>
        <w:spacing w:before="200"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/>
        </w:rPr>
      </w:pPr>
      <w:r w:rsidRPr="00B20E77">
        <w:rPr>
          <w:rFonts w:ascii="Times New Roman" w:eastAsia="Times New Roman" w:hAnsi="Times New Roman" w:cs="Times New Roman"/>
          <w:b/>
          <w:bCs/>
          <w:sz w:val="28"/>
          <w:szCs w:val="28"/>
          <w:lang/>
        </w:rPr>
        <w:t>2. Общая характеристика предмета</w:t>
      </w:r>
    </w:p>
    <w:p w:rsidR="00B20E77" w:rsidRPr="00B20E77" w:rsidRDefault="00B20E77" w:rsidP="00B20E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0E77">
        <w:rPr>
          <w:rFonts w:ascii="Times New Roman" w:eastAsia="Calibri" w:hAnsi="Times New Roman" w:cs="Times New Roman"/>
          <w:sz w:val="28"/>
          <w:szCs w:val="28"/>
        </w:rPr>
        <w:t xml:space="preserve">Настоящая программа опирается на позитивные традиции в области музыкально–эстетического развития школьников, сложившиеся в отечественной педагогике. Учитываются концептуальные положения программы, разработанной под научным руководителем </w:t>
      </w:r>
      <w:proofErr w:type="spellStart"/>
      <w:r w:rsidRPr="00B20E77">
        <w:rPr>
          <w:rFonts w:ascii="Times New Roman" w:eastAsia="Calibri" w:hAnsi="Times New Roman" w:cs="Times New Roman"/>
          <w:sz w:val="28"/>
          <w:szCs w:val="28"/>
        </w:rPr>
        <w:t>Д.Б.Кабалевским</w:t>
      </w:r>
      <w:proofErr w:type="spellEnd"/>
      <w:r w:rsidRPr="00B20E77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B20E77" w:rsidRPr="00B20E77" w:rsidRDefault="00B20E77" w:rsidP="00B20E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0E77">
        <w:rPr>
          <w:rFonts w:ascii="Times New Roman" w:eastAsia="Calibri" w:hAnsi="Times New Roman" w:cs="Times New Roman"/>
          <w:sz w:val="28"/>
          <w:szCs w:val="28"/>
        </w:rPr>
        <w:t xml:space="preserve">Программа нацелена на углубление идеи многообразных взаимодействий музыки с жизнью, природой, психологией музыкального восприятия, а также с другими видами и предметами художественной и познавательной деятельности – литературой, изобразительным искусством, историей, мировой художественной культурой, русским языком, природоведением. </w:t>
      </w:r>
    </w:p>
    <w:p w:rsidR="00B20E77" w:rsidRPr="00B20E77" w:rsidRDefault="00B20E77" w:rsidP="00B20E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0E77">
        <w:rPr>
          <w:rFonts w:ascii="Times New Roman" w:eastAsia="Calibri" w:hAnsi="Times New Roman" w:cs="Times New Roman"/>
          <w:sz w:val="28"/>
          <w:szCs w:val="28"/>
        </w:rPr>
        <w:t xml:space="preserve">В программе музыка рассматривается не только с точки зрения эстетической ценности, но и с позиции универсального значения в мире, раскрывая её во всем богатстве граней, врастающих в различные сферы бытия, - природу, обычаи, верования, человеческие отношения, фантазии, чувства. </w:t>
      </w:r>
    </w:p>
    <w:p w:rsidR="00B20E77" w:rsidRPr="00B20E77" w:rsidRDefault="00B20E77" w:rsidP="00B20E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0E77">
        <w:rPr>
          <w:rFonts w:ascii="Times New Roman" w:eastAsia="Calibri" w:hAnsi="Times New Roman" w:cs="Times New Roman"/>
          <w:sz w:val="28"/>
          <w:szCs w:val="28"/>
        </w:rPr>
        <w:t xml:space="preserve">Для программы характерно: системное погружение в проблематику музыкального содержания; рассмотрение музыкального искусства с точки зрения стилевого подхода, применяемого с учетом научных достижений в области эстетики, </w:t>
      </w:r>
      <w:r w:rsidRPr="00B20E77">
        <w:rPr>
          <w:rFonts w:ascii="Times New Roman" w:eastAsia="Calibri" w:hAnsi="Times New Roman" w:cs="Times New Roman"/>
          <w:sz w:val="28"/>
          <w:szCs w:val="28"/>
        </w:rPr>
        <w:lastRenderedPageBreak/>
        <w:t>литературоведения, музыкознания;  углубление идеи музыкального образования при помощи учебника; обновление музыкального материала, а также введение параллельного и методически целесообразного литературного и изобразительного рядов.</w:t>
      </w:r>
    </w:p>
    <w:p w:rsidR="00B20E77" w:rsidRPr="00B20E77" w:rsidRDefault="00B20E77" w:rsidP="00B20E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0E77">
        <w:rPr>
          <w:rFonts w:ascii="Times New Roman" w:eastAsia="Calibri" w:hAnsi="Times New Roman" w:cs="Times New Roman"/>
          <w:sz w:val="28"/>
          <w:szCs w:val="28"/>
        </w:rPr>
        <w:t>Ценностные ориентиры содержания курса заключаются:</w:t>
      </w:r>
    </w:p>
    <w:p w:rsidR="00B20E77" w:rsidRPr="00B20E77" w:rsidRDefault="00B20E77" w:rsidP="00B20E7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0E77">
        <w:rPr>
          <w:rFonts w:ascii="Times New Roman" w:eastAsia="Calibri" w:hAnsi="Times New Roman" w:cs="Times New Roman"/>
          <w:sz w:val="28"/>
          <w:szCs w:val="28"/>
        </w:rPr>
        <w:t xml:space="preserve">в формировании и воспитании у </w:t>
      </w:r>
      <w:proofErr w:type="gramStart"/>
      <w:r w:rsidRPr="00B20E77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B20E77">
        <w:rPr>
          <w:rFonts w:ascii="Times New Roman" w:eastAsia="Calibri" w:hAnsi="Times New Roman" w:cs="Times New Roman"/>
          <w:sz w:val="28"/>
          <w:szCs w:val="28"/>
        </w:rPr>
        <w:t xml:space="preserve"> веры в Россию, чувства личной ответственности за Отечество;</w:t>
      </w:r>
    </w:p>
    <w:p w:rsidR="00B20E77" w:rsidRPr="00B20E77" w:rsidRDefault="00B20E77" w:rsidP="00B20E7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0E77">
        <w:rPr>
          <w:rFonts w:ascii="Times New Roman" w:eastAsia="Calibri" w:hAnsi="Times New Roman" w:cs="Times New Roman"/>
          <w:sz w:val="28"/>
          <w:szCs w:val="28"/>
        </w:rPr>
        <w:t>в формировании чувства патриотизма и гражданской солидарности;</w:t>
      </w:r>
    </w:p>
    <w:p w:rsidR="00B20E77" w:rsidRPr="00B20E77" w:rsidRDefault="00B20E77" w:rsidP="00B20E7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20E77">
        <w:rPr>
          <w:rFonts w:ascii="Times New Roman" w:eastAsia="Calibri" w:hAnsi="Times New Roman" w:cs="Times New Roman"/>
          <w:sz w:val="28"/>
          <w:szCs w:val="28"/>
        </w:rPr>
        <w:t>формировании</w:t>
      </w:r>
      <w:proofErr w:type="gramEnd"/>
      <w:r w:rsidRPr="00B20E77">
        <w:rPr>
          <w:rFonts w:ascii="Times New Roman" w:eastAsia="Calibri" w:hAnsi="Times New Roman" w:cs="Times New Roman"/>
          <w:sz w:val="28"/>
          <w:szCs w:val="28"/>
        </w:rPr>
        <w:t xml:space="preserve"> разностороннего, интеллектуально-творческого и духовного развития;</w:t>
      </w:r>
    </w:p>
    <w:p w:rsidR="00B20E77" w:rsidRPr="00B20E77" w:rsidRDefault="00B20E77" w:rsidP="00B20E7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0E77">
        <w:rPr>
          <w:rFonts w:ascii="Times New Roman" w:eastAsia="Calibri" w:hAnsi="Times New Roman" w:cs="Times New Roman"/>
          <w:sz w:val="28"/>
          <w:szCs w:val="28"/>
        </w:rPr>
        <w:t>в формировании основ художественного мышления;</w:t>
      </w:r>
    </w:p>
    <w:p w:rsidR="00B20E77" w:rsidRPr="00B20E77" w:rsidRDefault="00B20E77" w:rsidP="00B20E7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0E77">
        <w:rPr>
          <w:rFonts w:ascii="Times New Roman" w:eastAsia="Calibri" w:hAnsi="Times New Roman" w:cs="Times New Roman"/>
          <w:sz w:val="28"/>
          <w:szCs w:val="28"/>
        </w:rPr>
        <w:t>в ориентации на успешную социализацию растущего человека, становление его активной жизненной позиции, готовности к взаимодействию и сотрудничеству в современном поликультурном пространстве, ответственности за будущее культурное наследие.</w:t>
      </w:r>
    </w:p>
    <w:p w:rsidR="00B20E77" w:rsidRPr="00B20E77" w:rsidRDefault="00B20E77" w:rsidP="00B20E77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20E77" w:rsidRPr="00B20E77" w:rsidRDefault="00B20E77" w:rsidP="00B20E77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B20E77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Форма промежуточной аттестации</w:t>
      </w:r>
    </w:p>
    <w:p w:rsidR="00B20E77" w:rsidRPr="00B20E77" w:rsidRDefault="00B20E77" w:rsidP="00B20E77">
      <w:pPr>
        <w:spacing w:before="69" w:after="120"/>
        <w:ind w:right="111" w:firstLine="288"/>
        <w:jc w:val="both"/>
        <w:rPr>
          <w:rFonts w:ascii="Times New Roman" w:eastAsia="Times New Roman" w:hAnsi="Times New Roman" w:cs="Times New Roman"/>
          <w:sz w:val="28"/>
          <w:szCs w:val="28"/>
          <w:lang/>
        </w:rPr>
      </w:pPr>
      <w:r w:rsidRPr="00B20E77">
        <w:rPr>
          <w:rFonts w:ascii="Times New Roman" w:eastAsia="Times New Roman" w:hAnsi="Times New Roman" w:cs="Times New Roman"/>
          <w:sz w:val="28"/>
          <w:szCs w:val="28"/>
          <w:lang/>
        </w:rPr>
        <w:t>Годовая промежуточная аттестация проводится по текущим оценкам за учебный год.</w:t>
      </w:r>
    </w:p>
    <w:p w:rsidR="00B20E77" w:rsidRPr="00B20E77" w:rsidRDefault="00B20E77" w:rsidP="00B20E77">
      <w:pPr>
        <w:keepNext/>
        <w:keepLines/>
        <w:spacing w:before="20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/>
        </w:rPr>
      </w:pPr>
      <w:r w:rsidRPr="00B20E77">
        <w:rPr>
          <w:rFonts w:ascii="Times New Roman" w:eastAsia="Times New Roman" w:hAnsi="Times New Roman" w:cs="Times New Roman"/>
          <w:b/>
          <w:bCs/>
          <w:sz w:val="28"/>
          <w:szCs w:val="28"/>
          <w:lang/>
        </w:rPr>
        <w:t>3. Место предмета в учебном плане</w:t>
      </w:r>
    </w:p>
    <w:p w:rsidR="00B20E77" w:rsidRDefault="00B20E77" w:rsidP="00B20E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0E77">
        <w:rPr>
          <w:rFonts w:ascii="Times New Roman" w:eastAsia="Calibri" w:hAnsi="Times New Roman" w:cs="Times New Roman"/>
          <w:sz w:val="28"/>
          <w:szCs w:val="28"/>
        </w:rPr>
        <w:t xml:space="preserve">       В соответствии с учебным планом МАОУ СОШ №65 города Тюмени в 201</w:t>
      </w:r>
      <w:r>
        <w:rPr>
          <w:rFonts w:ascii="Times New Roman" w:eastAsia="Calibri" w:hAnsi="Times New Roman" w:cs="Times New Roman"/>
          <w:sz w:val="28"/>
          <w:szCs w:val="28"/>
        </w:rPr>
        <w:t>6</w:t>
      </w:r>
      <w:r w:rsidRPr="00B20E77">
        <w:rPr>
          <w:rFonts w:ascii="Times New Roman" w:eastAsia="Calibri" w:hAnsi="Times New Roman" w:cs="Times New Roman"/>
          <w:sz w:val="28"/>
          <w:szCs w:val="28"/>
        </w:rPr>
        <w:t>-201</w:t>
      </w:r>
      <w:r>
        <w:rPr>
          <w:rFonts w:ascii="Times New Roman" w:eastAsia="Calibri" w:hAnsi="Times New Roman" w:cs="Times New Roman"/>
          <w:sz w:val="28"/>
          <w:szCs w:val="28"/>
        </w:rPr>
        <w:t>7</w:t>
      </w:r>
      <w:r w:rsidRPr="00B20E77">
        <w:rPr>
          <w:rFonts w:ascii="Times New Roman" w:eastAsia="Calibri" w:hAnsi="Times New Roman" w:cs="Times New Roman"/>
          <w:sz w:val="28"/>
          <w:szCs w:val="28"/>
        </w:rPr>
        <w:t xml:space="preserve"> учебном году  на изучение предмета: «Музыка» в 5-х классах   34 часа в год (1час в неделю). </w:t>
      </w:r>
    </w:p>
    <w:p w:rsidR="00B20E77" w:rsidRPr="00B20E77" w:rsidRDefault="00B20E77" w:rsidP="00B20E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0E77">
        <w:rPr>
          <w:rFonts w:ascii="Times New Roman" w:eastAsia="Calibri" w:hAnsi="Times New Roman" w:cs="Times New Roman"/>
          <w:sz w:val="28"/>
          <w:szCs w:val="28"/>
        </w:rPr>
        <w:t xml:space="preserve">Урок музыки поддерживается разными формами внеурочной музыкальной деятельности школьников: вне школы – посещением концертов, спектаклей, экскурсиями в музеи, на выставки; в школе – кружками (например, сольного и хорового пения, инструментального </w:t>
      </w:r>
      <w:proofErr w:type="spellStart"/>
      <w:r w:rsidRPr="00B20E77">
        <w:rPr>
          <w:rFonts w:ascii="Times New Roman" w:eastAsia="Calibri" w:hAnsi="Times New Roman" w:cs="Times New Roman"/>
          <w:sz w:val="28"/>
          <w:szCs w:val="28"/>
        </w:rPr>
        <w:t>музицирования</w:t>
      </w:r>
      <w:proofErr w:type="spellEnd"/>
      <w:r w:rsidRPr="00B20E77">
        <w:rPr>
          <w:rFonts w:ascii="Times New Roman" w:eastAsia="Calibri" w:hAnsi="Times New Roman" w:cs="Times New Roman"/>
          <w:sz w:val="28"/>
          <w:szCs w:val="28"/>
        </w:rPr>
        <w:t>, электронного музыкального творчества), студиями (музыкально-театральной) и другими творческими объединениями учащихся. Их работа создаёт благоприятную среду для творческого самовыражения ребенка, расширяет границы его познавательной активности, общения со сверстниками, учителями, родителями. А также участием в Международных, Всероссийских, Региональных, городских олимпиадах, фестивалях, конкурсах, научно-практических конференциях.</w:t>
      </w:r>
    </w:p>
    <w:p w:rsidR="00B20E77" w:rsidRPr="00B20E77" w:rsidRDefault="00B20E77" w:rsidP="00B20E77">
      <w:pPr>
        <w:keepNext/>
        <w:keepLines/>
        <w:spacing w:before="200"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/>
        </w:rPr>
      </w:pPr>
      <w:r w:rsidRPr="00B20E77">
        <w:rPr>
          <w:rFonts w:ascii="Times New Roman" w:eastAsia="Times New Roman" w:hAnsi="Times New Roman" w:cs="Times New Roman"/>
          <w:b/>
          <w:bCs/>
          <w:sz w:val="28"/>
          <w:szCs w:val="28"/>
          <w:lang/>
        </w:rPr>
        <w:t xml:space="preserve">4. Личностные,  </w:t>
      </w:r>
      <w:proofErr w:type="spellStart"/>
      <w:r w:rsidRPr="00B20E77">
        <w:rPr>
          <w:rFonts w:ascii="Times New Roman" w:eastAsia="Times New Roman" w:hAnsi="Times New Roman" w:cs="Times New Roman"/>
          <w:b/>
          <w:bCs/>
          <w:sz w:val="28"/>
          <w:szCs w:val="28"/>
          <w:lang/>
        </w:rPr>
        <w:t>метапредметные</w:t>
      </w:r>
      <w:proofErr w:type="spellEnd"/>
      <w:r w:rsidRPr="00B20E77">
        <w:rPr>
          <w:rFonts w:ascii="Times New Roman" w:eastAsia="Times New Roman" w:hAnsi="Times New Roman" w:cs="Times New Roman"/>
          <w:b/>
          <w:bCs/>
          <w:sz w:val="28"/>
          <w:szCs w:val="28"/>
          <w:lang/>
        </w:rPr>
        <w:t xml:space="preserve"> и предметные результаты освоения учебного предмета</w:t>
      </w:r>
    </w:p>
    <w:p w:rsidR="00B20E77" w:rsidRPr="00B20E77" w:rsidRDefault="00B20E77" w:rsidP="00B20E77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B20E77" w:rsidRPr="00B20E77" w:rsidRDefault="00B20E77" w:rsidP="00B20E77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0E77">
        <w:rPr>
          <w:rFonts w:ascii="Times New Roman" w:eastAsia="Calibri" w:hAnsi="Times New Roman" w:cs="Times New Roman"/>
          <w:b/>
          <w:i/>
          <w:sz w:val="28"/>
          <w:szCs w:val="28"/>
        </w:rPr>
        <w:t>Личностные результаты</w:t>
      </w:r>
      <w:r w:rsidRPr="00B20E77">
        <w:rPr>
          <w:rFonts w:ascii="Times New Roman" w:eastAsia="Calibri" w:hAnsi="Times New Roman" w:cs="Times New Roman"/>
          <w:sz w:val="28"/>
          <w:szCs w:val="28"/>
        </w:rPr>
        <w:t>:</w:t>
      </w:r>
    </w:p>
    <w:p w:rsidR="00B20E77" w:rsidRPr="00B20E77" w:rsidRDefault="00B20E77" w:rsidP="00B20E7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0E77">
        <w:rPr>
          <w:rFonts w:ascii="Times New Roman" w:eastAsia="Calibri" w:hAnsi="Times New Roman" w:cs="Times New Roman"/>
          <w:sz w:val="28"/>
          <w:szCs w:val="28"/>
        </w:rPr>
        <w:t xml:space="preserve">целостное представление о поликультурной картине современного музыкального мира; </w:t>
      </w:r>
    </w:p>
    <w:p w:rsidR="00B20E77" w:rsidRPr="00B20E77" w:rsidRDefault="00B20E77" w:rsidP="00B20E7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0E77">
        <w:rPr>
          <w:rFonts w:ascii="Times New Roman" w:eastAsia="Calibri" w:hAnsi="Times New Roman" w:cs="Times New Roman"/>
          <w:sz w:val="28"/>
          <w:szCs w:val="28"/>
        </w:rPr>
        <w:lastRenderedPageBreak/>
        <w:t>развитое  музыкально–эстетическое чувство, проявляющееся в эмоционально-ценностном, заинтересованном отношении к музыке во всем многообразии ее стилей, форм и жанров;</w:t>
      </w:r>
    </w:p>
    <w:p w:rsidR="00B20E77" w:rsidRPr="00B20E77" w:rsidRDefault="00B20E77" w:rsidP="00B20E7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0E77">
        <w:rPr>
          <w:rFonts w:ascii="Times New Roman" w:eastAsia="Calibri" w:hAnsi="Times New Roman" w:cs="Times New Roman"/>
          <w:sz w:val="28"/>
          <w:szCs w:val="28"/>
        </w:rPr>
        <w:t>усовершенствованный художественный вкус, устойчивый  в области эстетически ценных произведений музыкального искусства;</w:t>
      </w:r>
    </w:p>
    <w:p w:rsidR="00B20E77" w:rsidRPr="00B20E77" w:rsidRDefault="00B20E77" w:rsidP="00B20E7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0E77">
        <w:rPr>
          <w:rFonts w:ascii="Times New Roman" w:eastAsia="Calibri" w:hAnsi="Times New Roman" w:cs="Times New Roman"/>
          <w:sz w:val="28"/>
          <w:szCs w:val="28"/>
        </w:rPr>
        <w:t>владение художественными умениями и навыками в процессе продуктивной музыкально-творческой деятельности;</w:t>
      </w:r>
    </w:p>
    <w:p w:rsidR="00B20E77" w:rsidRPr="00B20E77" w:rsidRDefault="00B20E77" w:rsidP="00B20E7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0E77">
        <w:rPr>
          <w:rFonts w:ascii="Times New Roman" w:eastAsia="Calibri" w:hAnsi="Times New Roman" w:cs="Times New Roman"/>
          <w:sz w:val="28"/>
          <w:szCs w:val="28"/>
        </w:rPr>
        <w:t>определенный  уровень развития общих музыкальных способностей, включая образное и ассоциативное мышление, творческое воображение;</w:t>
      </w:r>
    </w:p>
    <w:p w:rsidR="00B20E77" w:rsidRPr="00B20E77" w:rsidRDefault="00B20E77" w:rsidP="00B20E7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0E77">
        <w:rPr>
          <w:rFonts w:ascii="Times New Roman" w:eastAsia="Calibri" w:hAnsi="Times New Roman" w:cs="Times New Roman"/>
          <w:sz w:val="28"/>
          <w:szCs w:val="28"/>
        </w:rPr>
        <w:t>устойчивые навыки  самостоятельной, целенаправленной, содержательной музыкально-учебной деятельности;</w:t>
      </w:r>
    </w:p>
    <w:p w:rsidR="00B20E77" w:rsidRPr="00B20E77" w:rsidRDefault="00B20E77" w:rsidP="00B20E7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0E77">
        <w:rPr>
          <w:rFonts w:ascii="Times New Roman" w:eastAsia="Calibri" w:hAnsi="Times New Roman" w:cs="Times New Roman"/>
          <w:sz w:val="28"/>
          <w:szCs w:val="28"/>
        </w:rPr>
        <w:t>сотрудничество в ходе решения коллективных музыкально-творческих проектов и различных творческих задач.</w:t>
      </w:r>
    </w:p>
    <w:p w:rsidR="00B20E77" w:rsidRPr="00B20E77" w:rsidRDefault="00B20E77" w:rsidP="00B20E77">
      <w:pPr>
        <w:spacing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B20E77" w:rsidRPr="00B20E77" w:rsidRDefault="00B20E77" w:rsidP="00B20E77">
      <w:pPr>
        <w:spacing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B20E77">
        <w:rPr>
          <w:rFonts w:ascii="Times New Roman" w:eastAsia="Calibri" w:hAnsi="Times New Roman" w:cs="Times New Roman"/>
          <w:b/>
          <w:i/>
          <w:sz w:val="28"/>
          <w:szCs w:val="28"/>
        </w:rPr>
        <w:t>Метапредметные</w:t>
      </w:r>
      <w:proofErr w:type="spellEnd"/>
      <w:r w:rsidRPr="00B20E7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результаты</w:t>
      </w:r>
    </w:p>
    <w:p w:rsidR="00B20E77" w:rsidRPr="00B20E77" w:rsidRDefault="00B20E77" w:rsidP="00B20E7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B20E77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Познавательные </w:t>
      </w:r>
    </w:p>
    <w:p w:rsidR="00B20E77" w:rsidRPr="00B20E77" w:rsidRDefault="00B20E77" w:rsidP="00B20E7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B20E77" w:rsidRPr="00B20E77" w:rsidRDefault="00B20E77" w:rsidP="00B20E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B20E77">
        <w:rPr>
          <w:rFonts w:ascii="Times New Roman" w:eastAsia="Calibri" w:hAnsi="Times New Roman" w:cs="Times New Roman"/>
          <w:sz w:val="28"/>
          <w:szCs w:val="28"/>
          <w:u w:val="single"/>
        </w:rPr>
        <w:t>Учащиеся научатся:</w:t>
      </w:r>
    </w:p>
    <w:p w:rsidR="00B20E77" w:rsidRPr="00B20E77" w:rsidRDefault="00B20E77" w:rsidP="00B20E7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0E77">
        <w:rPr>
          <w:rFonts w:ascii="Times New Roman" w:eastAsia="Calibri" w:hAnsi="Times New Roman" w:cs="Times New Roman"/>
          <w:sz w:val="28"/>
          <w:szCs w:val="28"/>
        </w:rPr>
        <w:t>анализировать собственную учебную деятельность и вносить  необходимые коррективы для достижения запланированных результатов;</w:t>
      </w:r>
    </w:p>
    <w:p w:rsidR="00B20E77" w:rsidRPr="00B20E77" w:rsidRDefault="00B20E77" w:rsidP="00B20E7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B20E77">
        <w:rPr>
          <w:rFonts w:ascii="Times New Roman" w:eastAsia="Calibri" w:hAnsi="Times New Roman" w:cs="Times New Roman"/>
          <w:sz w:val="28"/>
          <w:szCs w:val="28"/>
        </w:rPr>
        <w:t>использовать различные источники информации; стремиться к самостоятельному общению с искусством и художественному самообразованию;</w:t>
      </w:r>
    </w:p>
    <w:p w:rsidR="00B20E77" w:rsidRPr="00B20E77" w:rsidRDefault="00B20E77" w:rsidP="00B20E7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0E77">
        <w:rPr>
          <w:rFonts w:ascii="Times New Roman" w:eastAsia="Calibri" w:hAnsi="Times New Roman" w:cs="Times New Roman"/>
          <w:sz w:val="28"/>
          <w:szCs w:val="28"/>
        </w:rPr>
        <w:t>размышлять о воздействии музыки на человека, ее взаимосвязи с жизнью и другими видами искусства;</w:t>
      </w:r>
    </w:p>
    <w:p w:rsidR="00B20E77" w:rsidRPr="00B20E77" w:rsidRDefault="00B20E77" w:rsidP="00B20E7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0E77">
        <w:rPr>
          <w:rFonts w:ascii="Times New Roman" w:eastAsia="Calibri" w:hAnsi="Times New Roman" w:cs="Times New Roman"/>
          <w:sz w:val="28"/>
          <w:szCs w:val="28"/>
        </w:rPr>
        <w:t>определять цели и задачи собственной музыкальной деятельности, выбирать средства и способы ее осуществления в реальных жизненных ситуациях;</w:t>
      </w:r>
    </w:p>
    <w:p w:rsidR="00B20E77" w:rsidRPr="00B20E77" w:rsidRDefault="00B20E77" w:rsidP="00B20E77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20E77" w:rsidRPr="00B20E77" w:rsidRDefault="00B20E77" w:rsidP="00B20E7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/>
        </w:rPr>
      </w:pPr>
      <w:r w:rsidRPr="00B20E77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/>
        </w:rPr>
        <w:t>Учащиеся получат возможность научиться:</w:t>
      </w:r>
    </w:p>
    <w:p w:rsidR="00B20E77" w:rsidRPr="00B20E77" w:rsidRDefault="00B20E77" w:rsidP="00B20E77">
      <w:pPr>
        <w:tabs>
          <w:tab w:val="left" w:pos="63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/>
        </w:rPr>
      </w:pPr>
      <w:r w:rsidRPr="00B20E77">
        <w:rPr>
          <w:rFonts w:ascii="Times New Roman" w:eastAsia="Times New Roman" w:hAnsi="Times New Roman" w:cs="Times New Roman"/>
          <w:iCs/>
          <w:sz w:val="28"/>
          <w:szCs w:val="28"/>
          <w:lang/>
        </w:rPr>
        <w:t>• </w:t>
      </w:r>
      <w:r w:rsidRPr="00B20E77">
        <w:rPr>
          <w:rFonts w:ascii="Times New Roman" w:eastAsia="Times New Roman" w:hAnsi="Times New Roman" w:cs="Times New Roman"/>
          <w:i/>
          <w:iCs/>
          <w:sz w:val="28"/>
          <w:szCs w:val="28"/>
          <w:lang/>
        </w:rPr>
        <w:t>основам рефлексивного чтения;</w:t>
      </w:r>
    </w:p>
    <w:p w:rsidR="00B20E77" w:rsidRPr="00B20E77" w:rsidRDefault="00B20E77" w:rsidP="00B20E77">
      <w:pPr>
        <w:tabs>
          <w:tab w:val="left" w:pos="631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/>
        </w:rPr>
      </w:pPr>
      <w:r w:rsidRPr="00B20E77">
        <w:rPr>
          <w:rFonts w:ascii="Times New Roman" w:eastAsia="Times New Roman" w:hAnsi="Times New Roman" w:cs="Times New Roman"/>
          <w:iCs/>
          <w:sz w:val="28"/>
          <w:szCs w:val="28"/>
          <w:lang/>
        </w:rPr>
        <w:t>• </w:t>
      </w:r>
      <w:r w:rsidRPr="00B20E77">
        <w:rPr>
          <w:rFonts w:ascii="Times New Roman" w:eastAsia="Times New Roman" w:hAnsi="Times New Roman" w:cs="Times New Roman"/>
          <w:i/>
          <w:iCs/>
          <w:sz w:val="28"/>
          <w:szCs w:val="28"/>
          <w:lang/>
        </w:rPr>
        <w:t>ставить проблему, аргументировать её актуальность;</w:t>
      </w:r>
    </w:p>
    <w:p w:rsidR="00B20E77" w:rsidRPr="00B20E77" w:rsidRDefault="00B20E77" w:rsidP="00B20E77">
      <w:pPr>
        <w:tabs>
          <w:tab w:val="left" w:pos="63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/>
        </w:rPr>
      </w:pPr>
      <w:r w:rsidRPr="00B20E77">
        <w:rPr>
          <w:rFonts w:ascii="Times New Roman" w:eastAsia="Times New Roman" w:hAnsi="Times New Roman" w:cs="Times New Roman"/>
          <w:iCs/>
          <w:sz w:val="28"/>
          <w:szCs w:val="28"/>
          <w:lang/>
        </w:rPr>
        <w:t>• </w:t>
      </w:r>
      <w:r w:rsidRPr="00B20E77">
        <w:rPr>
          <w:rFonts w:ascii="Times New Roman" w:eastAsia="Times New Roman" w:hAnsi="Times New Roman" w:cs="Times New Roman"/>
          <w:i/>
          <w:iCs/>
          <w:sz w:val="28"/>
          <w:szCs w:val="28"/>
          <w:lang/>
        </w:rPr>
        <w:t>самостоятельно проводить исследование на основеприменения методов наблюдения и эксперимента;</w:t>
      </w:r>
    </w:p>
    <w:p w:rsidR="00B20E77" w:rsidRPr="00B20E77" w:rsidRDefault="00B20E77" w:rsidP="00B20E77">
      <w:pPr>
        <w:tabs>
          <w:tab w:val="left" w:pos="639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/>
        </w:rPr>
      </w:pPr>
      <w:r w:rsidRPr="00B20E77">
        <w:rPr>
          <w:rFonts w:ascii="Times New Roman" w:eastAsia="Times New Roman" w:hAnsi="Times New Roman" w:cs="Times New Roman"/>
          <w:iCs/>
          <w:sz w:val="28"/>
          <w:szCs w:val="28"/>
          <w:lang/>
        </w:rPr>
        <w:t>• </w:t>
      </w:r>
      <w:r w:rsidRPr="00B20E77">
        <w:rPr>
          <w:rFonts w:ascii="Times New Roman" w:eastAsia="Times New Roman" w:hAnsi="Times New Roman" w:cs="Times New Roman"/>
          <w:i/>
          <w:iCs/>
          <w:sz w:val="28"/>
          <w:szCs w:val="28"/>
          <w:lang/>
        </w:rPr>
        <w:t>выдвигать гипотезы о связях и закономерностях событий, процессов, объектов;</w:t>
      </w:r>
    </w:p>
    <w:p w:rsidR="00B20E77" w:rsidRPr="00B20E77" w:rsidRDefault="00B20E77" w:rsidP="00B20E77">
      <w:pPr>
        <w:tabs>
          <w:tab w:val="left" w:pos="639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/>
        </w:rPr>
      </w:pPr>
      <w:r w:rsidRPr="00B20E77">
        <w:rPr>
          <w:rFonts w:ascii="Times New Roman" w:eastAsia="Times New Roman" w:hAnsi="Times New Roman" w:cs="Times New Roman"/>
          <w:iCs/>
          <w:sz w:val="28"/>
          <w:szCs w:val="28"/>
          <w:lang/>
        </w:rPr>
        <w:t>• </w:t>
      </w:r>
      <w:r w:rsidRPr="00B20E77">
        <w:rPr>
          <w:rFonts w:ascii="Times New Roman" w:eastAsia="Times New Roman" w:hAnsi="Times New Roman" w:cs="Times New Roman"/>
          <w:i/>
          <w:iCs/>
          <w:sz w:val="28"/>
          <w:szCs w:val="28"/>
          <w:lang/>
        </w:rPr>
        <w:t>организовывать исследование с целью проверки гипотез;</w:t>
      </w:r>
    </w:p>
    <w:p w:rsidR="00B20E77" w:rsidRPr="00B20E77" w:rsidRDefault="00B20E77" w:rsidP="00B20E77">
      <w:pPr>
        <w:tabs>
          <w:tab w:val="left" w:pos="63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/>
        </w:rPr>
      </w:pPr>
      <w:r w:rsidRPr="00B20E77">
        <w:rPr>
          <w:rFonts w:ascii="Times New Roman" w:eastAsia="Times New Roman" w:hAnsi="Times New Roman" w:cs="Times New Roman"/>
          <w:iCs/>
          <w:sz w:val="28"/>
          <w:szCs w:val="28"/>
          <w:lang/>
        </w:rPr>
        <w:t>• </w:t>
      </w:r>
      <w:r w:rsidRPr="00B20E77">
        <w:rPr>
          <w:rFonts w:ascii="Times New Roman" w:eastAsia="Times New Roman" w:hAnsi="Times New Roman" w:cs="Times New Roman"/>
          <w:i/>
          <w:iCs/>
          <w:sz w:val="28"/>
          <w:szCs w:val="28"/>
          <w:lang/>
        </w:rPr>
        <w:t>делать умозаключения (индуктивное и по аналогии)и выводы на основе аргументации.</w:t>
      </w:r>
    </w:p>
    <w:p w:rsidR="00B20E77" w:rsidRPr="00B20E77" w:rsidRDefault="00B20E77" w:rsidP="00B20E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B20E77" w:rsidRPr="00B20E77" w:rsidRDefault="00B20E77" w:rsidP="00B20E7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B20E77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Регулятивные </w:t>
      </w:r>
    </w:p>
    <w:p w:rsidR="00B20E77" w:rsidRPr="00B20E77" w:rsidRDefault="00B20E77" w:rsidP="00B20E7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B20E77" w:rsidRPr="00B20E77" w:rsidRDefault="00B20E77" w:rsidP="00B20E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B20E77">
        <w:rPr>
          <w:rFonts w:ascii="Times New Roman" w:eastAsia="Calibri" w:hAnsi="Times New Roman" w:cs="Times New Roman"/>
          <w:sz w:val="28"/>
          <w:szCs w:val="28"/>
          <w:u w:val="single"/>
        </w:rPr>
        <w:t>Учащиеся научатся:</w:t>
      </w:r>
    </w:p>
    <w:p w:rsidR="00B20E77" w:rsidRPr="00B20E77" w:rsidRDefault="00B20E77" w:rsidP="00B20E7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0E77">
        <w:rPr>
          <w:rFonts w:ascii="Times New Roman" w:eastAsia="Calibri" w:hAnsi="Times New Roman" w:cs="Times New Roman"/>
          <w:sz w:val="28"/>
          <w:szCs w:val="28"/>
        </w:rPr>
        <w:t>проявлять  творческую инициативу и самостоятельность в процессе овладения учебными действиями;</w:t>
      </w:r>
    </w:p>
    <w:p w:rsidR="00B20E77" w:rsidRPr="00B20E77" w:rsidRDefault="00B20E77" w:rsidP="00B20E7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0E77">
        <w:rPr>
          <w:rFonts w:ascii="Times New Roman" w:eastAsia="Calibri" w:hAnsi="Times New Roman" w:cs="Times New Roman"/>
          <w:sz w:val="28"/>
          <w:szCs w:val="28"/>
        </w:rPr>
        <w:t>оценивать современную культурную и музыкальную жизнь общества и видение своего предназначения в ней;</w:t>
      </w:r>
    </w:p>
    <w:p w:rsidR="00B20E77" w:rsidRPr="00B20E77" w:rsidRDefault="00B20E77" w:rsidP="00B20E7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0E77">
        <w:rPr>
          <w:rFonts w:ascii="Times New Roman" w:eastAsia="Calibri" w:hAnsi="Times New Roman" w:cs="Times New Roman"/>
          <w:sz w:val="28"/>
          <w:szCs w:val="28"/>
        </w:rPr>
        <w:t>определять цели и задачи собственной музыкальной деятельности, выбирать средства и способы ее осуществления в реальных жизненных ситуациях.</w:t>
      </w:r>
    </w:p>
    <w:p w:rsidR="00B20E77" w:rsidRPr="00B20E77" w:rsidRDefault="00B20E77" w:rsidP="00B20E77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20E77" w:rsidRPr="00B20E77" w:rsidRDefault="00B20E77" w:rsidP="00B20E7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/>
        </w:rPr>
      </w:pPr>
      <w:r w:rsidRPr="00B20E77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/>
        </w:rPr>
        <w:t>Учащиеся получат возможность научиться:</w:t>
      </w:r>
    </w:p>
    <w:p w:rsidR="00B20E77" w:rsidRPr="00B20E77" w:rsidRDefault="00B20E77" w:rsidP="00B20E77">
      <w:pPr>
        <w:tabs>
          <w:tab w:val="left" w:pos="109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/>
        </w:rPr>
      </w:pPr>
      <w:r w:rsidRPr="00B20E77">
        <w:rPr>
          <w:rFonts w:ascii="Times New Roman" w:eastAsia="Times New Roman" w:hAnsi="Times New Roman" w:cs="Times New Roman"/>
          <w:iCs/>
          <w:sz w:val="28"/>
          <w:szCs w:val="28"/>
          <w:lang/>
        </w:rPr>
        <w:t>• </w:t>
      </w:r>
      <w:r w:rsidRPr="00B20E77">
        <w:rPr>
          <w:rFonts w:ascii="Times New Roman" w:eastAsia="Times New Roman" w:hAnsi="Times New Roman" w:cs="Times New Roman"/>
          <w:i/>
          <w:iCs/>
          <w:sz w:val="28"/>
          <w:szCs w:val="28"/>
          <w:lang/>
        </w:rPr>
        <w:t>самостоятельно ставить новые учебные цели и задачи;</w:t>
      </w:r>
    </w:p>
    <w:p w:rsidR="00B20E77" w:rsidRPr="00B20E77" w:rsidRDefault="00B20E77" w:rsidP="00B20E77">
      <w:pPr>
        <w:tabs>
          <w:tab w:val="left" w:pos="1099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/>
        </w:rPr>
      </w:pPr>
      <w:r w:rsidRPr="00B20E77">
        <w:rPr>
          <w:rFonts w:ascii="Times New Roman" w:eastAsia="Times New Roman" w:hAnsi="Times New Roman" w:cs="Times New Roman"/>
          <w:iCs/>
          <w:sz w:val="28"/>
          <w:szCs w:val="28"/>
          <w:lang/>
        </w:rPr>
        <w:t>• </w:t>
      </w:r>
      <w:r w:rsidRPr="00B20E77">
        <w:rPr>
          <w:rFonts w:ascii="Times New Roman" w:eastAsia="Times New Roman" w:hAnsi="Times New Roman" w:cs="Times New Roman"/>
          <w:i/>
          <w:iCs/>
          <w:sz w:val="28"/>
          <w:szCs w:val="28"/>
          <w:lang/>
        </w:rPr>
        <w:t>построению жизненных планов во временной перспективе;</w:t>
      </w:r>
    </w:p>
    <w:p w:rsidR="00B20E77" w:rsidRPr="00B20E77" w:rsidRDefault="00B20E77" w:rsidP="00B20E77">
      <w:pPr>
        <w:tabs>
          <w:tab w:val="left" w:pos="109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/>
        </w:rPr>
      </w:pPr>
      <w:r w:rsidRPr="00B20E77">
        <w:rPr>
          <w:rFonts w:ascii="Times New Roman" w:eastAsia="Times New Roman" w:hAnsi="Times New Roman" w:cs="Times New Roman"/>
          <w:iCs/>
          <w:sz w:val="28"/>
          <w:szCs w:val="28"/>
          <w:lang/>
        </w:rPr>
        <w:t>• </w:t>
      </w:r>
      <w:r w:rsidRPr="00B20E77">
        <w:rPr>
          <w:rFonts w:ascii="Times New Roman" w:eastAsia="Times New Roman" w:hAnsi="Times New Roman" w:cs="Times New Roman"/>
          <w:i/>
          <w:iCs/>
          <w:sz w:val="28"/>
          <w:szCs w:val="28"/>
          <w:lang/>
        </w:rPr>
        <w:t>при планировании достижения целей самостоятельнои адекватно учитывать условия и средства их достижения;</w:t>
      </w:r>
    </w:p>
    <w:p w:rsidR="00B20E77" w:rsidRPr="00B20E77" w:rsidRDefault="00B20E77" w:rsidP="00B20E77">
      <w:pPr>
        <w:tabs>
          <w:tab w:val="left" w:pos="1099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/>
        </w:rPr>
      </w:pPr>
      <w:r w:rsidRPr="00B20E77">
        <w:rPr>
          <w:rFonts w:ascii="Times New Roman" w:eastAsia="Times New Roman" w:hAnsi="Times New Roman" w:cs="Times New Roman"/>
          <w:iCs/>
          <w:sz w:val="28"/>
          <w:szCs w:val="28"/>
          <w:lang/>
        </w:rPr>
        <w:t>• </w:t>
      </w:r>
      <w:r w:rsidRPr="00B20E77">
        <w:rPr>
          <w:rFonts w:ascii="Times New Roman" w:eastAsia="Times New Roman" w:hAnsi="Times New Roman" w:cs="Times New Roman"/>
          <w:i/>
          <w:iCs/>
          <w:sz w:val="28"/>
          <w:szCs w:val="28"/>
          <w:lang/>
        </w:rPr>
        <w:t>выделять альтернативные способы достижения целии выбирать наиболее эффективный способ;</w:t>
      </w:r>
    </w:p>
    <w:p w:rsidR="00B20E77" w:rsidRPr="00B20E77" w:rsidRDefault="00B20E77" w:rsidP="00B20E77">
      <w:pPr>
        <w:tabs>
          <w:tab w:val="left" w:pos="1123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/>
        </w:rPr>
      </w:pPr>
      <w:r w:rsidRPr="00B20E77">
        <w:rPr>
          <w:rFonts w:ascii="Times New Roman" w:eastAsia="Times New Roman" w:hAnsi="Times New Roman" w:cs="Times New Roman"/>
          <w:iCs/>
          <w:sz w:val="28"/>
          <w:szCs w:val="28"/>
          <w:lang/>
        </w:rPr>
        <w:t>• </w:t>
      </w:r>
      <w:r w:rsidRPr="00B20E77">
        <w:rPr>
          <w:rFonts w:ascii="Times New Roman" w:eastAsia="Times New Roman" w:hAnsi="Times New Roman" w:cs="Times New Roman"/>
          <w:i/>
          <w:iCs/>
          <w:sz w:val="28"/>
          <w:szCs w:val="28"/>
          <w:lang/>
        </w:rPr>
        <w:t xml:space="preserve">основам </w:t>
      </w:r>
      <w:proofErr w:type="spellStart"/>
      <w:r w:rsidRPr="00B20E77">
        <w:rPr>
          <w:rFonts w:ascii="Times New Roman" w:eastAsia="Times New Roman" w:hAnsi="Times New Roman" w:cs="Times New Roman"/>
          <w:i/>
          <w:iCs/>
          <w:sz w:val="28"/>
          <w:szCs w:val="28"/>
          <w:lang/>
        </w:rPr>
        <w:t>саморегуляции</w:t>
      </w:r>
      <w:proofErr w:type="spellEnd"/>
      <w:r w:rsidRPr="00B20E77">
        <w:rPr>
          <w:rFonts w:ascii="Times New Roman" w:eastAsia="Times New Roman" w:hAnsi="Times New Roman" w:cs="Times New Roman"/>
          <w:i/>
          <w:iCs/>
          <w:sz w:val="28"/>
          <w:szCs w:val="28"/>
          <w:lang/>
        </w:rPr>
        <w:t xml:space="preserve"> в учебной и познавательной деятельности в форме осознанного управления своим поведением и деятельностью, направленной на достижение поставленных целей;</w:t>
      </w:r>
    </w:p>
    <w:p w:rsidR="00B20E77" w:rsidRPr="00B20E77" w:rsidRDefault="00B20E77" w:rsidP="00B20E77">
      <w:pPr>
        <w:tabs>
          <w:tab w:val="left" w:pos="110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/>
        </w:rPr>
      </w:pPr>
      <w:r w:rsidRPr="00B20E77">
        <w:rPr>
          <w:rFonts w:ascii="Times New Roman" w:eastAsia="Times New Roman" w:hAnsi="Times New Roman" w:cs="Times New Roman"/>
          <w:iCs/>
          <w:sz w:val="28"/>
          <w:szCs w:val="28"/>
          <w:lang/>
        </w:rPr>
        <w:t>• </w:t>
      </w:r>
      <w:r w:rsidRPr="00B20E77">
        <w:rPr>
          <w:rFonts w:ascii="Times New Roman" w:eastAsia="Times New Roman" w:hAnsi="Times New Roman" w:cs="Times New Roman"/>
          <w:i/>
          <w:iCs/>
          <w:sz w:val="28"/>
          <w:szCs w:val="28"/>
          <w:lang/>
        </w:rPr>
        <w:t>осуществлять познавательную рефлексию в отношении действий по решению учебных и познавательных задач;</w:t>
      </w:r>
    </w:p>
    <w:p w:rsidR="00B20E77" w:rsidRPr="00B20E77" w:rsidRDefault="00B20E77" w:rsidP="00B20E77">
      <w:pPr>
        <w:tabs>
          <w:tab w:val="left" w:pos="1099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/>
        </w:rPr>
      </w:pPr>
      <w:r w:rsidRPr="00B20E77">
        <w:rPr>
          <w:rFonts w:ascii="Times New Roman" w:eastAsia="Times New Roman" w:hAnsi="Times New Roman" w:cs="Times New Roman"/>
          <w:iCs/>
          <w:sz w:val="28"/>
          <w:szCs w:val="28"/>
          <w:lang/>
        </w:rPr>
        <w:t>• </w:t>
      </w:r>
      <w:r w:rsidRPr="00B20E77">
        <w:rPr>
          <w:rFonts w:ascii="Times New Roman" w:eastAsia="Times New Roman" w:hAnsi="Times New Roman" w:cs="Times New Roman"/>
          <w:i/>
          <w:iCs/>
          <w:sz w:val="28"/>
          <w:szCs w:val="28"/>
          <w:lang/>
        </w:rPr>
        <w:t>адекватно оценивать объективную трудностькак меру фактического или предполагаемого расхода ресурсов на решение задачи;</w:t>
      </w:r>
    </w:p>
    <w:p w:rsidR="00B20E77" w:rsidRPr="00B20E77" w:rsidRDefault="00B20E77" w:rsidP="00B20E77">
      <w:pPr>
        <w:tabs>
          <w:tab w:val="left" w:pos="65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/>
        </w:rPr>
      </w:pPr>
      <w:r w:rsidRPr="00B20E77">
        <w:rPr>
          <w:rFonts w:ascii="Times New Roman" w:eastAsia="Times New Roman" w:hAnsi="Times New Roman" w:cs="Times New Roman"/>
          <w:iCs/>
          <w:sz w:val="28"/>
          <w:szCs w:val="28"/>
          <w:lang/>
        </w:rPr>
        <w:t>• </w:t>
      </w:r>
      <w:r w:rsidRPr="00B20E77">
        <w:rPr>
          <w:rFonts w:ascii="Times New Roman" w:eastAsia="Times New Roman" w:hAnsi="Times New Roman" w:cs="Times New Roman"/>
          <w:i/>
          <w:iCs/>
          <w:sz w:val="28"/>
          <w:szCs w:val="28"/>
          <w:lang/>
        </w:rPr>
        <w:t>адекватно оценивать свои возможности достиженияцели определённой сложности в различных сферах самостоятельной деятельности;</w:t>
      </w:r>
    </w:p>
    <w:p w:rsidR="00B20E77" w:rsidRPr="00B20E77" w:rsidRDefault="00B20E77" w:rsidP="00B20E77">
      <w:pPr>
        <w:tabs>
          <w:tab w:val="left" w:pos="63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/>
        </w:rPr>
      </w:pPr>
      <w:r w:rsidRPr="00B20E77">
        <w:rPr>
          <w:rFonts w:ascii="Times New Roman" w:eastAsia="Times New Roman" w:hAnsi="Times New Roman" w:cs="Times New Roman"/>
          <w:iCs/>
          <w:sz w:val="28"/>
          <w:szCs w:val="28"/>
          <w:lang/>
        </w:rPr>
        <w:t>• </w:t>
      </w:r>
      <w:r w:rsidRPr="00B20E77">
        <w:rPr>
          <w:rFonts w:ascii="Times New Roman" w:eastAsia="Times New Roman" w:hAnsi="Times New Roman" w:cs="Times New Roman"/>
          <w:i/>
          <w:iCs/>
          <w:sz w:val="28"/>
          <w:szCs w:val="28"/>
          <w:lang/>
        </w:rPr>
        <w:t xml:space="preserve">основам </w:t>
      </w:r>
      <w:proofErr w:type="spellStart"/>
      <w:r w:rsidRPr="00B20E77">
        <w:rPr>
          <w:rFonts w:ascii="Times New Roman" w:eastAsia="Times New Roman" w:hAnsi="Times New Roman" w:cs="Times New Roman"/>
          <w:i/>
          <w:iCs/>
          <w:sz w:val="28"/>
          <w:szCs w:val="28"/>
          <w:lang/>
        </w:rPr>
        <w:t>саморегуляции</w:t>
      </w:r>
      <w:proofErr w:type="spellEnd"/>
      <w:r w:rsidRPr="00B20E77">
        <w:rPr>
          <w:rFonts w:ascii="Times New Roman" w:eastAsia="Times New Roman" w:hAnsi="Times New Roman" w:cs="Times New Roman"/>
          <w:i/>
          <w:iCs/>
          <w:sz w:val="28"/>
          <w:szCs w:val="28"/>
          <w:lang/>
        </w:rPr>
        <w:t xml:space="preserve"> эмоциональных состояний;</w:t>
      </w:r>
    </w:p>
    <w:p w:rsidR="00B20E77" w:rsidRPr="00B20E77" w:rsidRDefault="00B20E77" w:rsidP="00B20E77">
      <w:pPr>
        <w:tabs>
          <w:tab w:val="left" w:pos="63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/>
        </w:rPr>
      </w:pPr>
      <w:r w:rsidRPr="00B20E77">
        <w:rPr>
          <w:rFonts w:ascii="Times New Roman" w:eastAsia="Times New Roman" w:hAnsi="Times New Roman" w:cs="Times New Roman"/>
          <w:iCs/>
          <w:sz w:val="28"/>
          <w:szCs w:val="28"/>
          <w:lang/>
        </w:rPr>
        <w:t>• </w:t>
      </w:r>
      <w:r w:rsidRPr="00B20E77">
        <w:rPr>
          <w:rFonts w:ascii="Times New Roman" w:eastAsia="Times New Roman" w:hAnsi="Times New Roman" w:cs="Times New Roman"/>
          <w:i/>
          <w:iCs/>
          <w:sz w:val="28"/>
          <w:szCs w:val="28"/>
          <w:lang/>
        </w:rPr>
        <w:t>прилагать волевые усилия и преодолевать трудностии препятствия на пути достижения целей.</w:t>
      </w:r>
    </w:p>
    <w:p w:rsidR="00B20E77" w:rsidRPr="00B20E77" w:rsidRDefault="00B20E77" w:rsidP="00B20E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B20E77" w:rsidRPr="00B20E77" w:rsidRDefault="00B20E77" w:rsidP="00B20E7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B20E77">
        <w:rPr>
          <w:rFonts w:ascii="Times New Roman" w:eastAsia="Calibri" w:hAnsi="Times New Roman" w:cs="Times New Roman"/>
          <w:b/>
          <w:sz w:val="28"/>
          <w:szCs w:val="28"/>
          <w:u w:val="single"/>
        </w:rPr>
        <w:t>Коммуникативные</w:t>
      </w:r>
    </w:p>
    <w:p w:rsidR="00B20E77" w:rsidRPr="00B20E77" w:rsidRDefault="00B20E77" w:rsidP="00B20E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B20E77" w:rsidRPr="00B20E77" w:rsidRDefault="00B20E77" w:rsidP="00B20E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B20E77">
        <w:rPr>
          <w:rFonts w:ascii="Times New Roman" w:eastAsia="Calibri" w:hAnsi="Times New Roman" w:cs="Times New Roman"/>
          <w:sz w:val="28"/>
          <w:szCs w:val="28"/>
          <w:u w:val="single"/>
        </w:rPr>
        <w:t>Учащиеся научатся:</w:t>
      </w:r>
    </w:p>
    <w:p w:rsidR="00B20E77" w:rsidRPr="00B20E77" w:rsidRDefault="00B20E77" w:rsidP="00B20E77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0E77">
        <w:rPr>
          <w:rFonts w:ascii="Times New Roman" w:eastAsia="Calibri" w:hAnsi="Times New Roman" w:cs="Times New Roman"/>
          <w:sz w:val="28"/>
          <w:szCs w:val="28"/>
        </w:rPr>
        <w:t>аргументировать свою точку зрения в отношении музыкальных произведений, различных явлений отечественной и зарубежной музыкальной культуры;</w:t>
      </w:r>
    </w:p>
    <w:p w:rsidR="00B20E77" w:rsidRPr="00B20E77" w:rsidRDefault="00B20E77" w:rsidP="00B20E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B20E77" w:rsidRPr="00B20E77" w:rsidRDefault="00B20E77" w:rsidP="00B20E77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B20E77">
        <w:rPr>
          <w:rFonts w:ascii="Times New Roman" w:eastAsia="Calibri" w:hAnsi="Times New Roman" w:cs="Times New Roman"/>
          <w:i/>
          <w:sz w:val="28"/>
          <w:szCs w:val="28"/>
          <w:u w:val="single"/>
        </w:rPr>
        <w:lastRenderedPageBreak/>
        <w:t>Учащиеся получат возможность:</w:t>
      </w:r>
    </w:p>
    <w:p w:rsidR="00B20E77" w:rsidRPr="00B20E77" w:rsidRDefault="00B20E77" w:rsidP="00B20E77">
      <w:pPr>
        <w:numPr>
          <w:ilvl w:val="0"/>
          <w:numId w:val="4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B20E77">
        <w:rPr>
          <w:rFonts w:ascii="Times New Roman" w:eastAsia="Calibri" w:hAnsi="Times New Roman" w:cs="Times New Roman"/>
          <w:i/>
          <w:sz w:val="28"/>
          <w:szCs w:val="28"/>
        </w:rPr>
        <w:t>участвовать в жизни класса, школы, города и др., общаться, взаимодействовать со сверстниками в совместной творческой   деятельности</w:t>
      </w:r>
    </w:p>
    <w:p w:rsidR="00B20E77" w:rsidRPr="00B20E77" w:rsidRDefault="00B20E77" w:rsidP="00B20E77">
      <w:pPr>
        <w:numPr>
          <w:ilvl w:val="0"/>
          <w:numId w:val="4"/>
        </w:numPr>
        <w:tabs>
          <w:tab w:val="left" w:pos="1128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/>
        </w:rPr>
      </w:pPr>
      <w:r w:rsidRPr="00B20E77">
        <w:rPr>
          <w:rFonts w:ascii="Times New Roman" w:eastAsia="Times New Roman" w:hAnsi="Times New Roman" w:cs="Times New Roman"/>
          <w:i/>
          <w:iCs/>
          <w:sz w:val="28"/>
          <w:szCs w:val="28"/>
          <w:lang/>
        </w:rPr>
        <w:t>применять полученные знания о музыке как виде искусства для решения разнообразных художественно-творческих задач;</w:t>
      </w:r>
    </w:p>
    <w:p w:rsidR="00B20E77" w:rsidRPr="00B20E77" w:rsidRDefault="00B20E77" w:rsidP="00B20E77">
      <w:pPr>
        <w:numPr>
          <w:ilvl w:val="0"/>
          <w:numId w:val="4"/>
        </w:numPr>
        <w:tabs>
          <w:tab w:val="left" w:pos="1128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/>
        </w:rPr>
      </w:pPr>
      <w:r w:rsidRPr="00B20E77">
        <w:rPr>
          <w:rFonts w:ascii="Times New Roman" w:eastAsia="Times New Roman" w:hAnsi="Times New Roman" w:cs="Times New Roman"/>
          <w:i/>
          <w:iCs/>
          <w:sz w:val="28"/>
          <w:szCs w:val="28"/>
          <w:lang/>
        </w:rPr>
        <w:t xml:space="preserve"> договариваться и приходить к общему решению в совместнойдеятельности, в том числе в ситуации столкновения интересов;</w:t>
      </w:r>
    </w:p>
    <w:p w:rsidR="00B20E77" w:rsidRPr="00B20E77" w:rsidRDefault="00B20E77" w:rsidP="00B20E77">
      <w:pPr>
        <w:numPr>
          <w:ilvl w:val="0"/>
          <w:numId w:val="4"/>
        </w:numPr>
        <w:tabs>
          <w:tab w:val="left" w:pos="1128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/>
        </w:rPr>
      </w:pPr>
      <w:r w:rsidRPr="00B20E77">
        <w:rPr>
          <w:rFonts w:ascii="Times New Roman" w:eastAsia="Times New Roman" w:hAnsi="Times New Roman" w:cs="Times New Roman"/>
          <w:i/>
          <w:iCs/>
          <w:sz w:val="28"/>
          <w:szCs w:val="28"/>
          <w:lang/>
        </w:rPr>
        <w:t>вступать в диалог, а также участвовать в коллективном обсуждении проблем, участвовать в дискуссиии аргументировать свою позицию.</w:t>
      </w:r>
    </w:p>
    <w:p w:rsidR="00B20E77" w:rsidRPr="00B20E77" w:rsidRDefault="00B20E77" w:rsidP="00B20E77">
      <w:pPr>
        <w:tabs>
          <w:tab w:val="left" w:pos="1128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/>
        </w:rPr>
      </w:pPr>
    </w:p>
    <w:p w:rsidR="00B20E77" w:rsidRPr="00B20E77" w:rsidRDefault="00B20E77" w:rsidP="00B20E77">
      <w:pPr>
        <w:keepNext/>
        <w:keepLines/>
        <w:spacing w:before="20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/>
        </w:rPr>
      </w:pPr>
      <w:r w:rsidRPr="00B20E77">
        <w:rPr>
          <w:rFonts w:ascii="Times New Roman" w:eastAsia="Times New Roman" w:hAnsi="Times New Roman" w:cs="Times New Roman"/>
          <w:b/>
          <w:bCs/>
          <w:sz w:val="28"/>
          <w:szCs w:val="28"/>
          <w:lang/>
        </w:rPr>
        <w:t>5. Содержание учебного предмета</w:t>
      </w:r>
    </w:p>
    <w:p w:rsidR="00B20E77" w:rsidRPr="00B20E77" w:rsidRDefault="00B20E77" w:rsidP="00B20E77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0E77">
        <w:rPr>
          <w:rFonts w:ascii="Times New Roman" w:eastAsia="Calibri" w:hAnsi="Times New Roman" w:cs="Times New Roman"/>
          <w:sz w:val="28"/>
          <w:szCs w:val="28"/>
        </w:rPr>
        <w:t>Содержание 5 класса (тема года «Музыка и другие виды искусства») раскрывается в двух крупных разделах – «Музыка и литература», «Музыка  и изобразительное искусство».</w:t>
      </w:r>
    </w:p>
    <w:p w:rsidR="00B20E77" w:rsidRPr="00B20E77" w:rsidRDefault="00B20E77" w:rsidP="00B20E77">
      <w:pPr>
        <w:ind w:left="72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20E77">
        <w:rPr>
          <w:rFonts w:ascii="Times New Roman" w:eastAsia="Calibri" w:hAnsi="Times New Roman" w:cs="Times New Roman"/>
          <w:sz w:val="28"/>
          <w:szCs w:val="28"/>
        </w:rPr>
        <w:t xml:space="preserve">Тематическое построение года соответственно предполагает знакомство школьников с жанрами музыки, испытавшими наибольшее воздействие со стороны литературы и живописи. </w:t>
      </w:r>
      <w:proofErr w:type="gramStart"/>
      <w:r w:rsidRPr="00B20E77">
        <w:rPr>
          <w:rFonts w:ascii="Times New Roman" w:eastAsia="Calibri" w:hAnsi="Times New Roman" w:cs="Times New Roman"/>
          <w:sz w:val="28"/>
          <w:szCs w:val="28"/>
        </w:rPr>
        <w:t>Это такие музыкальные жанры, как песня, романс, хоровая музыка, опера, балет (раздел «Музыка и литература»), а также специфические жанровые разновидности – музыкальный портрет, пейзаж в музыке и другие (раздел «Музыка и изобразительное искусство»).</w:t>
      </w:r>
      <w:proofErr w:type="gramEnd"/>
    </w:p>
    <w:p w:rsidR="00B20E77" w:rsidRPr="00B20E77" w:rsidRDefault="00B20E77" w:rsidP="00B20E77">
      <w:pPr>
        <w:ind w:left="72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20E77">
        <w:rPr>
          <w:rFonts w:ascii="Times New Roman" w:eastAsia="Calibri" w:hAnsi="Times New Roman" w:cs="Times New Roman"/>
          <w:b/>
          <w:sz w:val="28"/>
          <w:szCs w:val="28"/>
        </w:rPr>
        <w:t>В данных разделах на протяжении всего года рассматривается 2 направления:</w:t>
      </w:r>
    </w:p>
    <w:p w:rsidR="00B20E77" w:rsidRPr="00B20E77" w:rsidRDefault="00B20E77" w:rsidP="00B20E77">
      <w:pPr>
        <w:numPr>
          <w:ilvl w:val="0"/>
          <w:numId w:val="9"/>
        </w:numPr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20E77">
        <w:rPr>
          <w:rFonts w:ascii="Times New Roman" w:eastAsia="Calibri" w:hAnsi="Times New Roman" w:cs="Times New Roman"/>
          <w:b/>
          <w:sz w:val="28"/>
          <w:szCs w:val="28"/>
        </w:rPr>
        <w:t>Музыка как вид искусства</w:t>
      </w:r>
    </w:p>
    <w:p w:rsidR="00B20E77" w:rsidRPr="00B20E77" w:rsidRDefault="00B20E77" w:rsidP="00B20E77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0E77">
        <w:rPr>
          <w:rFonts w:ascii="Times New Roman" w:eastAsia="Calibri" w:hAnsi="Times New Roman" w:cs="Times New Roman"/>
          <w:sz w:val="28"/>
          <w:szCs w:val="28"/>
        </w:rPr>
        <w:t>Интонация как носитель образного смысла. Многообразие интонационно-образных построений. Средства музыкальной выразительности в создании музыкального образа и характера музыки. Разнообразие вокальной, инструментальной, вокально-инструментальной, камерной, симфонической и театральной музыки. Различные формы построения музыки (двухчастная и трехчастная, вариации, рондо,</w:t>
      </w:r>
      <w:r w:rsidRPr="00B20E77">
        <w:rPr>
          <w:rFonts w:ascii="Times New Roman" w:eastAsia="Calibri" w:hAnsi="Times New Roman" w:cs="Times New Roman"/>
          <w:i/>
          <w:sz w:val="28"/>
          <w:szCs w:val="28"/>
        </w:rPr>
        <w:t xml:space="preserve"> сонатно-симфонический цикл, сюита), </w:t>
      </w:r>
      <w:r w:rsidRPr="00B20E77">
        <w:rPr>
          <w:rFonts w:ascii="Times New Roman" w:eastAsia="Calibri" w:hAnsi="Times New Roman" w:cs="Times New Roman"/>
          <w:sz w:val="28"/>
          <w:szCs w:val="28"/>
        </w:rPr>
        <w:t xml:space="preserve">их возможности в воплощении и развитии музыкальных образов. Круг музыкальных образов (лирические, драматические, героические, романтические, эпические и др.), их взаимосвязь и развитие. Многообразие связей музыки с литературой. Взаимодействие музыки и литературы в музыкальном театре. Программная музыка. </w:t>
      </w:r>
      <w:r w:rsidRPr="00B20E77">
        <w:rPr>
          <w:rFonts w:ascii="Times New Roman" w:eastAsia="Calibri" w:hAnsi="Times New Roman" w:cs="Times New Roman"/>
          <w:sz w:val="28"/>
          <w:szCs w:val="28"/>
        </w:rPr>
        <w:lastRenderedPageBreak/>
        <w:t>Многообразие связей музыки с изобразительным искусством. Портрет в музыке и изобразительном искусстве. Картины природы в музыке и в изобразительном искусстве. Символика скульптуры, архитектуры, музыки.</w:t>
      </w:r>
    </w:p>
    <w:p w:rsidR="00B20E77" w:rsidRPr="00B20E77" w:rsidRDefault="00B20E77" w:rsidP="00B20E77">
      <w:pPr>
        <w:numPr>
          <w:ilvl w:val="0"/>
          <w:numId w:val="9"/>
        </w:numPr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20E77">
        <w:rPr>
          <w:rFonts w:ascii="Times New Roman" w:eastAsia="Calibri" w:hAnsi="Times New Roman" w:cs="Times New Roman"/>
          <w:b/>
          <w:sz w:val="28"/>
          <w:szCs w:val="28"/>
        </w:rPr>
        <w:t>Народное музыкальное творчество</w:t>
      </w:r>
    </w:p>
    <w:p w:rsidR="00B20E77" w:rsidRPr="00B20E77" w:rsidRDefault="00B20E77" w:rsidP="00B20E77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0E77">
        <w:rPr>
          <w:rFonts w:ascii="Times New Roman" w:eastAsia="Calibri" w:hAnsi="Times New Roman" w:cs="Times New Roman"/>
          <w:sz w:val="28"/>
          <w:szCs w:val="28"/>
        </w:rPr>
        <w:t xml:space="preserve">Устное народное музыкальное творчество в развитии общей культуры народа. Характерные черты русской народной музыки. Основные жанры русской народной вокальной музыки. </w:t>
      </w:r>
      <w:r w:rsidRPr="00B20E77">
        <w:rPr>
          <w:rFonts w:ascii="Times New Roman" w:eastAsia="Calibri" w:hAnsi="Times New Roman" w:cs="Times New Roman"/>
          <w:i/>
          <w:sz w:val="28"/>
          <w:szCs w:val="28"/>
        </w:rPr>
        <w:t>Различные исполнительские типы художественного общения (</w:t>
      </w:r>
      <w:proofErr w:type="gramStart"/>
      <w:r w:rsidRPr="00B20E77">
        <w:rPr>
          <w:rFonts w:ascii="Times New Roman" w:eastAsia="Calibri" w:hAnsi="Times New Roman" w:cs="Times New Roman"/>
          <w:i/>
          <w:sz w:val="28"/>
          <w:szCs w:val="28"/>
        </w:rPr>
        <w:t>хоровое</w:t>
      </w:r>
      <w:proofErr w:type="gramEnd"/>
      <w:r w:rsidRPr="00B20E77">
        <w:rPr>
          <w:rFonts w:ascii="Times New Roman" w:eastAsia="Calibri" w:hAnsi="Times New Roman" w:cs="Times New Roman"/>
          <w:i/>
          <w:sz w:val="28"/>
          <w:szCs w:val="28"/>
        </w:rPr>
        <w:t xml:space="preserve">, соревновательное, </w:t>
      </w:r>
      <w:proofErr w:type="spellStart"/>
      <w:r w:rsidRPr="00B20E77">
        <w:rPr>
          <w:rFonts w:ascii="Times New Roman" w:eastAsia="Calibri" w:hAnsi="Times New Roman" w:cs="Times New Roman"/>
          <w:i/>
          <w:sz w:val="28"/>
          <w:szCs w:val="28"/>
        </w:rPr>
        <w:t>сказительное</w:t>
      </w:r>
      <w:proofErr w:type="spellEnd"/>
      <w:r w:rsidRPr="00B20E77">
        <w:rPr>
          <w:rFonts w:ascii="Times New Roman" w:eastAsia="Calibri" w:hAnsi="Times New Roman" w:cs="Times New Roman"/>
          <w:i/>
          <w:sz w:val="28"/>
          <w:szCs w:val="28"/>
        </w:rPr>
        <w:t xml:space="preserve">). </w:t>
      </w:r>
      <w:r w:rsidRPr="00B20E77">
        <w:rPr>
          <w:rFonts w:ascii="Times New Roman" w:eastAsia="Calibri" w:hAnsi="Times New Roman" w:cs="Times New Roman"/>
          <w:sz w:val="28"/>
          <w:szCs w:val="28"/>
        </w:rPr>
        <w:t>Музыкальный фольклор народов России. Знакомство с музыкальной культурой, народным музыкальным творчеством своего региона. Истоки и интонационное своеобразие, музыкального фольклора разных стран.</w:t>
      </w:r>
    </w:p>
    <w:p w:rsidR="00B20E77" w:rsidRPr="00B20E77" w:rsidRDefault="00B20E77" w:rsidP="00B20E77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20E77" w:rsidRPr="00B20E77" w:rsidRDefault="00B20E77" w:rsidP="00B20E77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0E77">
        <w:rPr>
          <w:rFonts w:ascii="Times New Roman" w:eastAsia="Calibri" w:hAnsi="Times New Roman" w:cs="Times New Roman"/>
          <w:sz w:val="28"/>
          <w:szCs w:val="28"/>
        </w:rPr>
        <w:t xml:space="preserve">          Междисциплинарные взаимодействия, заявленные в теме года, выходят далеко за пределы обозначенных видов искусства. Содержание учебного материала предусматривает изучение «музыки в единстве с тем, что ее рождает и окружает с жизнью, обычаями, верованиями, стихами, сказками, дворцами, храмами, картинами и многим-многим другим». Кроме того, она «призвана научить наблюдать, сравнивать, сопоставлять, видеть </w:t>
      </w:r>
      <w:proofErr w:type="gramStart"/>
      <w:r w:rsidRPr="00B20E77">
        <w:rPr>
          <w:rFonts w:ascii="Times New Roman" w:eastAsia="Calibri" w:hAnsi="Times New Roman" w:cs="Times New Roman"/>
          <w:sz w:val="28"/>
          <w:szCs w:val="28"/>
        </w:rPr>
        <w:t>большое</w:t>
      </w:r>
      <w:proofErr w:type="gramEnd"/>
      <w:r w:rsidRPr="00B20E77">
        <w:rPr>
          <w:rFonts w:ascii="Times New Roman" w:eastAsia="Calibri" w:hAnsi="Times New Roman" w:cs="Times New Roman"/>
          <w:sz w:val="28"/>
          <w:szCs w:val="28"/>
        </w:rPr>
        <w:t xml:space="preserve"> в малом, находить приметы одного явления в другом и тем самым подтверждать их глубинную взаимосвязь». Программа позволяет раскрыть высокий духовный смысл русского искусства, несущего в себе веру, добро, любовь, нравственность. В практике массового музыкального образования главным становится обращение учащихся к произведениям искусства как к духовному опыту поколений, проживание их в собственной музыкальной деятельности, что позволит активно формировать эмоционально-ценностный, нравственно-эстетический опыт учащихся, а также опыт музыкально - художественного творчества. В программу включены произведения оренбургских композиторов – песенников.</w:t>
      </w:r>
    </w:p>
    <w:p w:rsidR="00B20E77" w:rsidRPr="00B20E77" w:rsidRDefault="00B20E77" w:rsidP="00B20E77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0E77">
        <w:rPr>
          <w:rFonts w:ascii="Times New Roman" w:eastAsia="Calibri" w:hAnsi="Times New Roman" w:cs="Times New Roman"/>
          <w:sz w:val="28"/>
          <w:szCs w:val="28"/>
        </w:rPr>
        <w:t xml:space="preserve">           Столь обширные задачи предполагают постоянную координацию курса с другими предметами, изучаемыми в 5 классе:</w:t>
      </w:r>
    </w:p>
    <w:p w:rsidR="00B20E77" w:rsidRPr="00B20E77" w:rsidRDefault="00B20E77" w:rsidP="00B20E77">
      <w:pPr>
        <w:numPr>
          <w:ilvl w:val="0"/>
          <w:numId w:val="5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0E77">
        <w:rPr>
          <w:rFonts w:ascii="Times New Roman" w:eastAsia="Calibri" w:hAnsi="Times New Roman" w:cs="Times New Roman"/>
          <w:sz w:val="28"/>
          <w:szCs w:val="28"/>
        </w:rPr>
        <w:t>литературой («</w:t>
      </w:r>
      <w:proofErr w:type="spellStart"/>
      <w:r w:rsidRPr="00B20E77">
        <w:rPr>
          <w:rFonts w:ascii="Times New Roman" w:eastAsia="Calibri" w:hAnsi="Times New Roman" w:cs="Times New Roman"/>
          <w:sz w:val="28"/>
          <w:szCs w:val="28"/>
        </w:rPr>
        <w:t>общепрограммные</w:t>
      </w:r>
      <w:proofErr w:type="spellEnd"/>
      <w:r w:rsidRPr="00B20E77">
        <w:rPr>
          <w:rFonts w:ascii="Times New Roman" w:eastAsia="Calibri" w:hAnsi="Times New Roman" w:cs="Times New Roman"/>
          <w:sz w:val="28"/>
          <w:szCs w:val="28"/>
        </w:rPr>
        <w:t>» литературные произведения и жанры – например, сказка Х.К.Андерсена, поэма А.С.Пушкина «Руслан и Людмила», стихотворения А.С.Пушкина «Зимний вечер», «Вот север, тучи нагоняя…», «музыкальная басня–Г</w:t>
      </w:r>
      <w:proofErr w:type="gramStart"/>
      <w:r w:rsidRPr="00B20E77">
        <w:rPr>
          <w:rFonts w:ascii="Times New Roman" w:eastAsia="Calibri" w:hAnsi="Times New Roman" w:cs="Times New Roman"/>
          <w:sz w:val="28"/>
          <w:szCs w:val="28"/>
        </w:rPr>
        <w:t>.М</w:t>
      </w:r>
      <w:proofErr w:type="gramEnd"/>
      <w:r w:rsidRPr="00B20E77">
        <w:rPr>
          <w:rFonts w:ascii="Times New Roman" w:eastAsia="Calibri" w:hAnsi="Times New Roman" w:cs="Times New Roman"/>
          <w:sz w:val="28"/>
          <w:szCs w:val="28"/>
        </w:rPr>
        <w:t xml:space="preserve">аляр. </w:t>
      </w:r>
      <w:proofErr w:type="gramStart"/>
      <w:r w:rsidRPr="00B20E77">
        <w:rPr>
          <w:rFonts w:ascii="Times New Roman" w:eastAsia="Calibri" w:hAnsi="Times New Roman" w:cs="Times New Roman"/>
          <w:sz w:val="28"/>
          <w:szCs w:val="28"/>
        </w:rPr>
        <w:t xml:space="preserve">«Похвала знатока», общие для литературы и музыки понятия </w:t>
      </w:r>
      <w:r w:rsidRPr="00B20E77">
        <w:rPr>
          <w:rFonts w:ascii="Times New Roman" w:eastAsia="Calibri" w:hAnsi="Times New Roman" w:cs="Times New Roman"/>
          <w:i/>
          <w:sz w:val="28"/>
          <w:szCs w:val="28"/>
        </w:rPr>
        <w:t>интонация, предложение, фраза</w:t>
      </w:r>
      <w:r w:rsidRPr="00B20E77">
        <w:rPr>
          <w:rFonts w:ascii="Times New Roman" w:eastAsia="Calibri" w:hAnsi="Times New Roman" w:cs="Times New Roman"/>
          <w:sz w:val="28"/>
          <w:szCs w:val="28"/>
        </w:rPr>
        <w:t>);</w:t>
      </w:r>
      <w:proofErr w:type="gramEnd"/>
    </w:p>
    <w:p w:rsidR="00B20E77" w:rsidRPr="00B20E77" w:rsidRDefault="00B20E77" w:rsidP="00B20E77">
      <w:pPr>
        <w:numPr>
          <w:ilvl w:val="0"/>
          <w:numId w:val="5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0E7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изобразительным искусством (жанровые разновидности – портрет, пейзаж; общие для живописи и музыки </w:t>
      </w:r>
      <w:proofErr w:type="gramStart"/>
      <w:r w:rsidRPr="00B20E77">
        <w:rPr>
          <w:rFonts w:ascii="Times New Roman" w:eastAsia="Calibri" w:hAnsi="Times New Roman" w:cs="Times New Roman"/>
          <w:sz w:val="28"/>
          <w:szCs w:val="28"/>
        </w:rPr>
        <w:t>понятия-пространство</w:t>
      </w:r>
      <w:proofErr w:type="gramEnd"/>
      <w:r w:rsidRPr="00B20E77">
        <w:rPr>
          <w:rFonts w:ascii="Times New Roman" w:eastAsia="Calibri" w:hAnsi="Times New Roman" w:cs="Times New Roman"/>
          <w:sz w:val="28"/>
          <w:szCs w:val="28"/>
        </w:rPr>
        <w:t>, контраст, нюанс, музыкальная краска и т.д.);</w:t>
      </w:r>
    </w:p>
    <w:p w:rsidR="00B20E77" w:rsidRPr="00B20E77" w:rsidRDefault="00B20E77" w:rsidP="00B20E77">
      <w:pPr>
        <w:numPr>
          <w:ilvl w:val="0"/>
          <w:numId w:val="5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0E77">
        <w:rPr>
          <w:rFonts w:ascii="Times New Roman" w:eastAsia="Calibri" w:hAnsi="Times New Roman" w:cs="Times New Roman"/>
          <w:sz w:val="28"/>
          <w:szCs w:val="28"/>
        </w:rPr>
        <w:t>историей (изучение древнегреческой мифологии – К.В. Глюк «Орфей»);</w:t>
      </w:r>
    </w:p>
    <w:p w:rsidR="00B20E77" w:rsidRPr="00B20E77" w:rsidRDefault="00B20E77" w:rsidP="00B20E77">
      <w:pPr>
        <w:numPr>
          <w:ilvl w:val="0"/>
          <w:numId w:val="5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0E77">
        <w:rPr>
          <w:rFonts w:ascii="Times New Roman" w:eastAsia="Calibri" w:hAnsi="Times New Roman" w:cs="Times New Roman"/>
          <w:sz w:val="28"/>
          <w:szCs w:val="28"/>
        </w:rPr>
        <w:t>мировой художественной культурой  (особенности художественного направления «импрессионизм»);</w:t>
      </w:r>
    </w:p>
    <w:p w:rsidR="00B20E77" w:rsidRPr="00B20E77" w:rsidRDefault="00B20E77" w:rsidP="00B20E77">
      <w:pPr>
        <w:numPr>
          <w:ilvl w:val="0"/>
          <w:numId w:val="5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0E77">
        <w:rPr>
          <w:rFonts w:ascii="Times New Roman" w:eastAsia="Calibri" w:hAnsi="Times New Roman" w:cs="Times New Roman"/>
          <w:sz w:val="28"/>
          <w:szCs w:val="28"/>
        </w:rPr>
        <w:t>русским языком (воспитание культуры речи через чтение и воспроизведение текста; формирование культуры анализа текста на примере приема «описание» - описание романса К.Дебюсси «Оград бесконечный ряд»;</w:t>
      </w:r>
    </w:p>
    <w:p w:rsidR="00B20E77" w:rsidRPr="00B20E77" w:rsidRDefault="00B20E77" w:rsidP="00B20E77">
      <w:pPr>
        <w:numPr>
          <w:ilvl w:val="0"/>
          <w:numId w:val="5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0E77">
        <w:rPr>
          <w:rFonts w:ascii="Times New Roman" w:eastAsia="Calibri" w:hAnsi="Times New Roman" w:cs="Times New Roman"/>
          <w:sz w:val="28"/>
          <w:szCs w:val="28"/>
        </w:rPr>
        <w:t>природоведением (многократное акцентирование связи музыки с окружающим миром, природой).</w:t>
      </w:r>
    </w:p>
    <w:p w:rsidR="00B20E77" w:rsidRPr="00B20E77" w:rsidRDefault="00B20E77" w:rsidP="00B20E7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20E77" w:rsidRPr="00B20E77" w:rsidRDefault="00B20E77" w:rsidP="00B20E77">
      <w:pPr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20E77">
        <w:rPr>
          <w:rFonts w:ascii="Times New Roman" w:eastAsia="Calibri" w:hAnsi="Times New Roman" w:cs="Times New Roman"/>
          <w:b/>
          <w:sz w:val="28"/>
          <w:szCs w:val="28"/>
        </w:rPr>
        <w:t>6. Тематическое планирование с определением основных видов учебной деятельности обучающихся   5 класс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02"/>
        <w:gridCol w:w="1275"/>
        <w:gridCol w:w="8364"/>
        <w:gridCol w:w="2409"/>
      </w:tblGrid>
      <w:tr w:rsidR="00B20E77" w:rsidRPr="00B20E77" w:rsidTr="007D3122">
        <w:trPr>
          <w:trHeight w:val="44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Тема урока </w:t>
            </w:r>
          </w:p>
          <w:p w:rsidR="00B20E77" w:rsidRPr="00B20E77" w:rsidRDefault="00B20E77" w:rsidP="00B20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uppressAutoHyphens/>
              <w:spacing w:after="0" w:line="240" w:lineRule="auto"/>
              <w:ind w:right="-112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 xml:space="preserve">Виды деятельности учащихся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uppressAutoHyphens/>
              <w:spacing w:after="0" w:line="240" w:lineRule="auto"/>
              <w:ind w:right="-112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 xml:space="preserve">Формы </w:t>
            </w:r>
          </w:p>
          <w:p w:rsidR="00B20E77" w:rsidRPr="00B20E77" w:rsidRDefault="00B20E77" w:rsidP="00B20E77">
            <w:pPr>
              <w:suppressAutoHyphens/>
              <w:spacing w:after="0" w:line="240" w:lineRule="auto"/>
              <w:ind w:right="-112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>контроля</w:t>
            </w:r>
          </w:p>
        </w:tc>
      </w:tr>
      <w:tr w:rsidR="00B20E77" w:rsidRPr="00B20E77" w:rsidTr="007D3122">
        <w:trPr>
          <w:cantSplit/>
          <w:trHeight w:val="339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Тема 1: «Музыка рассказывает обо всём»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</w:rPr>
              <w:t>Наблюдают  и оценивают интонационное богатство музыкального мира.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</w:rPr>
              <w:t>Участвуют в хоровом исполнении.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</w:rPr>
              <w:t>Устный опрос.</w:t>
            </w:r>
          </w:p>
        </w:tc>
      </w:tr>
      <w:tr w:rsidR="00B20E77" w:rsidRPr="00B20E77" w:rsidTr="007D3122">
        <w:trPr>
          <w:cantSplit/>
          <w:trHeight w:val="1682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Тема 2: «Древний союз»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</w:rPr>
              <w:t>Наблюдают и оценивают интонационное богатство музыкального мира.  Размышляют и рассуждают об истоках музыки, о роли музыки в семье искусств, о ее влиянии на другие виды искусства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</w:rPr>
              <w:t>Воплощают художественно-образное содержание в рисунке.</w:t>
            </w:r>
          </w:p>
          <w:p w:rsidR="00B20E77" w:rsidRPr="00B20E77" w:rsidRDefault="00B20E77" w:rsidP="00B20E7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Сравнивают художественные произведения, с точки зрения сходства их образов и настроений. 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</w:rPr>
              <w:t>Применяют знания основных средств музыкальной выразительности при анализе прослушанных произведений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B20E77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Взаимоопрос</w:t>
            </w:r>
            <w:proofErr w:type="spellEnd"/>
            <w:r w:rsidRPr="00B20E77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. 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</w:rPr>
              <w:t>Участвовать в коллективном исполнении</w:t>
            </w:r>
          </w:p>
        </w:tc>
      </w:tr>
      <w:tr w:rsidR="00B20E77" w:rsidRPr="00B20E77" w:rsidTr="007D3122">
        <w:trPr>
          <w:trHeight w:val="70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Тема 3: «Слово и музыка»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Определяют жизненную основу музыкальных интонаций. Применяют знания основных средств музыкальной выразительности при анализе прослушанных произведений. </w:t>
            </w:r>
          </w:p>
          <w:p w:rsidR="00B20E77" w:rsidRPr="00B20E77" w:rsidRDefault="00B20E77" w:rsidP="00B20E7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Выявляют различные по смыслу музыкальные интонации, определять их жизненную основу.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Самостоятельная работа.</w:t>
            </w:r>
          </w:p>
        </w:tc>
      </w:tr>
      <w:tr w:rsidR="00B20E77" w:rsidRPr="00B20E77" w:rsidTr="007D3122">
        <w:trPr>
          <w:trHeight w:val="682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Тема 4: Урок-обобщение по темам: </w:t>
            </w:r>
            <w:r w:rsidRPr="00B20E77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lastRenderedPageBreak/>
              <w:t xml:space="preserve">«Древний союз» и «Слово и музыка»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lastRenderedPageBreak/>
              <w:t>1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</w:rPr>
              <w:t>Оценивают свои возможности в решении творческих задач.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</w:rPr>
              <w:t>Музыкальная  викторина. Тест</w:t>
            </w:r>
          </w:p>
        </w:tc>
      </w:tr>
      <w:tr w:rsidR="00B20E77" w:rsidRPr="00B20E77" w:rsidTr="007D3122">
        <w:trPr>
          <w:trHeight w:val="49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lastRenderedPageBreak/>
              <w:t>Тема 5: «Песня»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Сотрудничают со сверстниками в процессе коллективного обсуждения вопросов учебника (учитывать мнения товарищей). 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</w:rPr>
              <w:t>Договариваются, находят общее решение в коллективной музыкально-творческой деятельности.</w:t>
            </w:r>
          </w:p>
          <w:p w:rsidR="00B20E77" w:rsidRPr="00B20E77" w:rsidRDefault="00B20E77" w:rsidP="00B20E7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Воспринимают профессиональное и музыкальное творчество народов мира, оценивают интонационное богатство музыкального мира.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Участвовать в коллективном исполнении.</w:t>
            </w:r>
          </w:p>
          <w:p w:rsidR="00B20E77" w:rsidRPr="00B20E77" w:rsidRDefault="00B20E77" w:rsidP="00B20E7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Творческое задание.</w:t>
            </w:r>
          </w:p>
        </w:tc>
      </w:tr>
      <w:tr w:rsidR="00B20E77" w:rsidRPr="00B20E77" w:rsidTr="007D3122">
        <w:trPr>
          <w:trHeight w:val="49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Тема 6: «Романс»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Наблюдают и рассуждают, критически оценивают собственные действия наряду с явлениями жизни и искусства.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</w:rPr>
              <w:t>Осознанно и произвольно строят речевое высказывание.</w:t>
            </w:r>
          </w:p>
          <w:p w:rsidR="00B20E77" w:rsidRPr="00B20E77" w:rsidRDefault="00B20E77" w:rsidP="00B20E7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Используют образовательные ресурсы сети Интернет для поиска произведений искусства к изучаемой теме.</w:t>
            </w:r>
          </w:p>
          <w:p w:rsidR="00B20E77" w:rsidRPr="00B20E77" w:rsidRDefault="00B20E77" w:rsidP="00B20E7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Самостоятельная работа.</w:t>
            </w:r>
          </w:p>
        </w:tc>
      </w:tr>
      <w:tr w:rsidR="00B20E77" w:rsidRPr="00B20E77" w:rsidTr="007D3122">
        <w:trPr>
          <w:trHeight w:val="49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Тема 7: «Хоровая музыка»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Формулируют проблему, задают вопросы, оценивают собственные действия наряду с явлениями жизни и искусства.</w:t>
            </w:r>
          </w:p>
          <w:p w:rsidR="00B20E77" w:rsidRPr="00B20E77" w:rsidRDefault="00B20E77" w:rsidP="00B20E7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Наблюдают и рассуждают, критически оценивают собственные действия наряду с явлениями жизни и искусства.</w:t>
            </w:r>
          </w:p>
          <w:p w:rsidR="00B20E77" w:rsidRPr="00B20E77" w:rsidRDefault="00B20E77" w:rsidP="00B20E7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B20E77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Взаимоопрос</w:t>
            </w:r>
            <w:proofErr w:type="spellEnd"/>
            <w:r w:rsidRPr="00B20E77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.</w:t>
            </w:r>
          </w:p>
        </w:tc>
      </w:tr>
      <w:tr w:rsidR="00B20E77" w:rsidRPr="00B20E77" w:rsidTr="007D3122">
        <w:trPr>
          <w:trHeight w:val="49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Тема 8: Урок-обобщение по темам: «Песня», «Романс», «Хоровая музыка»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Контролируют и оценивают свою деятельность, качество воплощения избранной интерпретации в своём исполнении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Тест, музыкальная викторина.</w:t>
            </w:r>
          </w:p>
        </w:tc>
      </w:tr>
      <w:tr w:rsidR="00B20E77" w:rsidRPr="00B20E77" w:rsidTr="007D3122">
        <w:trPr>
          <w:trHeight w:val="49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Тема 9: «Опера»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</w:rPr>
              <w:t>Сотрудничают со сверстниками в процессе исполнения высокохудожественных произведений.</w:t>
            </w:r>
          </w:p>
          <w:p w:rsidR="00B20E77" w:rsidRPr="00B20E77" w:rsidRDefault="00B20E77" w:rsidP="00B20E7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Самостоятельно решают творческие задачи, осознанно строят речевое высказывание, выделяют главное и второстепенное в тексте.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20E77">
              <w:rPr>
                <w:rFonts w:ascii="Times New Roman" w:eastAsia="Calibri" w:hAnsi="Times New Roman" w:cs="Times New Roman"/>
                <w:sz w:val="28"/>
                <w:szCs w:val="28"/>
              </w:rPr>
              <w:t>Взаимоопрос</w:t>
            </w:r>
            <w:proofErr w:type="spellEnd"/>
            <w:r w:rsidRPr="00B20E77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B20E77" w:rsidRPr="00B20E77" w:rsidTr="007D3122">
        <w:trPr>
          <w:trHeight w:val="49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Тема 10: «Балет»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2</w:t>
            </w:r>
          </w:p>
          <w:p w:rsidR="00B20E77" w:rsidRPr="00B20E77" w:rsidRDefault="00B20E77" w:rsidP="00B20E7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</w:p>
          <w:p w:rsidR="00B20E77" w:rsidRPr="00B20E77" w:rsidRDefault="00B20E77" w:rsidP="00B20E7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ind w:left="-8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Сравнивают, сопоставляют, работают с текстом учебника, </w:t>
            </w:r>
            <w:r w:rsidRPr="00B20E7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выделяют главное и второстепенное, творчески интерпретируют содержание музыкальных произведений в пении, музыкально-ритмическом движении.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</w:rPr>
              <w:t>Формулируют своё отношение к изучаемому произведению в невербальной форме, работать с текстом учебника, выделять главное, высказывают собственную точку зрения, творчески интерпретируют содержание музыкальных произведений в изобразительной деятельности.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ind w:left="-8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Устный опрос. </w:t>
            </w:r>
            <w:r w:rsidRPr="00B20E7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Тест по темам: «Опера», «Балет».</w:t>
            </w:r>
          </w:p>
        </w:tc>
      </w:tr>
      <w:tr w:rsidR="00B20E77" w:rsidRPr="00B20E77" w:rsidTr="007D3122">
        <w:trPr>
          <w:trHeight w:val="49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lastRenderedPageBreak/>
              <w:t>Тема 11: «Музыка звучит в литературе»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</w:rPr>
              <w:t>Анализируют и соотносят выразительные и изобразительные интонации, свойства музыки в их взаимосвязи и взаимодействии.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</w:rPr>
              <w:t>Сотрудничают со сверстниками в процессе исполнения высокохудожественных произведений, высказывают свои впечатления прослушанных произведениях искусства, оценивать их.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</w:rPr>
              <w:t>Устный опрос</w:t>
            </w:r>
          </w:p>
        </w:tc>
      </w:tr>
      <w:tr w:rsidR="00B20E77" w:rsidRPr="00B20E77" w:rsidTr="007D3122">
        <w:trPr>
          <w:trHeight w:val="49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Тема 12: «Искусство исполнительской интерпретации в музыке»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ind w:right="-11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Наблюдают и рассуждают, критически оценивают собственные действия, самостоятельно создают алгоритм деятельности при решении проблем творческого характера, договариваются, находят общее решение, оценивают качество воплощения избранной интерпретации в своём исполнении.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Самостоятельная работа Творческая работа</w:t>
            </w:r>
            <w:proofErr w:type="gramStart"/>
            <w:r w:rsidRPr="00B20E77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..</w:t>
            </w:r>
            <w:proofErr w:type="gramEnd"/>
          </w:p>
        </w:tc>
      </w:tr>
      <w:tr w:rsidR="00B20E77" w:rsidRPr="00B20E77" w:rsidTr="007D3122">
        <w:trPr>
          <w:trHeight w:val="49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Тема 13: «Образы живописи в музыке»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ind w:right="-11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</w:rPr>
              <w:t>Высказывают личностно-оценочные суждения о нравственных ценностях и эстетических идеалах, воплощённых в шедеврах музыкального искусства прошлого и современности, обосновывают  свои предпочтения в ситуации выбора.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</w:rPr>
              <w:t>Выражают свои мысли, обосновывают собственное мнение, самостоятельно решают творческие задачи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Устный опрос.</w:t>
            </w:r>
          </w:p>
        </w:tc>
      </w:tr>
      <w:tr w:rsidR="00B20E77" w:rsidRPr="00B20E77" w:rsidTr="007D3122">
        <w:trPr>
          <w:trHeight w:val="49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Тема 14: «Музыкальный портрет»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Работают с текстом учебника, выделяют главное и второстепенное, высказывают собственную точку зрения, самостоятельно решают творческие задачи.</w:t>
            </w:r>
          </w:p>
          <w:p w:rsidR="00B20E77" w:rsidRPr="00B20E77" w:rsidRDefault="00B20E77" w:rsidP="00B20E7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Устный опрос, самостоятельная работа.</w:t>
            </w:r>
          </w:p>
        </w:tc>
      </w:tr>
      <w:tr w:rsidR="00B20E77" w:rsidRPr="00B20E77" w:rsidTr="007D3122">
        <w:trPr>
          <w:trHeight w:val="49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15: «Пейзаж в </w:t>
            </w:r>
            <w:r w:rsidRPr="00B20E7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музыке»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Используют образовательные ресурсы Интернет для поиска </w:t>
            </w:r>
            <w:r w:rsidRPr="00B20E7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художественных произведений к изучаемой теме, сравнивают, анализируют, высказывают собственную точку зрения.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</w:rPr>
              <w:t>Самостоятельно создают алгоритм деятельности при решении проблем творческого характера, работают с текстом учебника, выделяют  главное и второстепенное, высказывают собственную точку зрения.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0E77" w:rsidRPr="00B20E77" w:rsidTr="007D3122">
        <w:trPr>
          <w:trHeight w:val="49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Тема 16: «Музыкальная живопись» сказок и былин»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Импровизируют в соответствии со зрительным или литературным образом.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</w:rPr>
              <w:t>Выражают  свои мысли, обосновывают собственное мнение, самостоятельно создают  алгоритм деятельности при решении проблем творческого характера, договариваются, находят общее решение, сотрудничают со сверстниками.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</w:rPr>
              <w:t>Выявляют  возможности эмоционального воздействия музыки на человека, оценивают музыкальное произведение с позиции красоты и правды.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Устный опрос, самостоятельная работа. </w:t>
            </w:r>
            <w:proofErr w:type="spellStart"/>
            <w:r w:rsidRPr="00B20E77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Взаимоопрос</w:t>
            </w:r>
            <w:proofErr w:type="spellEnd"/>
            <w:r w:rsidRPr="00B20E77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.</w:t>
            </w:r>
          </w:p>
        </w:tc>
      </w:tr>
      <w:tr w:rsidR="00B20E77" w:rsidRPr="00B20E77" w:rsidTr="007D3122">
        <w:trPr>
          <w:trHeight w:val="49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</w:rPr>
              <w:t>Тема 17: «Музыка в произведениях изобразительного искусства»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</w:rPr>
              <w:t>Используют  образовательные ресурсы сети Интернет для поиска произведений изобразительного искусства. Наблюдают и рассуждают, критически оценивают собственные действия наряду с явлениями жизни и искусства.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</w:rPr>
              <w:t>Тест, творческая работа.</w:t>
            </w:r>
          </w:p>
        </w:tc>
      </w:tr>
      <w:tr w:rsidR="00B20E77" w:rsidRPr="00B20E77" w:rsidTr="007D3122">
        <w:trPr>
          <w:trHeight w:val="27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18: Заключительный урок по теме года «Музыка и другие виды искусства» 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</w:rPr>
              <w:t>Осознают и рассказывают о влиянии искусства на человека, выявляют возможности эмоционального воздействия музыки на человека, оценивают музыкальное произведение с позиции красоты и правды.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</w:rPr>
              <w:t>урок-концерт,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викторина </w:t>
            </w:r>
          </w:p>
        </w:tc>
      </w:tr>
    </w:tbl>
    <w:p w:rsidR="00B20E77" w:rsidRPr="00B20E77" w:rsidRDefault="00B20E77" w:rsidP="00B20E7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20E77" w:rsidRPr="00B20E77" w:rsidRDefault="00B20E77" w:rsidP="00B20E7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20E77" w:rsidRPr="00B20E77" w:rsidRDefault="00B20E77" w:rsidP="00B20E7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B20E77">
        <w:rPr>
          <w:rFonts w:ascii="Times New Roman" w:eastAsia="Calibri" w:hAnsi="Times New Roman" w:cs="Times New Roman"/>
          <w:b/>
          <w:iCs/>
          <w:sz w:val="28"/>
          <w:szCs w:val="28"/>
        </w:rPr>
        <w:t>7.  Описание  учебно-методического и материально - технического обеспечения образовательного процесса</w:t>
      </w:r>
    </w:p>
    <w:p w:rsidR="00B20E77" w:rsidRPr="00B20E77" w:rsidRDefault="00B20E77" w:rsidP="00B20E7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tbl>
      <w:tblPr>
        <w:tblW w:w="142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29"/>
        <w:gridCol w:w="2226"/>
        <w:gridCol w:w="3287"/>
        <w:gridCol w:w="4369"/>
        <w:gridCol w:w="21"/>
      </w:tblGrid>
      <w:tr w:rsidR="00B20E77" w:rsidRPr="00B20E77" w:rsidTr="007D3122">
        <w:trPr>
          <w:gridAfter w:val="1"/>
          <w:wAfter w:w="21" w:type="dxa"/>
        </w:trPr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 xml:space="preserve">Наименование объектов и </w:t>
            </w:r>
            <w:r w:rsidRPr="00B20E77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lastRenderedPageBreak/>
              <w:t>средств материально – технического обеспечения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lastRenderedPageBreak/>
              <w:t>В наличии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Количество</w:t>
            </w:r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Примечание</w:t>
            </w:r>
          </w:p>
        </w:tc>
      </w:tr>
      <w:tr w:rsidR="00B20E77" w:rsidRPr="00B20E77" w:rsidTr="007D3122">
        <w:tc>
          <w:tcPr>
            <w:tcW w:w="142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lastRenderedPageBreak/>
              <w:t>Библиотечный фонд (книгопечатная продукция)</w:t>
            </w:r>
          </w:p>
        </w:tc>
      </w:tr>
      <w:tr w:rsidR="00B20E77" w:rsidRPr="00B20E77" w:rsidTr="007D3122">
        <w:trPr>
          <w:gridAfter w:val="1"/>
          <w:wAfter w:w="21" w:type="dxa"/>
        </w:trPr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Стандарт основного общего образования по образовательной области «Искусство».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numPr>
                <w:ilvl w:val="0"/>
                <w:numId w:val="7"/>
              </w:num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Д</w:t>
            </w:r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Стандарт по музыке, примерная программа, рабочие программы. Входящие в состав обязательного программно – методического обеспечения кабинета музыки</w:t>
            </w:r>
            <w:proofErr w:type="gramStart"/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 xml:space="preserve"> .</w:t>
            </w:r>
            <w:proofErr w:type="gramEnd"/>
          </w:p>
        </w:tc>
      </w:tr>
      <w:tr w:rsidR="00B20E77" w:rsidRPr="00B20E77" w:rsidTr="007D3122">
        <w:trPr>
          <w:gridAfter w:val="1"/>
          <w:wAfter w:w="21" w:type="dxa"/>
        </w:trPr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Примерная программа основного общего образования по музыке.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numPr>
                <w:ilvl w:val="0"/>
                <w:numId w:val="8"/>
              </w:num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Д</w:t>
            </w:r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</w:tr>
      <w:tr w:rsidR="00B20E77" w:rsidRPr="00B20E77" w:rsidTr="007D3122">
        <w:trPr>
          <w:gridAfter w:val="1"/>
          <w:wAfter w:w="21" w:type="dxa"/>
        </w:trPr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Рабочие программы по музыке.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numPr>
                <w:ilvl w:val="0"/>
                <w:numId w:val="8"/>
              </w:num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Д</w:t>
            </w:r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</w:tr>
      <w:tr w:rsidR="00B20E77" w:rsidRPr="00B20E77" w:rsidTr="007D3122">
        <w:trPr>
          <w:gridAfter w:val="1"/>
          <w:wAfter w:w="21" w:type="dxa"/>
        </w:trPr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Хрестоматии с нотным материалом.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numPr>
                <w:ilvl w:val="0"/>
                <w:numId w:val="8"/>
              </w:num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Д</w:t>
            </w:r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Для каждого года обучения.</w:t>
            </w:r>
          </w:p>
        </w:tc>
      </w:tr>
      <w:tr w:rsidR="00B20E77" w:rsidRPr="00B20E77" w:rsidTr="007D3122">
        <w:trPr>
          <w:gridAfter w:val="1"/>
          <w:wAfter w:w="21" w:type="dxa"/>
        </w:trPr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Сборники песен и хоров.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numPr>
                <w:ilvl w:val="0"/>
                <w:numId w:val="8"/>
              </w:num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Д</w:t>
            </w:r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Для хорового пения в классе и школьном хоре (с учетом разных возрастных составов).</w:t>
            </w:r>
          </w:p>
        </w:tc>
      </w:tr>
      <w:tr w:rsidR="00B20E77" w:rsidRPr="00B20E77" w:rsidTr="007D3122">
        <w:trPr>
          <w:gridAfter w:val="1"/>
          <w:wAfter w:w="21" w:type="dxa"/>
        </w:trPr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Методические пособия (рекомендации к проведению уроков музыки).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numPr>
                <w:ilvl w:val="0"/>
                <w:numId w:val="8"/>
              </w:num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Д</w:t>
            </w:r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 xml:space="preserve">Пособия могут входить в </w:t>
            </w:r>
            <w:proofErr w:type="spellStart"/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учебно</w:t>
            </w:r>
            <w:proofErr w:type="spellEnd"/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 xml:space="preserve"> – методический комплект  проблемы электронного музыкального творчества по музыке, а  также освещать различные разделы и темы курса. </w:t>
            </w:r>
          </w:p>
        </w:tc>
      </w:tr>
      <w:tr w:rsidR="00B20E77" w:rsidRPr="00B20E77" w:rsidTr="007D3122">
        <w:trPr>
          <w:gridAfter w:val="1"/>
          <w:wAfter w:w="21" w:type="dxa"/>
        </w:trPr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Методические журналы по искусству.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numPr>
                <w:ilvl w:val="0"/>
                <w:numId w:val="8"/>
              </w:num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Д</w:t>
            </w:r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Федерального значения.</w:t>
            </w:r>
          </w:p>
        </w:tc>
      </w:tr>
      <w:tr w:rsidR="00B20E77" w:rsidRPr="00B20E77" w:rsidTr="007D3122">
        <w:trPr>
          <w:gridAfter w:val="1"/>
          <w:wAfter w:w="21" w:type="dxa"/>
        </w:trPr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proofErr w:type="spellStart"/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Учебно</w:t>
            </w:r>
            <w:proofErr w:type="spellEnd"/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 xml:space="preserve"> - методические комплекты к программе  по </w:t>
            </w: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lastRenderedPageBreak/>
              <w:t>музыке, выбранной в качестве  основной для проведения уроков музыки. Учебники по музыке.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numPr>
                <w:ilvl w:val="0"/>
                <w:numId w:val="8"/>
              </w:num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К</w:t>
            </w:r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proofErr w:type="gramStart"/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 xml:space="preserve">При комплектации библиотечного фонда полными комплектами </w:t>
            </w: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lastRenderedPageBreak/>
              <w:t>учебников целесообразно включить в состав книгопечатной продукции, имеющейся в кабинете, по нескольку экземпляров учебников из разных  УМК и изобразительному искусству)  для основной школы.</w:t>
            </w:r>
            <w:proofErr w:type="gramEnd"/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 xml:space="preserve"> Эти учебники могут быть использованы учащимися для выполнения практических работ, а так же учителем как часть методического обеспечения кабинета.</w:t>
            </w:r>
          </w:p>
        </w:tc>
      </w:tr>
      <w:tr w:rsidR="00B20E77" w:rsidRPr="00B20E77" w:rsidTr="007D3122">
        <w:trPr>
          <w:gridAfter w:val="1"/>
          <w:wAfter w:w="21" w:type="dxa"/>
        </w:trPr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lastRenderedPageBreak/>
              <w:t xml:space="preserve">Рабочие тетради </w:t>
            </w:r>
          </w:p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(Дневники музыкальных наблюдений/размышлений).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numPr>
                <w:ilvl w:val="0"/>
                <w:numId w:val="8"/>
              </w:num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К</w:t>
            </w:r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В состав библиотечного фонда целесообразно включать тетради, соответствующие используемым комплектам учебников.</w:t>
            </w:r>
          </w:p>
        </w:tc>
      </w:tr>
      <w:tr w:rsidR="00B20E77" w:rsidRPr="00B20E77" w:rsidTr="007D3122">
        <w:trPr>
          <w:gridAfter w:val="1"/>
          <w:wAfter w:w="21" w:type="dxa"/>
        </w:trPr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 xml:space="preserve">Учебное пособие по </w:t>
            </w:r>
            <w:proofErr w:type="spellStart"/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электронномумузицированию</w:t>
            </w:r>
            <w:proofErr w:type="spellEnd"/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Ф</w:t>
            </w:r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Для каждого года обучения.</w:t>
            </w:r>
          </w:p>
        </w:tc>
      </w:tr>
      <w:tr w:rsidR="00B20E77" w:rsidRPr="00B20E77" w:rsidTr="007D3122">
        <w:trPr>
          <w:gridAfter w:val="1"/>
          <w:wAfter w:w="21" w:type="dxa"/>
        </w:trPr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Книги о музыке и музыкантах. Научно – популярная литература по искусству.</w:t>
            </w:r>
          </w:p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numPr>
                <w:ilvl w:val="0"/>
                <w:numId w:val="8"/>
              </w:num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proofErr w:type="gramStart"/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П</w:t>
            </w:r>
            <w:proofErr w:type="gramEnd"/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 xml:space="preserve">Необходимы для самостоятельной работы учащихся, подготовки сообщений, творческих работ, проектной деятельности и должны </w:t>
            </w:r>
            <w:proofErr w:type="gramStart"/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находится</w:t>
            </w:r>
            <w:proofErr w:type="gramEnd"/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 xml:space="preserve"> в фондах школьных библиотеки.</w:t>
            </w:r>
          </w:p>
        </w:tc>
      </w:tr>
      <w:tr w:rsidR="00B20E77" w:rsidRPr="00B20E77" w:rsidTr="007D3122">
        <w:trPr>
          <w:gridAfter w:val="1"/>
          <w:wAfter w:w="21" w:type="dxa"/>
        </w:trPr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 xml:space="preserve">Справочные пособия, </w:t>
            </w: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lastRenderedPageBreak/>
              <w:t>энциклопедии.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numPr>
                <w:ilvl w:val="0"/>
                <w:numId w:val="8"/>
              </w:num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Д/</w:t>
            </w:r>
            <w:proofErr w:type="gramStart"/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П</w:t>
            </w:r>
            <w:proofErr w:type="gramEnd"/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proofErr w:type="gramStart"/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 xml:space="preserve">Музыкальная энциклопедия, </w:t>
            </w: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lastRenderedPageBreak/>
              <w:t>энциклопедии по театру, кино, изобразительному искусству, хореографии, музыкальный энциклопедический словарь, словарь юного музыканта, словарь основных терминов по искусствоведению, эстетике, педагогике и психологии («В мире искусства»).</w:t>
            </w:r>
            <w:proofErr w:type="gramEnd"/>
          </w:p>
        </w:tc>
      </w:tr>
      <w:tr w:rsidR="00B20E77" w:rsidRPr="00B20E77" w:rsidTr="007D3122">
        <w:trPr>
          <w:gridAfter w:val="1"/>
          <w:wAfter w:w="21" w:type="dxa"/>
        </w:trPr>
        <w:tc>
          <w:tcPr>
            <w:tcW w:w="142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lastRenderedPageBreak/>
              <w:t>Печатные пособия</w:t>
            </w:r>
          </w:p>
        </w:tc>
      </w:tr>
      <w:tr w:rsidR="00B20E77" w:rsidRPr="00B20E77" w:rsidTr="007D3122">
        <w:trPr>
          <w:gridAfter w:val="1"/>
          <w:wAfter w:w="21" w:type="dxa"/>
        </w:trPr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Таблицы: нотные примеры, признаки характера звучания, средства музыкальной выразительности.</w:t>
            </w:r>
          </w:p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Д</w:t>
            </w:r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Наглядные пособия в виде таблиц и плакатов. Таблицы, схемы могут быть представлены в демонстрационном (настенном) и индивидуальном раздаточном вариантах, в полиграфических  изданиях и на электронных носителях.</w:t>
            </w:r>
          </w:p>
        </w:tc>
      </w:tr>
      <w:tr w:rsidR="00B20E77" w:rsidRPr="00B20E77" w:rsidTr="007D3122">
        <w:trPr>
          <w:gridAfter w:val="1"/>
          <w:wAfter w:w="21" w:type="dxa"/>
        </w:trPr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Схемы: расположение инструментов и оркестровых групп в различных видах оркестров, расположение партий в хоре, графические партитуры;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numPr>
                <w:ilvl w:val="0"/>
                <w:numId w:val="8"/>
              </w:num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Д</w:t>
            </w:r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</w:tr>
      <w:tr w:rsidR="00B20E77" w:rsidRPr="00B20E77" w:rsidTr="007D3122">
        <w:trPr>
          <w:gridAfter w:val="1"/>
          <w:wAfter w:w="21" w:type="dxa"/>
        </w:trPr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Транспарант: нотный и поэтический текст Гимна России.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numPr>
                <w:ilvl w:val="0"/>
                <w:numId w:val="8"/>
              </w:num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Д</w:t>
            </w:r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</w:tr>
      <w:tr w:rsidR="00B20E77" w:rsidRPr="00B20E77" w:rsidTr="007D3122">
        <w:trPr>
          <w:gridAfter w:val="1"/>
          <w:wAfter w:w="21" w:type="dxa"/>
        </w:trPr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Портреты композиторов.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numPr>
                <w:ilvl w:val="0"/>
                <w:numId w:val="8"/>
              </w:num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Д</w:t>
            </w:r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 xml:space="preserve">Комплекты могут содержаться в </w:t>
            </w: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lastRenderedPageBreak/>
              <w:t>настенном варианте, полиграфических изданий (альбомы по искусству) и на электронных носителях.</w:t>
            </w:r>
          </w:p>
        </w:tc>
      </w:tr>
      <w:tr w:rsidR="00B20E77" w:rsidRPr="00B20E77" w:rsidTr="007D3122">
        <w:trPr>
          <w:gridAfter w:val="1"/>
          <w:wAfter w:w="21" w:type="dxa"/>
        </w:trPr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lastRenderedPageBreak/>
              <w:t>Портреты исполнителей.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Д</w:t>
            </w:r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</w:tr>
      <w:tr w:rsidR="00B20E77" w:rsidRPr="00B20E77" w:rsidTr="007D3122">
        <w:trPr>
          <w:gridAfter w:val="1"/>
          <w:wAfter w:w="21" w:type="dxa"/>
        </w:trPr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Атласы музыкальных инструментов.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Д</w:t>
            </w:r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</w:tr>
      <w:tr w:rsidR="00B20E77" w:rsidRPr="00B20E77" w:rsidTr="007D3122">
        <w:trPr>
          <w:gridAfter w:val="1"/>
          <w:wAfter w:w="21" w:type="dxa"/>
        </w:trPr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Альбомы с демонстрационным материалом, составленным в соответствии с тематическими линиями учебной программы.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Д</w:t>
            </w:r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</w:tr>
      <w:tr w:rsidR="00B20E77" w:rsidRPr="00B20E77" w:rsidTr="007D3122">
        <w:trPr>
          <w:gridAfter w:val="1"/>
          <w:wAfter w:w="21" w:type="dxa"/>
        </w:trPr>
        <w:tc>
          <w:tcPr>
            <w:tcW w:w="142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Дидактический раздаточный материал</w:t>
            </w:r>
          </w:p>
        </w:tc>
      </w:tr>
      <w:tr w:rsidR="00B20E77" w:rsidRPr="00B20E77" w:rsidTr="007D3122">
        <w:trPr>
          <w:gridAfter w:val="1"/>
          <w:wAfter w:w="21" w:type="dxa"/>
          <w:trHeight w:val="817"/>
        </w:trPr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Карточки с признаками характера звучания.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numPr>
                <w:ilvl w:val="0"/>
                <w:numId w:val="8"/>
              </w:num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К</w:t>
            </w:r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Комплект</w:t>
            </w:r>
          </w:p>
        </w:tc>
      </w:tr>
      <w:tr w:rsidR="00B20E77" w:rsidRPr="00B20E77" w:rsidTr="007D3122">
        <w:trPr>
          <w:gridAfter w:val="1"/>
          <w:wAfter w:w="21" w:type="dxa"/>
        </w:trPr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Карточки с обозначением выразительных возможностей различных музыкальных средств.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numPr>
                <w:ilvl w:val="0"/>
                <w:numId w:val="8"/>
              </w:num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К</w:t>
            </w:r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Комплект</w:t>
            </w:r>
          </w:p>
        </w:tc>
      </w:tr>
      <w:tr w:rsidR="00B20E77" w:rsidRPr="00B20E77" w:rsidTr="007D3122">
        <w:trPr>
          <w:gridAfter w:val="1"/>
          <w:wAfter w:w="21" w:type="dxa"/>
        </w:trPr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Карточки с обозначением исполнительских средств выразительности.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numPr>
                <w:ilvl w:val="0"/>
                <w:numId w:val="8"/>
              </w:num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К</w:t>
            </w:r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Комплект</w:t>
            </w:r>
          </w:p>
        </w:tc>
      </w:tr>
      <w:tr w:rsidR="00B20E77" w:rsidRPr="00B20E77" w:rsidTr="007D3122">
        <w:trPr>
          <w:gridAfter w:val="1"/>
          <w:wAfter w:w="21" w:type="dxa"/>
        </w:trPr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Театральный реквизит (костюмы, декорации и пр.)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proofErr w:type="gramStart"/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П</w:t>
            </w:r>
            <w:proofErr w:type="gramEnd"/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Для театрализованных форм работы на уроках музыки и во внеурочной деятельности.</w:t>
            </w:r>
          </w:p>
        </w:tc>
      </w:tr>
      <w:tr w:rsidR="00B20E77" w:rsidRPr="00B20E77" w:rsidTr="007D3122">
        <w:trPr>
          <w:gridAfter w:val="1"/>
          <w:wAfter w:w="21" w:type="dxa"/>
        </w:trPr>
        <w:tc>
          <w:tcPr>
            <w:tcW w:w="142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Цифровые образовательные ресурсы</w:t>
            </w:r>
          </w:p>
        </w:tc>
      </w:tr>
      <w:tr w:rsidR="00B20E77" w:rsidRPr="00B20E77" w:rsidTr="007D3122">
        <w:trPr>
          <w:gridAfter w:val="1"/>
          <w:wAfter w:w="21" w:type="dxa"/>
        </w:trPr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 xml:space="preserve">Цифровые компоненты </w:t>
            </w:r>
          </w:p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proofErr w:type="spellStart"/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учебно</w:t>
            </w:r>
            <w:proofErr w:type="spellEnd"/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 xml:space="preserve"> – методических </w:t>
            </w: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lastRenderedPageBreak/>
              <w:t>комплектов по музыке.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Д/</w:t>
            </w:r>
            <w:proofErr w:type="gramStart"/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П</w:t>
            </w:r>
            <w:proofErr w:type="gramEnd"/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 xml:space="preserve">Цифровые компоненты </w:t>
            </w:r>
            <w:proofErr w:type="gramStart"/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учебно- методического</w:t>
            </w:r>
            <w:proofErr w:type="gramEnd"/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 xml:space="preserve"> комплекта могут </w:t>
            </w: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lastRenderedPageBreak/>
              <w:t xml:space="preserve">быть ориентированы на различные формы учебной деятельности (в том числе и игровую), носить проблемно-тематический характер и обеспечивать дополнительные условия для изучения отдельных предметных тем и разделов стандарта.  В любом случае эти пособия должны </w:t>
            </w:r>
            <w:proofErr w:type="gramStart"/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представлять техническую возможность</w:t>
            </w:r>
            <w:proofErr w:type="gramEnd"/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 xml:space="preserve"> построения системы текущего и итогового контроля уровня подготовки учащихся (в том числе в форме тестового контроля). </w:t>
            </w:r>
          </w:p>
        </w:tc>
      </w:tr>
      <w:tr w:rsidR="00B20E77" w:rsidRPr="00B20E77" w:rsidTr="007D3122">
        <w:trPr>
          <w:gridAfter w:val="1"/>
          <w:wAfter w:w="21" w:type="dxa"/>
        </w:trPr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lastRenderedPageBreak/>
              <w:t>Коллекция цифровых образовательных ресурсов по музыке.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numPr>
                <w:ilvl w:val="0"/>
                <w:numId w:val="8"/>
              </w:num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Д/</w:t>
            </w:r>
            <w:proofErr w:type="gramStart"/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П</w:t>
            </w:r>
            <w:proofErr w:type="gramEnd"/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 xml:space="preserve">Коллекция образовательных ресурсов включает комплект информационно-справочных материалов, объединенных единой системой навигации и ориентированных на различные формы познавательной деятельности. В том числе исследовательскую проектную работу. В состав коллекции могут </w:t>
            </w: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lastRenderedPageBreak/>
              <w:t>входить тематические базы данных, фрагменты исторических источников и текстов из научных и научно-популярных изданий, фотографии, анимация, таблицы. Схемы. Диаграммы, иллюстративные материалы, аудио- и видеоматериалы, ссылки на внешние источники. Коллекция образовательных ресурсов может размещаться на СД или создаваться в сетевом варианте (в том числе на базе образовательного учреждения).</w:t>
            </w:r>
          </w:p>
        </w:tc>
      </w:tr>
      <w:tr w:rsidR="00B20E77" w:rsidRPr="00B20E77" w:rsidTr="007D3122">
        <w:trPr>
          <w:gridAfter w:val="1"/>
          <w:wAfter w:w="21" w:type="dxa"/>
        </w:trPr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lastRenderedPageBreak/>
              <w:t xml:space="preserve">Цифровая база данных для создания тематических и итоговых </w:t>
            </w:r>
            <w:proofErr w:type="spellStart"/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разноуровневых</w:t>
            </w:r>
            <w:proofErr w:type="spellEnd"/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 xml:space="preserve"> и проверочных материалов для организации и индивидуальной работы.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Д/</w:t>
            </w:r>
            <w:proofErr w:type="gramStart"/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П</w:t>
            </w:r>
            <w:proofErr w:type="gramEnd"/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Цифровой компонент учебно-методического комплекта, включающий обновляемый набор заданий по музыке, а также системы комплектования тематических и итоговых работ с учетом вариативности, уровня усвоения знаний и особенностей индивидуальной образовательной траектории учащихся.</w:t>
            </w:r>
          </w:p>
        </w:tc>
      </w:tr>
      <w:tr w:rsidR="00B20E77" w:rsidRPr="00B20E77" w:rsidTr="007D3122">
        <w:trPr>
          <w:gridAfter w:val="1"/>
          <w:wAfter w:w="21" w:type="dxa"/>
        </w:trPr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proofErr w:type="spellStart"/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Общепользовательские</w:t>
            </w:r>
            <w:proofErr w:type="spellEnd"/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 xml:space="preserve"> цифровые инструменты учебной </w:t>
            </w: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lastRenderedPageBreak/>
              <w:t>деятельности.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Д/</w:t>
            </w:r>
            <w:proofErr w:type="gramStart"/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П</w:t>
            </w:r>
            <w:proofErr w:type="gramEnd"/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 xml:space="preserve">К </w:t>
            </w:r>
            <w:proofErr w:type="spellStart"/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общепользовательским</w:t>
            </w:r>
            <w:proofErr w:type="spellEnd"/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 xml:space="preserve"> цифровым инструментам учебной </w:t>
            </w: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lastRenderedPageBreak/>
              <w:t>деятельности, используемым в курсе музыки, относятся, в частности, текстовый редактор, редактор создания презентаций.</w:t>
            </w:r>
          </w:p>
        </w:tc>
      </w:tr>
      <w:tr w:rsidR="00B20E77" w:rsidRPr="00B20E77" w:rsidTr="007D3122">
        <w:trPr>
          <w:gridAfter w:val="1"/>
          <w:wAfter w:w="21" w:type="dxa"/>
        </w:trPr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lastRenderedPageBreak/>
              <w:t>Специализированные цифровые инструменты учебной деятельности.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Д/</w:t>
            </w:r>
            <w:proofErr w:type="gramStart"/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П</w:t>
            </w:r>
            <w:proofErr w:type="gramEnd"/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К специализированным цифровым инструментам  учебной деятельности, используемым в курсе музыки, относятся, в частности, редактор нотной грамоты, система обработки звука, редактор временной оси.</w:t>
            </w:r>
          </w:p>
        </w:tc>
      </w:tr>
      <w:tr w:rsidR="00B20E77" w:rsidRPr="00B20E77" w:rsidTr="007D3122">
        <w:trPr>
          <w:gridAfter w:val="1"/>
          <w:wAfter w:w="21" w:type="dxa"/>
        </w:trPr>
        <w:tc>
          <w:tcPr>
            <w:tcW w:w="142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Экранно-звуковые пособия могут быть в цифровом виде</w:t>
            </w:r>
          </w:p>
        </w:tc>
      </w:tr>
      <w:tr w:rsidR="00B20E77" w:rsidRPr="00B20E77" w:rsidTr="007D3122">
        <w:trPr>
          <w:gridAfter w:val="1"/>
          <w:wAfter w:w="21" w:type="dxa"/>
        </w:trPr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Аудиозаписи и фонохрестоматии по музыке.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numPr>
                <w:ilvl w:val="0"/>
                <w:numId w:val="8"/>
              </w:num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Д</w:t>
            </w:r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Комплекты компакт-дисков и аудиокассет по темам и разделам курса каждого года обучения включают материал для слушания и исполнения (возможно в цифровом виде).</w:t>
            </w:r>
          </w:p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Песенный материал может быть представлен в виде инструментального сопровождения, специально аранжированного для учащихся основной школы (возможно в цифровом виде).</w:t>
            </w:r>
          </w:p>
        </w:tc>
      </w:tr>
      <w:tr w:rsidR="00B20E77" w:rsidRPr="00B20E77" w:rsidTr="007D3122">
        <w:trPr>
          <w:gridAfter w:val="1"/>
          <w:wAfter w:w="21" w:type="dxa"/>
        </w:trPr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lastRenderedPageBreak/>
              <w:t>Видеофильмы, посвященные творчеству выдающихся отечественных и зарубежных композиторов.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numPr>
                <w:ilvl w:val="0"/>
                <w:numId w:val="8"/>
              </w:num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Д</w:t>
            </w:r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</w:tr>
      <w:tr w:rsidR="00B20E77" w:rsidRPr="00B20E77" w:rsidTr="007D3122">
        <w:trPr>
          <w:gridAfter w:val="1"/>
          <w:wAfter w:w="21" w:type="dxa"/>
        </w:trPr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Видеофильмы с записью фрагментов оперных спектаклей.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numPr>
                <w:ilvl w:val="0"/>
                <w:numId w:val="8"/>
              </w:num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Д</w:t>
            </w:r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</w:tr>
      <w:tr w:rsidR="00B20E77" w:rsidRPr="00B20E77" w:rsidTr="007D3122">
        <w:trPr>
          <w:gridAfter w:val="1"/>
          <w:wAfter w:w="21" w:type="dxa"/>
        </w:trPr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Видеофильмы с записью фрагментов из балетных спектаклей.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numPr>
                <w:ilvl w:val="0"/>
                <w:numId w:val="8"/>
              </w:num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Д</w:t>
            </w:r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</w:tr>
      <w:tr w:rsidR="00B20E77" w:rsidRPr="00B20E77" w:rsidTr="007D3122">
        <w:trPr>
          <w:gridAfter w:val="1"/>
          <w:wAfter w:w="21" w:type="dxa"/>
        </w:trPr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Видеофильмы с записью выдающихся отечественных и зарубежных певцов.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numPr>
                <w:ilvl w:val="0"/>
                <w:numId w:val="8"/>
              </w:num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Д</w:t>
            </w:r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</w:tr>
      <w:tr w:rsidR="00B20E77" w:rsidRPr="00B20E77" w:rsidTr="007D3122">
        <w:trPr>
          <w:gridAfter w:val="1"/>
          <w:wAfter w:w="21" w:type="dxa"/>
        </w:trPr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Видеофильмы с записью известных хоровых коллективов.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Д</w:t>
            </w:r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</w:tr>
      <w:tr w:rsidR="00B20E77" w:rsidRPr="00B20E77" w:rsidTr="007D3122">
        <w:trPr>
          <w:gridAfter w:val="1"/>
          <w:wAfter w:w="21" w:type="dxa"/>
        </w:trPr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Видеофильмы с записью известных оркестровых коллективов.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Д</w:t>
            </w:r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</w:tr>
      <w:tr w:rsidR="00B20E77" w:rsidRPr="00B20E77" w:rsidTr="007D3122">
        <w:trPr>
          <w:gridAfter w:val="1"/>
          <w:wAfter w:w="21" w:type="dxa"/>
        </w:trPr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Видеофильмы с записью фрагментов из мюзиклов.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Д</w:t>
            </w:r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</w:tr>
      <w:tr w:rsidR="00B20E77" w:rsidRPr="00B20E77" w:rsidTr="007D3122">
        <w:trPr>
          <w:gridAfter w:val="1"/>
          <w:wAfter w:w="21" w:type="dxa"/>
        </w:trPr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Слайды (диапозитивы):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numPr>
                <w:ilvl w:val="0"/>
                <w:numId w:val="8"/>
              </w:num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Д</w:t>
            </w:r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</w:tr>
      <w:tr w:rsidR="00B20E77" w:rsidRPr="00B20E77" w:rsidTr="007D3122">
        <w:trPr>
          <w:gridAfter w:val="1"/>
          <w:wAfter w:w="21" w:type="dxa"/>
        </w:trPr>
        <w:tc>
          <w:tcPr>
            <w:tcW w:w="142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Учебно-практическое оборудование</w:t>
            </w:r>
          </w:p>
        </w:tc>
      </w:tr>
      <w:tr w:rsidR="00B20E77" w:rsidRPr="00B20E77" w:rsidTr="007D3122">
        <w:trPr>
          <w:gridAfter w:val="1"/>
          <w:wAfter w:w="21" w:type="dxa"/>
        </w:trPr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Музыкальные инструменты: фортепиано (пианино, рояль);</w:t>
            </w:r>
          </w:p>
          <w:p w:rsidR="00B20E77" w:rsidRPr="00B20E77" w:rsidRDefault="00B20E77" w:rsidP="00B20E77">
            <w:pPr>
              <w:spacing w:after="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баян/аккордеон; скрипка; гитара;</w:t>
            </w:r>
          </w:p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клавишный синтезатор.</w:t>
            </w:r>
          </w:p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numPr>
                <w:ilvl w:val="0"/>
                <w:numId w:val="8"/>
              </w:num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Д</w:t>
            </w:r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Два инструмента: для кабинета музыки и школьного зала для учителя.</w:t>
            </w:r>
          </w:p>
        </w:tc>
      </w:tr>
      <w:tr w:rsidR="00B20E77" w:rsidRPr="00B20E77" w:rsidTr="007D3122">
        <w:trPr>
          <w:gridAfter w:val="1"/>
          <w:wAfter w:w="21" w:type="dxa"/>
        </w:trPr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lastRenderedPageBreak/>
              <w:t>Детские клавишные инструменты.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К</w:t>
            </w:r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</w:tr>
      <w:tr w:rsidR="00B20E77" w:rsidRPr="00B20E77" w:rsidTr="007D3122">
        <w:trPr>
          <w:gridAfter w:val="1"/>
          <w:wAfter w:w="21" w:type="dxa"/>
        </w:trPr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proofErr w:type="gramStart"/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 xml:space="preserve">Комплект детских музыкальных инструментов: блок-флейта; </w:t>
            </w:r>
            <w:proofErr w:type="spellStart"/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глокеншпиль</w:t>
            </w:r>
            <w:proofErr w:type="spellEnd"/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/колокольчик; бубен; барабан; треугольник; румба; маракасы; кастаньеты; ксилофоны.</w:t>
            </w:r>
            <w:proofErr w:type="gramEnd"/>
          </w:p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Народные инструменты (свистульки, деревянные ложки, трещотки и др.).</w:t>
            </w:r>
          </w:p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Дирижерская палочка.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numPr>
                <w:ilvl w:val="0"/>
                <w:numId w:val="8"/>
              </w:num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Набор народных инструментов определяется содержанием регионального компонента и может быть значительно расширен. Комплектацией инструментов занимается учитель.</w:t>
            </w:r>
          </w:p>
        </w:tc>
      </w:tr>
      <w:tr w:rsidR="00B20E77" w:rsidRPr="00B20E77" w:rsidTr="007D3122">
        <w:trPr>
          <w:gridAfter w:val="1"/>
          <w:wAfter w:w="21" w:type="dxa"/>
        </w:trPr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Комплект знаков нотного письма (на магнитной основе).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Д</w:t>
            </w:r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</w:tr>
      <w:tr w:rsidR="00B20E77" w:rsidRPr="00B20E77" w:rsidTr="007D3122">
        <w:trPr>
          <w:gridAfter w:val="1"/>
          <w:wAfter w:w="21" w:type="dxa"/>
        </w:trPr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Расходные материалы: нотная бумага;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numPr>
                <w:ilvl w:val="0"/>
                <w:numId w:val="8"/>
              </w:num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К</w:t>
            </w:r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Для оформления музыкально-графических схем.</w:t>
            </w:r>
          </w:p>
        </w:tc>
      </w:tr>
      <w:tr w:rsidR="00B20E77" w:rsidRPr="00B20E77" w:rsidTr="007D3122">
        <w:trPr>
          <w:gridAfter w:val="1"/>
          <w:wAfter w:w="21" w:type="dxa"/>
        </w:trPr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цветные фломастеры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numPr>
                <w:ilvl w:val="0"/>
                <w:numId w:val="8"/>
              </w:num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Д</w:t>
            </w:r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</w:tr>
      <w:tr w:rsidR="00B20E77" w:rsidRPr="00B20E77" w:rsidTr="007D3122">
        <w:trPr>
          <w:gridAfter w:val="1"/>
          <w:wAfter w:w="21" w:type="dxa"/>
        </w:trPr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цветные мелки.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numPr>
                <w:ilvl w:val="0"/>
                <w:numId w:val="8"/>
              </w:num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Д</w:t>
            </w:r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</w:tr>
      <w:tr w:rsidR="00B20E77" w:rsidRPr="00B20E77" w:rsidTr="007D3122">
        <w:trPr>
          <w:gridAfter w:val="1"/>
          <w:wAfter w:w="21" w:type="dxa"/>
        </w:trPr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Комплект звуковоспроизводящей аппаратуры (микрофоны, усилители звука, динамики).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Д</w:t>
            </w:r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В комплекте не менее трех микрофонов и двух динамиков.</w:t>
            </w:r>
          </w:p>
        </w:tc>
      </w:tr>
      <w:tr w:rsidR="00B20E77" w:rsidRPr="00B20E77" w:rsidTr="007D3122">
        <w:trPr>
          <w:gridAfter w:val="1"/>
          <w:wAfter w:w="21" w:type="dxa"/>
        </w:trPr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Музыкальные инструменты для эстрадного ансамбля.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В комплекте не менее двух электрогитар и ударной установки.</w:t>
            </w:r>
          </w:p>
        </w:tc>
      </w:tr>
      <w:tr w:rsidR="00B20E77" w:rsidRPr="00B20E77" w:rsidTr="007D3122">
        <w:trPr>
          <w:gridAfter w:val="1"/>
          <w:wAfter w:w="21" w:type="dxa"/>
        </w:trPr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Персональный компьютер.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numPr>
                <w:ilvl w:val="0"/>
                <w:numId w:val="8"/>
              </w:num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Д</w:t>
            </w:r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Для учителя.</w:t>
            </w:r>
          </w:p>
        </w:tc>
      </w:tr>
      <w:tr w:rsidR="00B20E77" w:rsidRPr="00B20E77" w:rsidTr="007D3122">
        <w:trPr>
          <w:gridAfter w:val="1"/>
          <w:wAfter w:w="21" w:type="dxa"/>
        </w:trPr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proofErr w:type="spellStart"/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Медиапроектор</w:t>
            </w:r>
            <w:proofErr w:type="spellEnd"/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Д</w:t>
            </w:r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 xml:space="preserve">Для демонстрации электронных </w:t>
            </w:r>
            <w:r w:rsidRPr="00B20E7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lastRenderedPageBreak/>
              <w:t>образовательных ресурсов.</w:t>
            </w:r>
          </w:p>
        </w:tc>
      </w:tr>
    </w:tbl>
    <w:p w:rsidR="00B20E77" w:rsidRPr="00B20E77" w:rsidRDefault="00B20E77" w:rsidP="00B20E77">
      <w:pPr>
        <w:spacing w:line="24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B20E77" w:rsidRPr="00B20E77" w:rsidRDefault="00B20E77" w:rsidP="00B20E77">
      <w:pPr>
        <w:spacing w:line="24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B20E77">
        <w:rPr>
          <w:rFonts w:ascii="Times New Roman" w:eastAsia="Calibri" w:hAnsi="Times New Roman" w:cs="Times New Roman"/>
          <w:bCs/>
          <w:iCs/>
          <w:sz w:val="28"/>
          <w:szCs w:val="28"/>
        </w:rPr>
        <w:t>Конкретное количество указанных средств и объектов музыкально-технического обеспечения учитывает средний расчет наполняемости класса (25-30 учащихся). Для отражения количественных показателей в рекомендациях используется следующая система символических обозначений:</w:t>
      </w:r>
    </w:p>
    <w:p w:rsidR="00B20E77" w:rsidRPr="00B20E77" w:rsidRDefault="00B20E77" w:rsidP="00B20E77">
      <w:pPr>
        <w:spacing w:line="24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B20E77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Д</w:t>
      </w:r>
      <w:r w:rsidRPr="00B20E77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– демонстрационный материал (1 экз., кроме специально оговоренных случаев);</w:t>
      </w:r>
    </w:p>
    <w:p w:rsidR="00B20E77" w:rsidRPr="00B20E77" w:rsidRDefault="00B20E77" w:rsidP="00B20E77">
      <w:pPr>
        <w:spacing w:line="24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B20E77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К</w:t>
      </w:r>
      <w:r w:rsidRPr="00B20E77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– </w:t>
      </w:r>
      <w:proofErr w:type="gramStart"/>
      <w:r w:rsidRPr="00B20E77">
        <w:rPr>
          <w:rFonts w:ascii="Times New Roman" w:eastAsia="Calibri" w:hAnsi="Times New Roman" w:cs="Times New Roman"/>
          <w:bCs/>
          <w:iCs/>
          <w:sz w:val="28"/>
          <w:szCs w:val="28"/>
        </w:rPr>
        <w:t>по</w:t>
      </w:r>
      <w:proofErr w:type="gramEnd"/>
      <w:r w:rsidRPr="00B20E77">
        <w:rPr>
          <w:rFonts w:ascii="Times New Roman" w:eastAsia="Calibri" w:hAnsi="Times New Roman" w:cs="Times New Roman"/>
          <w:bCs/>
          <w:iCs/>
          <w:sz w:val="28"/>
          <w:szCs w:val="28"/>
        </w:rPr>
        <w:t>лный комплект (исходя из реальной наполняемости класса);</w:t>
      </w:r>
    </w:p>
    <w:p w:rsidR="00B20E77" w:rsidRPr="00B20E77" w:rsidRDefault="00B20E77" w:rsidP="00B20E77">
      <w:pPr>
        <w:spacing w:line="240" w:lineRule="auto"/>
        <w:jc w:val="both"/>
        <w:rPr>
          <w:rFonts w:ascii="Times New Roman" w:eastAsia="Calibri" w:hAnsi="Times New Roman" w:cs="Times New Roman"/>
          <w:bCs/>
          <w:color w:val="231F20"/>
          <w:sz w:val="28"/>
          <w:szCs w:val="28"/>
        </w:rPr>
      </w:pPr>
      <w:r w:rsidRPr="00B20E77">
        <w:rPr>
          <w:rFonts w:ascii="Times New Roman" w:eastAsia="Calibri" w:hAnsi="Times New Roman" w:cs="Times New Roman"/>
          <w:b/>
          <w:bCs/>
          <w:color w:val="231F20"/>
          <w:sz w:val="28"/>
          <w:szCs w:val="28"/>
        </w:rPr>
        <w:t xml:space="preserve">Ф – </w:t>
      </w:r>
      <w:r w:rsidRPr="00B20E77">
        <w:rPr>
          <w:rFonts w:ascii="Times New Roman" w:eastAsia="Calibri" w:hAnsi="Times New Roman" w:cs="Times New Roman"/>
          <w:bCs/>
          <w:color w:val="231F20"/>
          <w:sz w:val="28"/>
          <w:szCs w:val="28"/>
        </w:rPr>
        <w:t>комплект для фронтальной работы (примерно в два раза меньше, чем полный комплект, т.е. не менее 1 экз. на двух учащихся):</w:t>
      </w:r>
    </w:p>
    <w:p w:rsidR="00B20E77" w:rsidRPr="00B20E77" w:rsidRDefault="00B20E77" w:rsidP="00B20E77">
      <w:pPr>
        <w:spacing w:line="240" w:lineRule="auto"/>
        <w:jc w:val="both"/>
        <w:rPr>
          <w:rFonts w:ascii="Times New Roman" w:eastAsia="Calibri" w:hAnsi="Times New Roman" w:cs="Times New Roman"/>
          <w:bCs/>
          <w:color w:val="231F20"/>
          <w:sz w:val="28"/>
          <w:szCs w:val="28"/>
        </w:rPr>
      </w:pPr>
      <w:proofErr w:type="gramStart"/>
      <w:r w:rsidRPr="00B20E77">
        <w:rPr>
          <w:rFonts w:ascii="Times New Roman" w:eastAsia="Calibri" w:hAnsi="Times New Roman" w:cs="Times New Roman"/>
          <w:b/>
          <w:bCs/>
          <w:color w:val="231F20"/>
          <w:sz w:val="28"/>
          <w:szCs w:val="28"/>
        </w:rPr>
        <w:t>П</w:t>
      </w:r>
      <w:proofErr w:type="gramEnd"/>
      <w:r w:rsidRPr="00B20E77">
        <w:rPr>
          <w:rFonts w:ascii="Times New Roman" w:eastAsia="Calibri" w:hAnsi="Times New Roman" w:cs="Times New Roman"/>
          <w:b/>
          <w:bCs/>
          <w:color w:val="231F20"/>
          <w:sz w:val="28"/>
          <w:szCs w:val="28"/>
        </w:rPr>
        <w:t xml:space="preserve"> – </w:t>
      </w:r>
      <w:r w:rsidRPr="00B20E77">
        <w:rPr>
          <w:rFonts w:ascii="Times New Roman" w:eastAsia="Calibri" w:hAnsi="Times New Roman" w:cs="Times New Roman"/>
          <w:bCs/>
          <w:color w:val="231F20"/>
          <w:sz w:val="28"/>
          <w:szCs w:val="28"/>
        </w:rPr>
        <w:t>комплект, необходимый для практической работы в группах, насчитывающих по нескольку учащихся (6-7 экз.).</w:t>
      </w:r>
    </w:p>
    <w:p w:rsidR="00B20E77" w:rsidRPr="00B20E77" w:rsidRDefault="00B20E77" w:rsidP="00B20E77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proofErr w:type="spellStart"/>
      <w:r w:rsidRPr="00B20E77">
        <w:rPr>
          <w:rFonts w:ascii="Times New Roman" w:eastAsia="Calibri" w:hAnsi="Times New Roman" w:cs="Times New Roman"/>
          <w:b/>
          <w:bCs/>
          <w:sz w:val="28"/>
          <w:szCs w:val="28"/>
        </w:rPr>
        <w:t>Учебно</w:t>
      </w:r>
      <w:proofErr w:type="spellEnd"/>
      <w:r w:rsidRPr="00B20E77">
        <w:rPr>
          <w:rFonts w:ascii="Times New Roman" w:eastAsia="Calibri" w:hAnsi="Times New Roman" w:cs="Times New Roman"/>
          <w:b/>
          <w:bCs/>
          <w:sz w:val="28"/>
          <w:szCs w:val="28"/>
        </w:rPr>
        <w:t>–методический комплекс:</w:t>
      </w:r>
    </w:p>
    <w:p w:rsidR="00B20E77" w:rsidRPr="00B20E77" w:rsidRDefault="00B20E77" w:rsidP="00B20E77">
      <w:pPr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proofErr w:type="spellStart"/>
      <w:r w:rsidRPr="00B20E77">
        <w:rPr>
          <w:rFonts w:ascii="Times New Roman" w:eastAsia="Calibri" w:hAnsi="Times New Roman" w:cs="Times New Roman"/>
          <w:b/>
          <w:bCs/>
          <w:sz w:val="28"/>
          <w:szCs w:val="28"/>
        </w:rPr>
        <w:t>Науменко</w:t>
      </w:r>
      <w:proofErr w:type="spellEnd"/>
      <w:r w:rsidRPr="00B20E7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Т.И., </w:t>
      </w:r>
      <w:proofErr w:type="spellStart"/>
      <w:r w:rsidRPr="00B20E77">
        <w:rPr>
          <w:rFonts w:ascii="Times New Roman" w:eastAsia="Calibri" w:hAnsi="Times New Roman" w:cs="Times New Roman"/>
          <w:b/>
          <w:bCs/>
          <w:sz w:val="28"/>
          <w:szCs w:val="28"/>
        </w:rPr>
        <w:t>Алеев</w:t>
      </w:r>
      <w:proofErr w:type="spellEnd"/>
      <w:r w:rsidRPr="00B20E7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В.В., </w:t>
      </w:r>
      <w:proofErr w:type="spellStart"/>
      <w:r w:rsidRPr="00B20E77">
        <w:rPr>
          <w:rFonts w:ascii="Times New Roman" w:eastAsia="Calibri" w:hAnsi="Times New Roman" w:cs="Times New Roman"/>
          <w:b/>
          <w:bCs/>
          <w:sz w:val="28"/>
          <w:szCs w:val="28"/>
        </w:rPr>
        <w:t>Кичак</w:t>
      </w:r>
      <w:proofErr w:type="spellEnd"/>
      <w:r w:rsidRPr="00B20E7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Т.Н.  </w:t>
      </w:r>
      <w:r w:rsidRPr="00B20E77">
        <w:rPr>
          <w:rFonts w:ascii="Times New Roman" w:eastAsia="Calibri" w:hAnsi="Times New Roman" w:cs="Times New Roman"/>
          <w:bCs/>
          <w:sz w:val="28"/>
          <w:szCs w:val="28"/>
        </w:rPr>
        <w:t xml:space="preserve">Искусство. Музыка. 5-9 классы. </w:t>
      </w:r>
    </w:p>
    <w:p w:rsidR="00B20E77" w:rsidRPr="00B20E77" w:rsidRDefault="00B20E77" w:rsidP="00B20E77">
      <w:pPr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20E77">
        <w:rPr>
          <w:rFonts w:ascii="Times New Roman" w:eastAsia="Calibri" w:hAnsi="Times New Roman" w:cs="Times New Roman"/>
          <w:bCs/>
          <w:sz w:val="28"/>
          <w:szCs w:val="28"/>
        </w:rPr>
        <w:t>Рабочая программа для общеобразовательных учреждений.</w:t>
      </w:r>
    </w:p>
    <w:p w:rsidR="00B20E77" w:rsidRPr="00B20E77" w:rsidRDefault="00B20E77" w:rsidP="00B20E77">
      <w:pPr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proofErr w:type="spellStart"/>
      <w:r w:rsidRPr="00B20E77">
        <w:rPr>
          <w:rFonts w:ascii="Times New Roman" w:eastAsia="Calibri" w:hAnsi="Times New Roman" w:cs="Times New Roman"/>
          <w:b/>
          <w:bCs/>
          <w:sz w:val="28"/>
          <w:szCs w:val="28"/>
        </w:rPr>
        <w:t>Науменко</w:t>
      </w:r>
      <w:proofErr w:type="spellEnd"/>
      <w:r w:rsidRPr="00B20E7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Т.И., </w:t>
      </w:r>
      <w:proofErr w:type="spellStart"/>
      <w:r w:rsidRPr="00B20E77">
        <w:rPr>
          <w:rFonts w:ascii="Times New Roman" w:eastAsia="Calibri" w:hAnsi="Times New Roman" w:cs="Times New Roman"/>
          <w:b/>
          <w:bCs/>
          <w:sz w:val="28"/>
          <w:szCs w:val="28"/>
        </w:rPr>
        <w:t>Алеев</w:t>
      </w:r>
      <w:proofErr w:type="spellEnd"/>
      <w:r w:rsidRPr="00B20E7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В.В.  </w:t>
      </w:r>
      <w:r w:rsidRPr="00B20E77">
        <w:rPr>
          <w:rFonts w:ascii="Times New Roman" w:eastAsia="Calibri" w:hAnsi="Times New Roman" w:cs="Times New Roman"/>
          <w:bCs/>
          <w:sz w:val="28"/>
          <w:szCs w:val="28"/>
        </w:rPr>
        <w:t>Искусство. Музыка.  Учебник. Москва. Дрофа 2013г.</w:t>
      </w:r>
    </w:p>
    <w:p w:rsidR="00B20E77" w:rsidRPr="00B20E77" w:rsidRDefault="00B20E77" w:rsidP="00B20E77">
      <w:pPr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proofErr w:type="spellStart"/>
      <w:r w:rsidRPr="00B20E77">
        <w:rPr>
          <w:rFonts w:ascii="Times New Roman" w:eastAsia="Calibri" w:hAnsi="Times New Roman" w:cs="Times New Roman"/>
          <w:b/>
          <w:bCs/>
          <w:sz w:val="28"/>
          <w:szCs w:val="28"/>
        </w:rPr>
        <w:t>Науменко</w:t>
      </w:r>
      <w:proofErr w:type="spellEnd"/>
      <w:r w:rsidRPr="00B20E7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Т.И., </w:t>
      </w:r>
      <w:proofErr w:type="spellStart"/>
      <w:r w:rsidRPr="00B20E77">
        <w:rPr>
          <w:rFonts w:ascii="Times New Roman" w:eastAsia="Calibri" w:hAnsi="Times New Roman" w:cs="Times New Roman"/>
          <w:b/>
          <w:bCs/>
          <w:sz w:val="28"/>
          <w:szCs w:val="28"/>
        </w:rPr>
        <w:t>Алеев</w:t>
      </w:r>
      <w:proofErr w:type="spellEnd"/>
      <w:r w:rsidRPr="00B20E7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В.В. </w:t>
      </w:r>
      <w:proofErr w:type="spellStart"/>
      <w:r w:rsidRPr="00B20E77">
        <w:rPr>
          <w:rFonts w:ascii="Times New Roman" w:eastAsia="Calibri" w:hAnsi="Times New Roman" w:cs="Times New Roman"/>
          <w:bCs/>
          <w:sz w:val="28"/>
          <w:szCs w:val="28"/>
        </w:rPr>
        <w:t>Искусство</w:t>
      </w:r>
      <w:proofErr w:type="gramStart"/>
      <w:r w:rsidRPr="00B20E77">
        <w:rPr>
          <w:rFonts w:ascii="Times New Roman" w:eastAsia="Calibri" w:hAnsi="Times New Roman" w:cs="Times New Roman"/>
          <w:bCs/>
          <w:sz w:val="28"/>
          <w:szCs w:val="28"/>
        </w:rPr>
        <w:t>.М</w:t>
      </w:r>
      <w:proofErr w:type="gramEnd"/>
      <w:r w:rsidRPr="00B20E77">
        <w:rPr>
          <w:rFonts w:ascii="Times New Roman" w:eastAsia="Calibri" w:hAnsi="Times New Roman" w:cs="Times New Roman"/>
          <w:bCs/>
          <w:sz w:val="28"/>
          <w:szCs w:val="28"/>
        </w:rPr>
        <w:t>узыка.Аудиоприложение</w:t>
      </w:r>
      <w:proofErr w:type="spellEnd"/>
      <w:r w:rsidRPr="00B20E77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B20E77" w:rsidRPr="00B20E77" w:rsidRDefault="00B20E77" w:rsidP="00B20E77">
      <w:pPr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proofErr w:type="spellStart"/>
      <w:r w:rsidRPr="00B20E77">
        <w:rPr>
          <w:rFonts w:ascii="Times New Roman" w:eastAsia="Calibri" w:hAnsi="Times New Roman" w:cs="Times New Roman"/>
          <w:b/>
          <w:bCs/>
          <w:sz w:val="28"/>
          <w:szCs w:val="28"/>
        </w:rPr>
        <w:t>Науменко</w:t>
      </w:r>
      <w:proofErr w:type="spellEnd"/>
      <w:r w:rsidRPr="00B20E7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Т.И., </w:t>
      </w:r>
      <w:proofErr w:type="spellStart"/>
      <w:r w:rsidRPr="00B20E77">
        <w:rPr>
          <w:rFonts w:ascii="Times New Roman" w:eastAsia="Calibri" w:hAnsi="Times New Roman" w:cs="Times New Roman"/>
          <w:b/>
          <w:bCs/>
          <w:sz w:val="28"/>
          <w:szCs w:val="28"/>
        </w:rPr>
        <w:t>Алеев</w:t>
      </w:r>
      <w:proofErr w:type="spellEnd"/>
      <w:r w:rsidRPr="00B20E7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В.В., </w:t>
      </w:r>
      <w:proofErr w:type="spellStart"/>
      <w:r w:rsidRPr="00B20E77">
        <w:rPr>
          <w:rFonts w:ascii="Times New Roman" w:eastAsia="Calibri" w:hAnsi="Times New Roman" w:cs="Times New Roman"/>
          <w:b/>
          <w:bCs/>
          <w:sz w:val="28"/>
          <w:szCs w:val="28"/>
        </w:rPr>
        <w:t>Кичак</w:t>
      </w:r>
      <w:proofErr w:type="spellEnd"/>
      <w:r w:rsidRPr="00B20E7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Т.Н.  </w:t>
      </w:r>
      <w:proofErr w:type="spellStart"/>
      <w:r w:rsidRPr="00B20E77">
        <w:rPr>
          <w:rFonts w:ascii="Times New Roman" w:eastAsia="Calibri" w:hAnsi="Times New Roman" w:cs="Times New Roman"/>
          <w:bCs/>
          <w:sz w:val="28"/>
          <w:szCs w:val="28"/>
        </w:rPr>
        <w:t>Искусство</w:t>
      </w:r>
      <w:proofErr w:type="gramStart"/>
      <w:r w:rsidRPr="00B20E77">
        <w:rPr>
          <w:rFonts w:ascii="Times New Roman" w:eastAsia="Calibri" w:hAnsi="Times New Roman" w:cs="Times New Roman"/>
          <w:bCs/>
          <w:sz w:val="28"/>
          <w:szCs w:val="28"/>
        </w:rPr>
        <w:t>.М</w:t>
      </w:r>
      <w:proofErr w:type="gramEnd"/>
      <w:r w:rsidRPr="00B20E77">
        <w:rPr>
          <w:rFonts w:ascii="Times New Roman" w:eastAsia="Calibri" w:hAnsi="Times New Roman" w:cs="Times New Roman"/>
          <w:bCs/>
          <w:sz w:val="28"/>
          <w:szCs w:val="28"/>
        </w:rPr>
        <w:t>узыка</w:t>
      </w:r>
      <w:proofErr w:type="spellEnd"/>
      <w:r w:rsidRPr="00B20E77">
        <w:rPr>
          <w:rFonts w:ascii="Times New Roman" w:eastAsia="Calibri" w:hAnsi="Times New Roman" w:cs="Times New Roman"/>
          <w:bCs/>
          <w:sz w:val="28"/>
          <w:szCs w:val="28"/>
        </w:rPr>
        <w:t>. Рабочая тетрадь «Дневник музыкальных наблюдений».</w:t>
      </w:r>
    </w:p>
    <w:p w:rsidR="00B20E77" w:rsidRPr="00B20E77" w:rsidRDefault="00B20E77" w:rsidP="00B20E77">
      <w:pPr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proofErr w:type="spellStart"/>
      <w:r w:rsidRPr="00B20E77">
        <w:rPr>
          <w:rFonts w:ascii="Times New Roman" w:eastAsia="Calibri" w:hAnsi="Times New Roman" w:cs="Times New Roman"/>
          <w:b/>
          <w:bCs/>
          <w:sz w:val="28"/>
          <w:szCs w:val="28"/>
        </w:rPr>
        <w:t>Науменко</w:t>
      </w:r>
      <w:proofErr w:type="spellEnd"/>
      <w:r w:rsidRPr="00B20E7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Т.И., </w:t>
      </w:r>
      <w:proofErr w:type="spellStart"/>
      <w:r w:rsidRPr="00B20E77">
        <w:rPr>
          <w:rFonts w:ascii="Times New Roman" w:eastAsia="Calibri" w:hAnsi="Times New Roman" w:cs="Times New Roman"/>
          <w:b/>
          <w:bCs/>
          <w:sz w:val="28"/>
          <w:szCs w:val="28"/>
        </w:rPr>
        <w:t>Алеев</w:t>
      </w:r>
      <w:proofErr w:type="spellEnd"/>
      <w:r w:rsidRPr="00B20E7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В.В., </w:t>
      </w:r>
      <w:proofErr w:type="spellStart"/>
      <w:r w:rsidRPr="00B20E77">
        <w:rPr>
          <w:rFonts w:ascii="Times New Roman" w:eastAsia="Calibri" w:hAnsi="Times New Roman" w:cs="Times New Roman"/>
          <w:b/>
          <w:bCs/>
          <w:sz w:val="28"/>
          <w:szCs w:val="28"/>
        </w:rPr>
        <w:t>Кичак</w:t>
      </w:r>
      <w:proofErr w:type="spellEnd"/>
      <w:r w:rsidRPr="00B20E7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Т.Н.  </w:t>
      </w:r>
      <w:proofErr w:type="spellStart"/>
      <w:r w:rsidRPr="00B20E77">
        <w:rPr>
          <w:rFonts w:ascii="Times New Roman" w:eastAsia="Calibri" w:hAnsi="Times New Roman" w:cs="Times New Roman"/>
          <w:bCs/>
          <w:sz w:val="28"/>
          <w:szCs w:val="28"/>
        </w:rPr>
        <w:t>Искусство</w:t>
      </w:r>
      <w:proofErr w:type="gramStart"/>
      <w:r w:rsidRPr="00B20E77">
        <w:rPr>
          <w:rFonts w:ascii="Times New Roman" w:eastAsia="Calibri" w:hAnsi="Times New Roman" w:cs="Times New Roman"/>
          <w:bCs/>
          <w:sz w:val="28"/>
          <w:szCs w:val="28"/>
        </w:rPr>
        <w:t>.М</w:t>
      </w:r>
      <w:proofErr w:type="gramEnd"/>
      <w:r w:rsidRPr="00B20E77">
        <w:rPr>
          <w:rFonts w:ascii="Times New Roman" w:eastAsia="Calibri" w:hAnsi="Times New Roman" w:cs="Times New Roman"/>
          <w:bCs/>
          <w:sz w:val="28"/>
          <w:szCs w:val="28"/>
        </w:rPr>
        <w:t>узыка</w:t>
      </w:r>
      <w:proofErr w:type="spellEnd"/>
      <w:r w:rsidRPr="00B20E77">
        <w:rPr>
          <w:rFonts w:ascii="Times New Roman" w:eastAsia="Calibri" w:hAnsi="Times New Roman" w:cs="Times New Roman"/>
          <w:bCs/>
          <w:sz w:val="28"/>
          <w:szCs w:val="28"/>
        </w:rPr>
        <w:t>. Нотное приложение.</w:t>
      </w:r>
    </w:p>
    <w:p w:rsidR="00B20E77" w:rsidRPr="00B20E77" w:rsidRDefault="00B20E77" w:rsidP="00B20E77">
      <w:pPr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proofErr w:type="spellStart"/>
      <w:r w:rsidRPr="00B20E77">
        <w:rPr>
          <w:rFonts w:ascii="Times New Roman" w:eastAsia="Calibri" w:hAnsi="Times New Roman" w:cs="Times New Roman"/>
          <w:b/>
          <w:bCs/>
          <w:sz w:val="28"/>
          <w:szCs w:val="28"/>
        </w:rPr>
        <w:t>Науменко</w:t>
      </w:r>
      <w:proofErr w:type="spellEnd"/>
      <w:r w:rsidRPr="00B20E7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Т.И., </w:t>
      </w:r>
      <w:proofErr w:type="spellStart"/>
      <w:r w:rsidRPr="00B20E77">
        <w:rPr>
          <w:rFonts w:ascii="Times New Roman" w:eastAsia="Calibri" w:hAnsi="Times New Roman" w:cs="Times New Roman"/>
          <w:b/>
          <w:bCs/>
          <w:sz w:val="28"/>
          <w:szCs w:val="28"/>
        </w:rPr>
        <w:t>Алеев</w:t>
      </w:r>
      <w:proofErr w:type="spellEnd"/>
      <w:r w:rsidRPr="00B20E7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В.В., </w:t>
      </w:r>
      <w:proofErr w:type="spellStart"/>
      <w:r w:rsidRPr="00B20E77">
        <w:rPr>
          <w:rFonts w:ascii="Times New Roman" w:eastAsia="Calibri" w:hAnsi="Times New Roman" w:cs="Times New Roman"/>
          <w:b/>
          <w:bCs/>
          <w:sz w:val="28"/>
          <w:szCs w:val="28"/>
        </w:rPr>
        <w:t>Кичак</w:t>
      </w:r>
      <w:proofErr w:type="spellEnd"/>
      <w:r w:rsidRPr="00B20E7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Т.Н.  </w:t>
      </w:r>
      <w:proofErr w:type="spellStart"/>
      <w:r w:rsidRPr="00B20E77">
        <w:rPr>
          <w:rFonts w:ascii="Times New Roman" w:eastAsia="Calibri" w:hAnsi="Times New Roman" w:cs="Times New Roman"/>
          <w:bCs/>
          <w:sz w:val="28"/>
          <w:szCs w:val="28"/>
        </w:rPr>
        <w:t>Искусство</w:t>
      </w:r>
      <w:proofErr w:type="gramStart"/>
      <w:r w:rsidRPr="00B20E77">
        <w:rPr>
          <w:rFonts w:ascii="Times New Roman" w:eastAsia="Calibri" w:hAnsi="Times New Roman" w:cs="Times New Roman"/>
          <w:bCs/>
          <w:sz w:val="28"/>
          <w:szCs w:val="28"/>
        </w:rPr>
        <w:t>.М</w:t>
      </w:r>
      <w:proofErr w:type="gramEnd"/>
      <w:r w:rsidRPr="00B20E77">
        <w:rPr>
          <w:rFonts w:ascii="Times New Roman" w:eastAsia="Calibri" w:hAnsi="Times New Roman" w:cs="Times New Roman"/>
          <w:bCs/>
          <w:sz w:val="28"/>
          <w:szCs w:val="28"/>
        </w:rPr>
        <w:t>узыка</w:t>
      </w:r>
      <w:proofErr w:type="spellEnd"/>
      <w:r w:rsidRPr="00B20E77">
        <w:rPr>
          <w:rFonts w:ascii="Times New Roman" w:eastAsia="Calibri" w:hAnsi="Times New Roman" w:cs="Times New Roman"/>
          <w:bCs/>
          <w:sz w:val="28"/>
          <w:szCs w:val="28"/>
        </w:rPr>
        <w:t>. 5-9 классы. Методическое пособие</w:t>
      </w:r>
    </w:p>
    <w:p w:rsidR="00B20E77" w:rsidRPr="00B20E77" w:rsidRDefault="00B20E77" w:rsidP="00B20E77">
      <w:pPr>
        <w:keepNext/>
        <w:keepLines/>
        <w:spacing w:before="200"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/>
        </w:rPr>
      </w:pPr>
      <w:r w:rsidRPr="00B20E77">
        <w:rPr>
          <w:rFonts w:ascii="Times New Roman" w:eastAsia="Times New Roman" w:hAnsi="Times New Roman" w:cs="Times New Roman"/>
          <w:b/>
          <w:bCs/>
          <w:sz w:val="28"/>
          <w:szCs w:val="28"/>
          <w:lang/>
        </w:rPr>
        <w:t>Список  источников</w:t>
      </w:r>
    </w:p>
    <w:p w:rsidR="00B20E77" w:rsidRPr="00B20E77" w:rsidRDefault="00B20E77" w:rsidP="00B20E7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20E77">
        <w:rPr>
          <w:rFonts w:ascii="Times New Roman" w:eastAsia="Calibri" w:hAnsi="Times New Roman" w:cs="Times New Roman"/>
          <w:bCs/>
          <w:sz w:val="28"/>
          <w:szCs w:val="28"/>
        </w:rPr>
        <w:t xml:space="preserve">1. Данилюк А.Я, </w:t>
      </w:r>
      <w:proofErr w:type="spellStart"/>
      <w:r w:rsidRPr="00B20E77">
        <w:rPr>
          <w:rFonts w:ascii="Times New Roman" w:eastAsia="Calibri" w:hAnsi="Times New Roman" w:cs="Times New Roman"/>
          <w:bCs/>
          <w:sz w:val="28"/>
          <w:szCs w:val="28"/>
        </w:rPr>
        <w:t>КондаковаА.Мю</w:t>
      </w:r>
      <w:proofErr w:type="spellEnd"/>
      <w:r w:rsidRPr="00B20E77"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proofErr w:type="spellStart"/>
      <w:r w:rsidRPr="00B20E77">
        <w:rPr>
          <w:rFonts w:ascii="Times New Roman" w:eastAsia="Calibri" w:hAnsi="Times New Roman" w:cs="Times New Roman"/>
          <w:bCs/>
          <w:sz w:val="28"/>
          <w:szCs w:val="28"/>
        </w:rPr>
        <w:t>Тишков</w:t>
      </w:r>
      <w:proofErr w:type="spellEnd"/>
      <w:r w:rsidRPr="00B20E77">
        <w:rPr>
          <w:rFonts w:ascii="Times New Roman" w:eastAsia="Calibri" w:hAnsi="Times New Roman" w:cs="Times New Roman"/>
          <w:bCs/>
          <w:sz w:val="28"/>
          <w:szCs w:val="28"/>
        </w:rPr>
        <w:t xml:space="preserve"> В.А. Концепция духовно-нравственного развития и воспитания личности гражданина России. М.: Просвещение, 2009.</w:t>
      </w:r>
      <w:proofErr w:type="gramStart"/>
      <w:r w:rsidRPr="00B20E77">
        <w:rPr>
          <w:rFonts w:ascii="Times New Roman" w:eastAsia="Calibri" w:hAnsi="Times New Roman" w:cs="Times New Roman"/>
          <w:bCs/>
          <w:sz w:val="28"/>
          <w:szCs w:val="28"/>
        </w:rPr>
        <w:t xml:space="preserve">( </w:t>
      </w:r>
      <w:proofErr w:type="gramEnd"/>
      <w:r w:rsidRPr="00B20E77">
        <w:rPr>
          <w:rFonts w:ascii="Times New Roman" w:eastAsia="Calibri" w:hAnsi="Times New Roman" w:cs="Times New Roman"/>
          <w:bCs/>
          <w:sz w:val="28"/>
          <w:szCs w:val="28"/>
        </w:rPr>
        <w:t>Стандарты второго поколения).</w:t>
      </w:r>
    </w:p>
    <w:p w:rsidR="00B20E77" w:rsidRPr="00B20E77" w:rsidRDefault="00B20E77" w:rsidP="00B20E77">
      <w:pPr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20E77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2. Примерные программы по учебным предметам. Изобразительное искусство. 5-7 классы. Музыка, 5-7 классы. Искусство, 8-9 классы: проект 2-е изд. М.: Просвещение, 2011.176 </w:t>
      </w:r>
      <w:proofErr w:type="gramStart"/>
      <w:r w:rsidRPr="00B20E77">
        <w:rPr>
          <w:rFonts w:ascii="Times New Roman" w:eastAsia="Calibri" w:hAnsi="Times New Roman" w:cs="Times New Roman"/>
          <w:bCs/>
          <w:sz w:val="28"/>
          <w:szCs w:val="28"/>
        </w:rPr>
        <w:t>с</w:t>
      </w:r>
      <w:proofErr w:type="gramEnd"/>
      <w:r w:rsidRPr="00B20E77">
        <w:rPr>
          <w:rFonts w:ascii="Times New Roman" w:eastAsia="Calibri" w:hAnsi="Times New Roman" w:cs="Times New Roman"/>
          <w:bCs/>
          <w:sz w:val="28"/>
          <w:szCs w:val="28"/>
        </w:rPr>
        <w:t>. (Стандарты второго поколения).</w:t>
      </w:r>
    </w:p>
    <w:p w:rsidR="00B20E77" w:rsidRPr="00B20E77" w:rsidRDefault="00B20E77" w:rsidP="00B20E7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20E77">
        <w:rPr>
          <w:rFonts w:ascii="Times New Roman" w:eastAsia="Calibri" w:hAnsi="Times New Roman" w:cs="Times New Roman"/>
          <w:bCs/>
          <w:sz w:val="28"/>
          <w:szCs w:val="28"/>
        </w:rPr>
        <w:t>3.Федеральный государственный образовательный стандарт начального общего образования.</w:t>
      </w:r>
    </w:p>
    <w:p w:rsidR="00B20E77" w:rsidRPr="00B20E77" w:rsidRDefault="00B20E77" w:rsidP="00B20E7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20E77">
        <w:rPr>
          <w:rFonts w:ascii="Times New Roman" w:eastAsia="Calibri" w:hAnsi="Times New Roman" w:cs="Times New Roman"/>
          <w:bCs/>
          <w:sz w:val="28"/>
          <w:szCs w:val="28"/>
        </w:rPr>
        <w:t>Концепция федеральных государственных образовательных стандартов общего образования: проект/Рос</w:t>
      </w:r>
      <w:proofErr w:type="gramStart"/>
      <w:r w:rsidRPr="00B20E77">
        <w:rPr>
          <w:rFonts w:ascii="Times New Roman" w:eastAsia="Calibri" w:hAnsi="Times New Roman" w:cs="Times New Roman"/>
          <w:bCs/>
          <w:sz w:val="28"/>
          <w:szCs w:val="28"/>
        </w:rPr>
        <w:t>.а</w:t>
      </w:r>
      <w:proofErr w:type="gramEnd"/>
      <w:r w:rsidRPr="00B20E77">
        <w:rPr>
          <w:rFonts w:ascii="Times New Roman" w:eastAsia="Calibri" w:hAnsi="Times New Roman" w:cs="Times New Roman"/>
          <w:bCs/>
          <w:sz w:val="28"/>
          <w:szCs w:val="28"/>
        </w:rPr>
        <w:t xml:space="preserve">кад. образования; под ред. А.М. </w:t>
      </w:r>
      <w:proofErr w:type="spellStart"/>
      <w:r w:rsidRPr="00B20E77">
        <w:rPr>
          <w:rFonts w:ascii="Times New Roman" w:eastAsia="Calibri" w:hAnsi="Times New Roman" w:cs="Times New Roman"/>
          <w:bCs/>
          <w:sz w:val="28"/>
          <w:szCs w:val="28"/>
        </w:rPr>
        <w:t>Кондакова</w:t>
      </w:r>
      <w:proofErr w:type="spellEnd"/>
      <w:r w:rsidRPr="00B20E77">
        <w:rPr>
          <w:rFonts w:ascii="Times New Roman" w:eastAsia="Calibri" w:hAnsi="Times New Roman" w:cs="Times New Roman"/>
          <w:bCs/>
          <w:sz w:val="28"/>
          <w:szCs w:val="28"/>
        </w:rPr>
        <w:t>,  А.А.Кузнецова. 2-е изд. М.: Просвещение, 2009. (Стандарты второго поколения).</w:t>
      </w:r>
    </w:p>
    <w:p w:rsidR="00B20E77" w:rsidRPr="00B20E77" w:rsidRDefault="00B20E77" w:rsidP="00B20E7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20E77">
        <w:rPr>
          <w:rFonts w:ascii="Times New Roman" w:eastAsia="Calibri" w:hAnsi="Times New Roman" w:cs="Times New Roman"/>
          <w:bCs/>
          <w:sz w:val="28"/>
          <w:szCs w:val="28"/>
        </w:rPr>
        <w:t xml:space="preserve">4.Фундаментальное ядро содержания общего образования / под ред. В.В.Козлова, А.М. </w:t>
      </w:r>
      <w:proofErr w:type="spellStart"/>
      <w:r w:rsidRPr="00B20E77">
        <w:rPr>
          <w:rFonts w:ascii="Times New Roman" w:eastAsia="Calibri" w:hAnsi="Times New Roman" w:cs="Times New Roman"/>
          <w:bCs/>
          <w:sz w:val="28"/>
          <w:szCs w:val="28"/>
        </w:rPr>
        <w:t>Кондакова</w:t>
      </w:r>
      <w:proofErr w:type="spellEnd"/>
      <w:r w:rsidRPr="00B20E77">
        <w:rPr>
          <w:rFonts w:ascii="Times New Roman" w:eastAsia="Calibri" w:hAnsi="Times New Roman" w:cs="Times New Roman"/>
          <w:bCs/>
          <w:sz w:val="28"/>
          <w:szCs w:val="28"/>
        </w:rPr>
        <w:t xml:space="preserve">. М.: </w:t>
      </w:r>
      <w:proofErr w:type="spellStart"/>
      <w:r w:rsidRPr="00B20E77">
        <w:rPr>
          <w:rFonts w:ascii="Times New Roman" w:eastAsia="Calibri" w:hAnsi="Times New Roman" w:cs="Times New Roman"/>
          <w:bCs/>
          <w:sz w:val="28"/>
          <w:szCs w:val="28"/>
        </w:rPr>
        <w:t>Прорсвещение</w:t>
      </w:r>
      <w:proofErr w:type="spellEnd"/>
      <w:r w:rsidRPr="00B20E77">
        <w:rPr>
          <w:rFonts w:ascii="Times New Roman" w:eastAsia="Calibri" w:hAnsi="Times New Roman" w:cs="Times New Roman"/>
          <w:bCs/>
          <w:sz w:val="28"/>
          <w:szCs w:val="28"/>
        </w:rPr>
        <w:t>, 2009. (Стандарты второго поколения).</w:t>
      </w:r>
    </w:p>
    <w:p w:rsidR="00B20E77" w:rsidRPr="00B20E77" w:rsidRDefault="00B20E77" w:rsidP="00B20E77">
      <w:pPr>
        <w:keepNext/>
        <w:keepLines/>
        <w:spacing w:before="200"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/>
        </w:rPr>
      </w:pPr>
      <w:r w:rsidRPr="00B20E77">
        <w:rPr>
          <w:rFonts w:ascii="Times New Roman" w:eastAsia="Times New Roman" w:hAnsi="Times New Roman" w:cs="Times New Roman"/>
          <w:b/>
          <w:bCs/>
          <w:sz w:val="28"/>
          <w:szCs w:val="28"/>
          <w:lang/>
        </w:rPr>
        <w:t>Интернет-ресурсы</w:t>
      </w:r>
    </w:p>
    <w:p w:rsidR="00B20E77" w:rsidRPr="00B20E77" w:rsidRDefault="00B20E77" w:rsidP="00B20E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0E77">
        <w:rPr>
          <w:rFonts w:ascii="Times New Roman" w:eastAsia="Calibri" w:hAnsi="Times New Roman" w:cs="Times New Roman"/>
          <w:sz w:val="28"/>
          <w:szCs w:val="28"/>
        </w:rPr>
        <w:t xml:space="preserve">1.Википедия. Свободная энциклопедия (Электронный ресурс). – Режим доступа: </w:t>
      </w:r>
      <w:r w:rsidRPr="00B20E77">
        <w:rPr>
          <w:rFonts w:ascii="Times New Roman" w:eastAsia="Calibri" w:hAnsi="Times New Roman" w:cs="Times New Roman"/>
          <w:sz w:val="28"/>
          <w:szCs w:val="28"/>
          <w:lang w:val="en-US"/>
        </w:rPr>
        <w:t>http</w:t>
      </w:r>
      <w:r w:rsidRPr="00B20E77">
        <w:rPr>
          <w:rFonts w:ascii="Times New Roman" w:eastAsia="Calibri" w:hAnsi="Times New Roman" w:cs="Times New Roman"/>
          <w:sz w:val="28"/>
          <w:szCs w:val="28"/>
        </w:rPr>
        <w:t>: //</w:t>
      </w:r>
      <w:proofErr w:type="spellStart"/>
      <w:r w:rsidRPr="00B20E77">
        <w:rPr>
          <w:rFonts w:ascii="Times New Roman" w:eastAsia="Calibri" w:hAnsi="Times New Roman" w:cs="Times New Roman"/>
          <w:sz w:val="28"/>
          <w:szCs w:val="28"/>
          <w:lang w:val="en-US"/>
        </w:rPr>
        <w:t>ru</w:t>
      </w:r>
      <w:proofErr w:type="spellEnd"/>
      <w:r w:rsidRPr="00B20E77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gramStart"/>
      <w:r w:rsidRPr="00B20E77">
        <w:rPr>
          <w:rFonts w:ascii="Times New Roman" w:eastAsia="Calibri" w:hAnsi="Times New Roman" w:cs="Times New Roman"/>
          <w:sz w:val="28"/>
          <w:szCs w:val="28"/>
          <w:lang w:val="en-US"/>
        </w:rPr>
        <w:t>Wikipediaorg</w:t>
      </w:r>
      <w:r w:rsidRPr="00B20E77">
        <w:rPr>
          <w:rFonts w:ascii="Times New Roman" w:eastAsia="Calibri" w:hAnsi="Times New Roman" w:cs="Times New Roman"/>
          <w:sz w:val="28"/>
          <w:szCs w:val="28"/>
        </w:rPr>
        <w:t>/</w:t>
      </w:r>
      <w:r w:rsidRPr="00B20E77">
        <w:rPr>
          <w:rFonts w:ascii="Times New Roman" w:eastAsia="Calibri" w:hAnsi="Times New Roman" w:cs="Times New Roman"/>
          <w:sz w:val="28"/>
          <w:szCs w:val="28"/>
          <w:lang w:val="en-US"/>
        </w:rPr>
        <w:t>wiki</w:t>
      </w:r>
      <w:r w:rsidRPr="00B20E77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</w:p>
    <w:p w:rsidR="00B20E77" w:rsidRPr="00B20E77" w:rsidRDefault="00B20E77" w:rsidP="00B20E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0E77">
        <w:rPr>
          <w:rFonts w:ascii="Times New Roman" w:eastAsia="Calibri" w:hAnsi="Times New Roman" w:cs="Times New Roman"/>
          <w:sz w:val="28"/>
          <w:szCs w:val="28"/>
        </w:rPr>
        <w:t xml:space="preserve">2. Классическая музыка (Электронный ресурс). – Режим доступа: </w:t>
      </w:r>
      <w:r w:rsidRPr="00B20E77">
        <w:rPr>
          <w:rFonts w:ascii="Times New Roman" w:eastAsia="Calibri" w:hAnsi="Times New Roman" w:cs="Times New Roman"/>
          <w:sz w:val="28"/>
          <w:szCs w:val="28"/>
          <w:lang w:val="en-US"/>
        </w:rPr>
        <w:t>http</w:t>
      </w:r>
      <w:r w:rsidRPr="00B20E77">
        <w:rPr>
          <w:rFonts w:ascii="Times New Roman" w:eastAsia="Calibri" w:hAnsi="Times New Roman" w:cs="Times New Roman"/>
          <w:sz w:val="28"/>
          <w:szCs w:val="28"/>
        </w:rPr>
        <w:t>//</w:t>
      </w:r>
      <w:r w:rsidRPr="00B20E77">
        <w:rPr>
          <w:rFonts w:ascii="Times New Roman" w:eastAsia="Calibri" w:hAnsi="Times New Roman" w:cs="Times New Roman"/>
          <w:sz w:val="28"/>
          <w:szCs w:val="28"/>
          <w:lang w:val="en-US"/>
        </w:rPr>
        <w:t>classic</w:t>
      </w:r>
      <w:r w:rsidRPr="00B20E77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B20E77">
        <w:rPr>
          <w:rFonts w:ascii="Times New Roman" w:eastAsia="Calibri" w:hAnsi="Times New Roman" w:cs="Times New Roman"/>
          <w:sz w:val="28"/>
          <w:szCs w:val="28"/>
          <w:lang w:val="en-US"/>
        </w:rPr>
        <w:t>Chubrik</w:t>
      </w:r>
      <w:proofErr w:type="spellEnd"/>
      <w:r w:rsidRPr="00B20E77">
        <w:rPr>
          <w:rFonts w:ascii="Times New Roman" w:eastAsia="Calibri" w:hAnsi="Times New Roman" w:cs="Times New Roman"/>
          <w:sz w:val="28"/>
          <w:szCs w:val="28"/>
        </w:rPr>
        <w:t>.</w:t>
      </w:r>
      <w:proofErr w:type="spellStart"/>
      <w:r w:rsidRPr="00B20E77">
        <w:rPr>
          <w:rFonts w:ascii="Times New Roman" w:eastAsia="Calibri" w:hAnsi="Times New Roman" w:cs="Times New Roman"/>
          <w:sz w:val="28"/>
          <w:szCs w:val="28"/>
          <w:lang w:val="en-US"/>
        </w:rPr>
        <w:t>Ru</w:t>
      </w:r>
      <w:proofErr w:type="spellEnd"/>
    </w:p>
    <w:p w:rsidR="00B20E77" w:rsidRPr="00B20E77" w:rsidRDefault="00B20E77" w:rsidP="00B20E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0E77">
        <w:rPr>
          <w:rFonts w:ascii="Times New Roman" w:eastAsia="Calibri" w:hAnsi="Times New Roman" w:cs="Times New Roman"/>
          <w:sz w:val="28"/>
          <w:szCs w:val="28"/>
        </w:rPr>
        <w:t xml:space="preserve">3.Музыкальный энциклопедический словарь (Электронный ресурс). – Режим доступа: </w:t>
      </w:r>
      <w:r w:rsidRPr="00B20E77">
        <w:rPr>
          <w:rFonts w:ascii="Times New Roman" w:eastAsia="Calibri" w:hAnsi="Times New Roman" w:cs="Times New Roman"/>
          <w:sz w:val="28"/>
          <w:szCs w:val="28"/>
          <w:lang w:val="en-US"/>
        </w:rPr>
        <w:t>http</w:t>
      </w:r>
      <w:r w:rsidRPr="00B20E77">
        <w:rPr>
          <w:rFonts w:ascii="Times New Roman" w:eastAsia="Calibri" w:hAnsi="Times New Roman" w:cs="Times New Roman"/>
          <w:sz w:val="28"/>
          <w:szCs w:val="28"/>
        </w:rPr>
        <w:t>//</w:t>
      </w:r>
      <w:r w:rsidRPr="00B20E77">
        <w:rPr>
          <w:rFonts w:ascii="Times New Roman" w:eastAsia="Calibri" w:hAnsi="Times New Roman" w:cs="Times New Roman"/>
          <w:sz w:val="28"/>
          <w:szCs w:val="28"/>
          <w:lang w:val="en-US"/>
        </w:rPr>
        <w:t>www</w:t>
      </w:r>
      <w:r w:rsidRPr="00B20E77">
        <w:rPr>
          <w:rFonts w:ascii="Times New Roman" w:eastAsia="Calibri" w:hAnsi="Times New Roman" w:cs="Times New Roman"/>
          <w:sz w:val="28"/>
          <w:szCs w:val="28"/>
        </w:rPr>
        <w:t>.</w:t>
      </w:r>
      <w:r w:rsidRPr="00B20E77">
        <w:rPr>
          <w:rFonts w:ascii="Times New Roman" w:eastAsia="Calibri" w:hAnsi="Times New Roman" w:cs="Times New Roman"/>
          <w:sz w:val="28"/>
          <w:szCs w:val="28"/>
          <w:lang w:val="en-US"/>
        </w:rPr>
        <w:t>music</w:t>
      </w:r>
      <w:r w:rsidRPr="00B20E77">
        <w:rPr>
          <w:rFonts w:ascii="Times New Roman" w:eastAsia="Calibri" w:hAnsi="Times New Roman" w:cs="Times New Roman"/>
          <w:sz w:val="28"/>
          <w:szCs w:val="28"/>
        </w:rPr>
        <w:t>-</w:t>
      </w:r>
      <w:proofErr w:type="spellStart"/>
      <w:r w:rsidRPr="00B20E77">
        <w:rPr>
          <w:rFonts w:ascii="Times New Roman" w:eastAsia="Calibri" w:hAnsi="Times New Roman" w:cs="Times New Roman"/>
          <w:sz w:val="28"/>
          <w:szCs w:val="28"/>
          <w:lang w:val="en-US"/>
        </w:rPr>
        <w:t>dic</w:t>
      </w:r>
      <w:proofErr w:type="spellEnd"/>
      <w:r w:rsidRPr="00B20E77">
        <w:rPr>
          <w:rFonts w:ascii="Times New Roman" w:eastAsia="Calibri" w:hAnsi="Times New Roman" w:cs="Times New Roman"/>
          <w:sz w:val="28"/>
          <w:szCs w:val="28"/>
        </w:rPr>
        <w:t>.</w:t>
      </w:r>
      <w:proofErr w:type="spellStart"/>
      <w:r w:rsidRPr="00B20E77">
        <w:rPr>
          <w:rFonts w:ascii="Times New Roman" w:eastAsia="Calibri" w:hAnsi="Times New Roman" w:cs="Times New Roman"/>
          <w:sz w:val="28"/>
          <w:szCs w:val="28"/>
          <w:lang w:val="en-US"/>
        </w:rPr>
        <w:t>ru</w:t>
      </w:r>
      <w:proofErr w:type="spellEnd"/>
    </w:p>
    <w:p w:rsidR="00B20E77" w:rsidRPr="00B20E77" w:rsidRDefault="00B20E77" w:rsidP="00B20E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0E77">
        <w:rPr>
          <w:rFonts w:ascii="Times New Roman" w:eastAsia="Calibri" w:hAnsi="Times New Roman" w:cs="Times New Roman"/>
          <w:sz w:val="28"/>
          <w:szCs w:val="28"/>
        </w:rPr>
        <w:t xml:space="preserve">4. Музыкальный словарь (Электронный ресурс). – Режим доступа: </w:t>
      </w:r>
      <w:r w:rsidRPr="00B20E77">
        <w:rPr>
          <w:rFonts w:ascii="Times New Roman" w:eastAsia="Calibri" w:hAnsi="Times New Roman" w:cs="Times New Roman"/>
          <w:sz w:val="28"/>
          <w:szCs w:val="28"/>
          <w:lang w:val="en-US"/>
        </w:rPr>
        <w:t>http</w:t>
      </w:r>
      <w:r w:rsidRPr="00B20E77">
        <w:rPr>
          <w:rFonts w:ascii="Times New Roman" w:eastAsia="Calibri" w:hAnsi="Times New Roman" w:cs="Times New Roman"/>
          <w:sz w:val="28"/>
          <w:szCs w:val="28"/>
        </w:rPr>
        <w:t>//</w:t>
      </w:r>
      <w:proofErr w:type="spellStart"/>
      <w:r w:rsidRPr="00B20E77">
        <w:rPr>
          <w:rFonts w:ascii="Times New Roman" w:eastAsia="Calibri" w:hAnsi="Times New Roman" w:cs="Times New Roman"/>
          <w:sz w:val="28"/>
          <w:szCs w:val="28"/>
          <w:lang w:val="en-US"/>
        </w:rPr>
        <w:t>dic</w:t>
      </w:r>
      <w:proofErr w:type="spellEnd"/>
      <w:r w:rsidRPr="00B20E77">
        <w:rPr>
          <w:rFonts w:ascii="Times New Roman" w:eastAsia="Calibri" w:hAnsi="Times New Roman" w:cs="Times New Roman"/>
          <w:sz w:val="28"/>
          <w:szCs w:val="28"/>
        </w:rPr>
        <w:t>.</w:t>
      </w:r>
      <w:proofErr w:type="spellStart"/>
      <w:r w:rsidRPr="00B20E77">
        <w:rPr>
          <w:rFonts w:ascii="Times New Roman" w:eastAsia="Calibri" w:hAnsi="Times New Roman" w:cs="Times New Roman"/>
          <w:sz w:val="28"/>
          <w:szCs w:val="28"/>
          <w:lang w:val="en-US"/>
        </w:rPr>
        <w:t>akademik</w:t>
      </w:r>
      <w:proofErr w:type="spellEnd"/>
      <w:r w:rsidRPr="00B20E77">
        <w:rPr>
          <w:rFonts w:ascii="Times New Roman" w:eastAsia="Calibri" w:hAnsi="Times New Roman" w:cs="Times New Roman"/>
          <w:sz w:val="28"/>
          <w:szCs w:val="28"/>
        </w:rPr>
        <w:t>.</w:t>
      </w:r>
      <w:proofErr w:type="spellStart"/>
      <w:r w:rsidRPr="00B20E77">
        <w:rPr>
          <w:rFonts w:ascii="Times New Roman" w:eastAsia="Calibri" w:hAnsi="Times New Roman" w:cs="Times New Roman"/>
          <w:sz w:val="28"/>
          <w:szCs w:val="28"/>
          <w:lang w:val="en-US"/>
        </w:rPr>
        <w:t>ru</w:t>
      </w:r>
      <w:proofErr w:type="spellEnd"/>
      <w:r w:rsidRPr="00B20E77">
        <w:rPr>
          <w:rFonts w:ascii="Times New Roman" w:eastAsia="Calibri" w:hAnsi="Times New Roman" w:cs="Times New Roman"/>
          <w:sz w:val="28"/>
          <w:szCs w:val="28"/>
        </w:rPr>
        <w:t>/</w:t>
      </w:r>
      <w:r w:rsidRPr="00B20E77">
        <w:rPr>
          <w:rFonts w:ascii="Times New Roman" w:eastAsia="Calibri" w:hAnsi="Times New Roman" w:cs="Times New Roman"/>
          <w:sz w:val="28"/>
          <w:szCs w:val="28"/>
          <w:lang w:val="en-US"/>
        </w:rPr>
        <w:t>contents</w:t>
      </w:r>
      <w:r w:rsidRPr="00B20E77">
        <w:rPr>
          <w:rFonts w:ascii="Times New Roman" w:eastAsia="Calibri" w:hAnsi="Times New Roman" w:cs="Times New Roman"/>
          <w:sz w:val="28"/>
          <w:szCs w:val="28"/>
        </w:rPr>
        <w:t>.</w:t>
      </w:r>
      <w:r w:rsidRPr="00B20E77">
        <w:rPr>
          <w:rFonts w:ascii="Times New Roman" w:eastAsia="Calibri" w:hAnsi="Times New Roman" w:cs="Times New Roman"/>
          <w:sz w:val="28"/>
          <w:szCs w:val="28"/>
          <w:lang w:val="en-US"/>
        </w:rPr>
        <w:t>NSF</w:t>
      </w:r>
      <w:r w:rsidRPr="00B20E77">
        <w:rPr>
          <w:rFonts w:ascii="Times New Roman" w:eastAsia="Calibri" w:hAnsi="Times New Roman" w:cs="Times New Roman"/>
          <w:sz w:val="28"/>
          <w:szCs w:val="28"/>
        </w:rPr>
        <w:t>/</w:t>
      </w:r>
      <w:proofErr w:type="spellStart"/>
      <w:r w:rsidRPr="00B20E77">
        <w:rPr>
          <w:rFonts w:ascii="Times New Roman" w:eastAsia="Calibri" w:hAnsi="Times New Roman" w:cs="Times New Roman"/>
          <w:sz w:val="28"/>
          <w:szCs w:val="28"/>
          <w:lang w:val="en-US"/>
        </w:rPr>
        <w:t>dis</w:t>
      </w:r>
      <w:proofErr w:type="spellEnd"/>
      <w:r w:rsidRPr="00B20E77">
        <w:rPr>
          <w:rFonts w:ascii="Times New Roman" w:eastAsia="Calibri" w:hAnsi="Times New Roman" w:cs="Times New Roman"/>
          <w:sz w:val="28"/>
          <w:szCs w:val="28"/>
        </w:rPr>
        <w:t>.</w:t>
      </w:r>
      <w:r w:rsidRPr="00B20E77">
        <w:rPr>
          <w:rFonts w:ascii="Times New Roman" w:eastAsia="Calibri" w:hAnsi="Times New Roman" w:cs="Times New Roman"/>
          <w:sz w:val="28"/>
          <w:szCs w:val="28"/>
          <w:lang w:val="en-US"/>
        </w:rPr>
        <w:t>music</w:t>
      </w:r>
    </w:p>
    <w:p w:rsidR="00B20E77" w:rsidRPr="00B20E77" w:rsidRDefault="00B20E77" w:rsidP="00B20E7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20E77">
        <w:rPr>
          <w:rFonts w:ascii="Times New Roman" w:eastAsia="Calibri" w:hAnsi="Times New Roman" w:cs="Times New Roman"/>
          <w:sz w:val="28"/>
          <w:szCs w:val="28"/>
        </w:rPr>
        <w:t>5.</w:t>
      </w:r>
      <w:hyperlink r:id="rId6" w:history="1">
        <w:r w:rsidRPr="00B20E77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  <w:lang w:val="en-US"/>
          </w:rPr>
          <w:t>http</w:t>
        </w:r>
        <w:r w:rsidRPr="00B20E77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</w:rPr>
          <w:t>://</w:t>
        </w:r>
        <w:proofErr w:type="spellStart"/>
        <w:r w:rsidRPr="00B20E77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</w:rPr>
          <w:t>минобрнауки.рф</w:t>
        </w:r>
        <w:proofErr w:type="spellEnd"/>
        <w:r w:rsidRPr="00B20E77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</w:rPr>
          <w:t>/</w:t>
        </w:r>
      </w:hyperlink>
    </w:p>
    <w:p w:rsidR="00B20E77" w:rsidRPr="00B20E77" w:rsidRDefault="00B20E77" w:rsidP="00B20E7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20E77">
        <w:rPr>
          <w:rFonts w:ascii="Times New Roman" w:eastAsia="Calibri" w:hAnsi="Times New Roman" w:cs="Times New Roman"/>
          <w:sz w:val="28"/>
          <w:szCs w:val="28"/>
        </w:rPr>
        <w:t>6.</w:t>
      </w:r>
      <w:r w:rsidRPr="00B20E77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http</w:t>
      </w:r>
      <w:r w:rsidRPr="00B20E77">
        <w:rPr>
          <w:rFonts w:ascii="Times New Roman" w:eastAsia="Calibri" w:hAnsi="Times New Roman" w:cs="Times New Roman"/>
          <w:bCs/>
          <w:sz w:val="28"/>
          <w:szCs w:val="28"/>
        </w:rPr>
        <w:t>://</w:t>
      </w:r>
      <w:r w:rsidRPr="00B20E77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www</w:t>
      </w:r>
      <w:r w:rsidRPr="00B20E77">
        <w:rPr>
          <w:rFonts w:ascii="Times New Roman" w:eastAsia="Calibri" w:hAnsi="Times New Roman" w:cs="Times New Roman"/>
          <w:bCs/>
          <w:sz w:val="28"/>
          <w:szCs w:val="28"/>
        </w:rPr>
        <w:t>.</w:t>
      </w:r>
      <w:proofErr w:type="spellStart"/>
      <w:r w:rsidRPr="00B20E77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orenburg</w:t>
      </w:r>
      <w:proofErr w:type="spellEnd"/>
      <w:r w:rsidRPr="00B20E77">
        <w:rPr>
          <w:rFonts w:ascii="Times New Roman" w:eastAsia="Calibri" w:hAnsi="Times New Roman" w:cs="Times New Roman"/>
          <w:bCs/>
          <w:sz w:val="28"/>
          <w:szCs w:val="28"/>
        </w:rPr>
        <w:t>-</w:t>
      </w:r>
      <w:proofErr w:type="spellStart"/>
      <w:r w:rsidRPr="00B20E77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gov</w:t>
      </w:r>
      <w:proofErr w:type="spellEnd"/>
      <w:r w:rsidRPr="00B20E77">
        <w:rPr>
          <w:rFonts w:ascii="Times New Roman" w:eastAsia="Calibri" w:hAnsi="Times New Roman" w:cs="Times New Roman"/>
          <w:bCs/>
          <w:sz w:val="28"/>
          <w:szCs w:val="28"/>
        </w:rPr>
        <w:t>.</w:t>
      </w:r>
      <w:proofErr w:type="spellStart"/>
      <w:r w:rsidRPr="00B20E77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ru</w:t>
      </w:r>
      <w:proofErr w:type="spellEnd"/>
      <w:r w:rsidRPr="00B20E77">
        <w:rPr>
          <w:rFonts w:ascii="Times New Roman" w:eastAsia="Calibri" w:hAnsi="Times New Roman" w:cs="Times New Roman"/>
          <w:bCs/>
          <w:sz w:val="28"/>
          <w:szCs w:val="28"/>
        </w:rPr>
        <w:t>/</w:t>
      </w:r>
    </w:p>
    <w:p w:rsidR="00B20E77" w:rsidRPr="00B20E77" w:rsidRDefault="00B20E77" w:rsidP="00B20E7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20E77">
        <w:rPr>
          <w:rFonts w:ascii="Times New Roman" w:eastAsia="Calibri" w:hAnsi="Times New Roman" w:cs="Times New Roman"/>
          <w:sz w:val="28"/>
          <w:szCs w:val="28"/>
        </w:rPr>
        <w:t>7.</w:t>
      </w:r>
      <w:hyperlink r:id="rId7" w:history="1">
        <w:r w:rsidRPr="00B20E77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  <w:lang w:val="en-US"/>
          </w:rPr>
          <w:t>http</w:t>
        </w:r>
        <w:r w:rsidRPr="00B20E77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</w:rPr>
          <w:t>://</w:t>
        </w:r>
        <w:r w:rsidRPr="00B20E77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  <w:lang w:val="en-US"/>
          </w:rPr>
          <w:t>www</w:t>
        </w:r>
        <w:r w:rsidRPr="00B20E77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</w:rPr>
          <w:t>.</w:t>
        </w:r>
        <w:proofErr w:type="spellStart"/>
        <w:r w:rsidRPr="00B20E77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  <w:lang w:val="en-US"/>
          </w:rPr>
          <w:t>orenedu</w:t>
        </w:r>
        <w:proofErr w:type="spellEnd"/>
        <w:r w:rsidRPr="00B20E77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</w:rPr>
          <w:t>.</w:t>
        </w:r>
        <w:proofErr w:type="spellStart"/>
        <w:r w:rsidRPr="00B20E77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  <w:lang w:val="en-US"/>
          </w:rPr>
          <w:t>ru</w:t>
        </w:r>
        <w:proofErr w:type="spellEnd"/>
        <w:r w:rsidRPr="00B20E77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</w:rPr>
          <w:t>/</w:t>
        </w:r>
      </w:hyperlink>
    </w:p>
    <w:p w:rsidR="00B20E77" w:rsidRPr="00B20E77" w:rsidRDefault="00B20E77" w:rsidP="00B20E77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231F20"/>
          <w:sz w:val="28"/>
          <w:szCs w:val="28"/>
        </w:rPr>
      </w:pPr>
      <w:r w:rsidRPr="00B20E77">
        <w:rPr>
          <w:rFonts w:ascii="Times New Roman" w:eastAsia="Calibri" w:hAnsi="Times New Roman" w:cs="Times New Roman"/>
          <w:bCs/>
          <w:color w:val="231F20"/>
          <w:sz w:val="28"/>
          <w:szCs w:val="28"/>
        </w:rPr>
        <w:t>8.</w:t>
      </w:r>
      <w:r w:rsidRPr="00B20E77">
        <w:rPr>
          <w:rFonts w:ascii="Times New Roman" w:eastAsia="Calibri" w:hAnsi="Times New Roman" w:cs="Times New Roman"/>
          <w:bCs/>
          <w:color w:val="231F20"/>
          <w:sz w:val="28"/>
          <w:szCs w:val="28"/>
          <w:lang w:val="en-US"/>
        </w:rPr>
        <w:t>http</w:t>
      </w:r>
      <w:r w:rsidRPr="00B20E77">
        <w:rPr>
          <w:rFonts w:ascii="Times New Roman" w:eastAsia="Calibri" w:hAnsi="Times New Roman" w:cs="Times New Roman"/>
          <w:bCs/>
          <w:color w:val="231F20"/>
          <w:sz w:val="28"/>
          <w:szCs w:val="28"/>
        </w:rPr>
        <w:t>://</w:t>
      </w:r>
      <w:proofErr w:type="spellStart"/>
      <w:r w:rsidRPr="00B20E77">
        <w:rPr>
          <w:rFonts w:ascii="Times New Roman" w:eastAsia="Calibri" w:hAnsi="Times New Roman" w:cs="Times New Roman"/>
          <w:bCs/>
          <w:color w:val="231F20"/>
          <w:sz w:val="28"/>
          <w:szCs w:val="28"/>
          <w:lang w:val="en-US"/>
        </w:rPr>
        <w:t>oren</w:t>
      </w:r>
      <w:proofErr w:type="spellEnd"/>
      <w:r w:rsidRPr="00B20E77">
        <w:rPr>
          <w:rFonts w:ascii="Times New Roman" w:eastAsia="Calibri" w:hAnsi="Times New Roman" w:cs="Times New Roman"/>
          <w:bCs/>
          <w:color w:val="231F20"/>
          <w:sz w:val="28"/>
          <w:szCs w:val="28"/>
        </w:rPr>
        <w:t>-</w:t>
      </w:r>
      <w:proofErr w:type="spellStart"/>
      <w:r w:rsidRPr="00B20E77">
        <w:rPr>
          <w:rFonts w:ascii="Times New Roman" w:eastAsia="Calibri" w:hAnsi="Times New Roman" w:cs="Times New Roman"/>
          <w:bCs/>
          <w:color w:val="231F20"/>
          <w:sz w:val="28"/>
          <w:szCs w:val="28"/>
          <w:lang w:val="en-US"/>
        </w:rPr>
        <w:t>rc</w:t>
      </w:r>
      <w:proofErr w:type="spellEnd"/>
      <w:r w:rsidRPr="00B20E77">
        <w:rPr>
          <w:rFonts w:ascii="Times New Roman" w:eastAsia="Calibri" w:hAnsi="Times New Roman" w:cs="Times New Roman"/>
          <w:bCs/>
          <w:color w:val="231F20"/>
          <w:sz w:val="28"/>
          <w:szCs w:val="28"/>
        </w:rPr>
        <w:t>.</w:t>
      </w:r>
      <w:proofErr w:type="spellStart"/>
      <w:r w:rsidRPr="00B20E77">
        <w:rPr>
          <w:rFonts w:ascii="Times New Roman" w:eastAsia="Calibri" w:hAnsi="Times New Roman" w:cs="Times New Roman"/>
          <w:bCs/>
          <w:color w:val="231F20"/>
          <w:sz w:val="28"/>
          <w:szCs w:val="28"/>
          <w:lang w:val="en-US"/>
        </w:rPr>
        <w:t>ru</w:t>
      </w:r>
      <w:proofErr w:type="spellEnd"/>
      <w:r w:rsidRPr="00B20E77">
        <w:rPr>
          <w:rFonts w:ascii="Times New Roman" w:eastAsia="Calibri" w:hAnsi="Times New Roman" w:cs="Times New Roman"/>
          <w:bCs/>
          <w:color w:val="231F20"/>
          <w:sz w:val="28"/>
          <w:szCs w:val="28"/>
        </w:rPr>
        <w:t>/</w:t>
      </w:r>
    </w:p>
    <w:p w:rsidR="00B20E77" w:rsidRPr="00B20E77" w:rsidRDefault="00B20E77" w:rsidP="00B20E77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231F20"/>
          <w:sz w:val="28"/>
          <w:szCs w:val="28"/>
        </w:rPr>
      </w:pPr>
      <w:r w:rsidRPr="00B20E77">
        <w:rPr>
          <w:rFonts w:ascii="Times New Roman" w:eastAsia="Calibri" w:hAnsi="Times New Roman" w:cs="Times New Roman"/>
          <w:bCs/>
          <w:color w:val="231F20"/>
          <w:sz w:val="28"/>
          <w:szCs w:val="28"/>
        </w:rPr>
        <w:t>9.</w:t>
      </w:r>
      <w:r w:rsidRPr="00B20E77">
        <w:rPr>
          <w:rFonts w:ascii="Times New Roman" w:eastAsia="Calibri" w:hAnsi="Times New Roman" w:cs="Times New Roman"/>
          <w:bCs/>
          <w:color w:val="231F20"/>
          <w:sz w:val="28"/>
          <w:szCs w:val="28"/>
          <w:lang w:val="en-US"/>
        </w:rPr>
        <w:t>http</w:t>
      </w:r>
      <w:r w:rsidRPr="00B20E77">
        <w:rPr>
          <w:rFonts w:ascii="Times New Roman" w:eastAsia="Calibri" w:hAnsi="Times New Roman" w:cs="Times New Roman"/>
          <w:bCs/>
          <w:color w:val="231F20"/>
          <w:sz w:val="28"/>
          <w:szCs w:val="28"/>
        </w:rPr>
        <w:t>://</w:t>
      </w:r>
      <w:proofErr w:type="spellStart"/>
      <w:r w:rsidRPr="00B20E77">
        <w:rPr>
          <w:rFonts w:ascii="Times New Roman" w:eastAsia="Calibri" w:hAnsi="Times New Roman" w:cs="Times New Roman"/>
          <w:bCs/>
          <w:color w:val="231F20"/>
          <w:sz w:val="28"/>
          <w:szCs w:val="28"/>
          <w:lang w:val="en-US"/>
        </w:rPr>
        <w:t>fcior</w:t>
      </w:r>
      <w:proofErr w:type="spellEnd"/>
      <w:r w:rsidRPr="00B20E77">
        <w:rPr>
          <w:rFonts w:ascii="Times New Roman" w:eastAsia="Calibri" w:hAnsi="Times New Roman" w:cs="Times New Roman"/>
          <w:bCs/>
          <w:color w:val="231F20"/>
          <w:sz w:val="28"/>
          <w:szCs w:val="28"/>
        </w:rPr>
        <w:t>.</w:t>
      </w:r>
      <w:proofErr w:type="spellStart"/>
      <w:r w:rsidRPr="00B20E77">
        <w:rPr>
          <w:rFonts w:ascii="Times New Roman" w:eastAsia="Calibri" w:hAnsi="Times New Roman" w:cs="Times New Roman"/>
          <w:bCs/>
          <w:color w:val="231F20"/>
          <w:sz w:val="28"/>
          <w:szCs w:val="28"/>
          <w:lang w:val="en-US"/>
        </w:rPr>
        <w:t>edu</w:t>
      </w:r>
      <w:proofErr w:type="spellEnd"/>
      <w:r w:rsidRPr="00B20E77">
        <w:rPr>
          <w:rFonts w:ascii="Times New Roman" w:eastAsia="Calibri" w:hAnsi="Times New Roman" w:cs="Times New Roman"/>
          <w:bCs/>
          <w:color w:val="231F20"/>
          <w:sz w:val="28"/>
          <w:szCs w:val="28"/>
        </w:rPr>
        <w:t>.</w:t>
      </w:r>
      <w:proofErr w:type="spellStart"/>
      <w:r w:rsidRPr="00B20E77">
        <w:rPr>
          <w:rFonts w:ascii="Times New Roman" w:eastAsia="Calibri" w:hAnsi="Times New Roman" w:cs="Times New Roman"/>
          <w:bCs/>
          <w:color w:val="231F20"/>
          <w:sz w:val="28"/>
          <w:szCs w:val="28"/>
          <w:lang w:val="en-US"/>
        </w:rPr>
        <w:t>ru</w:t>
      </w:r>
      <w:proofErr w:type="spellEnd"/>
      <w:r w:rsidRPr="00B20E77">
        <w:rPr>
          <w:rFonts w:ascii="Times New Roman" w:eastAsia="Calibri" w:hAnsi="Times New Roman" w:cs="Times New Roman"/>
          <w:bCs/>
          <w:color w:val="231F20"/>
          <w:sz w:val="28"/>
          <w:szCs w:val="28"/>
        </w:rPr>
        <w:t>/</w:t>
      </w:r>
    </w:p>
    <w:p w:rsidR="00B20E77" w:rsidRPr="00B20E77" w:rsidRDefault="00B20E77" w:rsidP="00B20E77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231F20"/>
          <w:sz w:val="28"/>
          <w:szCs w:val="28"/>
        </w:rPr>
      </w:pPr>
      <w:r w:rsidRPr="00B20E77">
        <w:rPr>
          <w:rFonts w:ascii="Times New Roman" w:eastAsia="Calibri" w:hAnsi="Times New Roman" w:cs="Times New Roman"/>
          <w:sz w:val="28"/>
          <w:szCs w:val="28"/>
        </w:rPr>
        <w:t>10.</w:t>
      </w:r>
      <w:hyperlink r:id="rId8" w:history="1">
        <w:r w:rsidRPr="00B20E77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  <w:lang w:val="en-US"/>
          </w:rPr>
          <w:t>http</w:t>
        </w:r>
        <w:r w:rsidRPr="00B20E77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</w:rPr>
          <w:t>://</w:t>
        </w:r>
        <w:r w:rsidRPr="00B20E77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  <w:lang w:val="en-US"/>
          </w:rPr>
          <w:t>school</w:t>
        </w:r>
        <w:r w:rsidRPr="00B20E77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</w:rPr>
          <w:t>-</w:t>
        </w:r>
        <w:r w:rsidRPr="00B20E77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  <w:lang w:val="en-US"/>
          </w:rPr>
          <w:t>collection</w:t>
        </w:r>
        <w:r w:rsidRPr="00B20E77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</w:rPr>
          <w:t>.</w:t>
        </w:r>
        <w:proofErr w:type="spellStart"/>
        <w:r w:rsidRPr="00B20E77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  <w:lang w:val="en-US"/>
          </w:rPr>
          <w:t>edu</w:t>
        </w:r>
        <w:proofErr w:type="spellEnd"/>
        <w:r w:rsidRPr="00B20E77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</w:rPr>
          <w:t>.</w:t>
        </w:r>
        <w:proofErr w:type="spellStart"/>
        <w:r w:rsidRPr="00B20E77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  <w:lang w:val="en-US"/>
          </w:rPr>
          <w:t>ru</w:t>
        </w:r>
        <w:proofErr w:type="spellEnd"/>
        <w:r w:rsidRPr="00B20E77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</w:rPr>
          <w:t>/</w:t>
        </w:r>
      </w:hyperlink>
    </w:p>
    <w:p w:rsidR="00B20E77" w:rsidRPr="00B20E77" w:rsidRDefault="00B20E77" w:rsidP="00B20E7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20E77">
        <w:rPr>
          <w:rFonts w:ascii="Times New Roman" w:eastAsia="Calibri" w:hAnsi="Times New Roman" w:cs="Times New Roman"/>
          <w:bCs/>
          <w:sz w:val="28"/>
          <w:szCs w:val="28"/>
        </w:rPr>
        <w:t>11.</w:t>
      </w:r>
      <w:r w:rsidRPr="00B20E77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http</w:t>
      </w:r>
      <w:r w:rsidRPr="00B20E77">
        <w:rPr>
          <w:rFonts w:ascii="Times New Roman" w:eastAsia="Calibri" w:hAnsi="Times New Roman" w:cs="Times New Roman"/>
          <w:bCs/>
          <w:sz w:val="28"/>
          <w:szCs w:val="28"/>
        </w:rPr>
        <w:t>://</w:t>
      </w:r>
      <w:hyperlink r:id="rId9" w:history="1">
        <w:r w:rsidRPr="00B20E77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  <w:lang w:val="en-US"/>
          </w:rPr>
          <w:t>www</w:t>
        </w:r>
        <w:r w:rsidRPr="00B20E77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</w:rPr>
          <w:t>.</w:t>
        </w:r>
        <w:proofErr w:type="spellStart"/>
        <w:r w:rsidRPr="00B20E77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  <w:lang w:val="en-US"/>
          </w:rPr>
          <w:t>edu</w:t>
        </w:r>
        <w:proofErr w:type="spellEnd"/>
        <w:r w:rsidRPr="00B20E77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</w:rPr>
          <w:t>.</w:t>
        </w:r>
        <w:proofErr w:type="spellStart"/>
        <w:r w:rsidRPr="00B20E77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  <w:lang w:val="en-US"/>
          </w:rPr>
          <w:t>ru</w:t>
        </w:r>
        <w:proofErr w:type="spellEnd"/>
      </w:hyperlink>
    </w:p>
    <w:p w:rsidR="00B20E77" w:rsidRPr="00B20E77" w:rsidRDefault="00B20E77" w:rsidP="00B20E77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231F20"/>
          <w:sz w:val="28"/>
          <w:szCs w:val="28"/>
        </w:rPr>
      </w:pPr>
      <w:r w:rsidRPr="00B20E77">
        <w:rPr>
          <w:rFonts w:ascii="Times New Roman" w:eastAsia="Calibri" w:hAnsi="Times New Roman" w:cs="Times New Roman"/>
          <w:bCs/>
          <w:color w:val="231F20"/>
          <w:sz w:val="28"/>
          <w:szCs w:val="28"/>
        </w:rPr>
        <w:t>12.</w:t>
      </w:r>
      <w:r w:rsidRPr="00B20E77">
        <w:rPr>
          <w:rFonts w:ascii="Times New Roman" w:eastAsia="Calibri" w:hAnsi="Times New Roman" w:cs="Times New Roman"/>
          <w:bCs/>
          <w:color w:val="231F20"/>
          <w:sz w:val="28"/>
          <w:szCs w:val="28"/>
          <w:lang w:val="en-US"/>
        </w:rPr>
        <w:t>http</w:t>
      </w:r>
      <w:r w:rsidRPr="00B20E77">
        <w:rPr>
          <w:rFonts w:ascii="Times New Roman" w:eastAsia="Calibri" w:hAnsi="Times New Roman" w:cs="Times New Roman"/>
          <w:bCs/>
          <w:color w:val="231F20"/>
          <w:sz w:val="28"/>
          <w:szCs w:val="28"/>
        </w:rPr>
        <w:t>://</w:t>
      </w:r>
      <w:r w:rsidRPr="00B20E77">
        <w:rPr>
          <w:rFonts w:ascii="Times New Roman" w:eastAsia="Calibri" w:hAnsi="Times New Roman" w:cs="Times New Roman"/>
          <w:bCs/>
          <w:color w:val="231F20"/>
          <w:sz w:val="28"/>
          <w:szCs w:val="28"/>
          <w:lang w:val="en-US"/>
        </w:rPr>
        <w:t>www</w:t>
      </w:r>
      <w:r w:rsidRPr="00B20E77">
        <w:rPr>
          <w:rFonts w:ascii="Times New Roman" w:eastAsia="Calibri" w:hAnsi="Times New Roman" w:cs="Times New Roman"/>
          <w:bCs/>
          <w:color w:val="231F20"/>
          <w:sz w:val="28"/>
          <w:szCs w:val="28"/>
        </w:rPr>
        <w:t>.1</w:t>
      </w:r>
      <w:proofErr w:type="spellStart"/>
      <w:r w:rsidRPr="00B20E77">
        <w:rPr>
          <w:rFonts w:ascii="Times New Roman" w:eastAsia="Calibri" w:hAnsi="Times New Roman" w:cs="Times New Roman"/>
          <w:bCs/>
          <w:color w:val="231F20"/>
          <w:sz w:val="28"/>
          <w:szCs w:val="28"/>
          <w:lang w:val="en-US"/>
        </w:rPr>
        <w:t>september</w:t>
      </w:r>
      <w:proofErr w:type="spellEnd"/>
      <w:r w:rsidRPr="00B20E77">
        <w:rPr>
          <w:rFonts w:ascii="Times New Roman" w:eastAsia="Calibri" w:hAnsi="Times New Roman" w:cs="Times New Roman"/>
          <w:bCs/>
          <w:color w:val="231F20"/>
          <w:sz w:val="28"/>
          <w:szCs w:val="28"/>
        </w:rPr>
        <w:t>.</w:t>
      </w:r>
      <w:proofErr w:type="spellStart"/>
      <w:r w:rsidRPr="00B20E77">
        <w:rPr>
          <w:rFonts w:ascii="Times New Roman" w:eastAsia="Calibri" w:hAnsi="Times New Roman" w:cs="Times New Roman"/>
          <w:bCs/>
          <w:color w:val="231F20"/>
          <w:sz w:val="28"/>
          <w:szCs w:val="28"/>
          <w:lang w:val="en-US"/>
        </w:rPr>
        <w:t>ru</w:t>
      </w:r>
      <w:proofErr w:type="spellEnd"/>
    </w:p>
    <w:p w:rsidR="00B20E77" w:rsidRPr="00B20E77" w:rsidRDefault="00B20E77" w:rsidP="00B20E7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20E77">
        <w:rPr>
          <w:rFonts w:ascii="Times New Roman" w:eastAsia="Calibri" w:hAnsi="Times New Roman" w:cs="Times New Roman"/>
          <w:bCs/>
          <w:sz w:val="28"/>
          <w:szCs w:val="28"/>
        </w:rPr>
        <w:t>13.</w:t>
      </w:r>
      <w:r w:rsidRPr="00B20E77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http</w:t>
      </w:r>
      <w:r w:rsidRPr="00B20E77">
        <w:rPr>
          <w:rFonts w:ascii="Times New Roman" w:eastAsia="Calibri" w:hAnsi="Times New Roman" w:cs="Times New Roman"/>
          <w:bCs/>
          <w:sz w:val="28"/>
          <w:szCs w:val="28"/>
        </w:rPr>
        <w:t>://</w:t>
      </w:r>
      <w:r w:rsidRPr="00B20E77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www</w:t>
      </w:r>
      <w:r w:rsidRPr="00B20E77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  <w:proofErr w:type="spellStart"/>
      <w:r w:rsidRPr="00B20E77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zavuch</w:t>
      </w:r>
      <w:proofErr w:type="spellEnd"/>
      <w:r w:rsidRPr="00B20E77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Pr="00B20E77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info</w:t>
      </w:r>
    </w:p>
    <w:p w:rsidR="00B20E77" w:rsidRPr="00B20E77" w:rsidRDefault="00B20E77" w:rsidP="00B20E7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20E77">
        <w:rPr>
          <w:rFonts w:ascii="Times New Roman" w:eastAsia="Calibri" w:hAnsi="Times New Roman" w:cs="Times New Roman"/>
          <w:bCs/>
          <w:sz w:val="28"/>
          <w:szCs w:val="28"/>
        </w:rPr>
        <w:t>14.</w:t>
      </w:r>
      <w:r w:rsidRPr="00B20E77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http</w:t>
      </w:r>
      <w:r w:rsidRPr="00B20E77">
        <w:rPr>
          <w:rFonts w:ascii="Times New Roman" w:eastAsia="Calibri" w:hAnsi="Times New Roman" w:cs="Times New Roman"/>
          <w:bCs/>
          <w:sz w:val="28"/>
          <w:szCs w:val="28"/>
        </w:rPr>
        <w:t>://</w:t>
      </w:r>
      <w:hyperlink r:id="rId10" w:history="1">
        <w:r w:rsidRPr="00B20E77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  <w:lang w:val="en-US"/>
          </w:rPr>
          <w:t>www</w:t>
        </w:r>
        <w:r w:rsidRPr="00B20E77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</w:rPr>
          <w:t>.</w:t>
        </w:r>
        <w:proofErr w:type="spellStart"/>
        <w:r w:rsidRPr="00B20E77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  <w:lang w:val="en-US"/>
          </w:rPr>
          <w:t>minobr</w:t>
        </w:r>
        <w:proofErr w:type="spellEnd"/>
        <w:r w:rsidRPr="00B20E77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</w:rPr>
          <w:t>.</w:t>
        </w:r>
        <w:proofErr w:type="spellStart"/>
        <w:r w:rsidRPr="00B20E77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  <w:lang w:val="en-US"/>
          </w:rPr>
          <w:t>ru</w:t>
        </w:r>
        <w:proofErr w:type="spellEnd"/>
      </w:hyperlink>
    </w:p>
    <w:p w:rsidR="00B20E77" w:rsidRPr="00B20E77" w:rsidRDefault="00283DD4" w:rsidP="00B20E7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hyperlink r:id="rId11" w:history="1">
        <w:r w:rsidR="00B20E77" w:rsidRPr="00B20E77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  <w:lang w:val="en-US"/>
          </w:rPr>
          <w:t>www</w:t>
        </w:r>
        <w:r w:rsidR="00B20E77" w:rsidRPr="00B20E77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</w:rPr>
          <w:t>.</w:t>
        </w:r>
        <w:proofErr w:type="spellStart"/>
        <w:r w:rsidR="00B20E77" w:rsidRPr="00B20E77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  <w:lang w:val="en-US"/>
          </w:rPr>
          <w:t>pedsovet</w:t>
        </w:r>
        <w:proofErr w:type="spellEnd"/>
        <w:r w:rsidR="00B20E77" w:rsidRPr="00B20E77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</w:rPr>
          <w:t>.</w:t>
        </w:r>
        <w:r w:rsidR="00B20E77" w:rsidRPr="00B20E77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  <w:lang w:val="en-US"/>
          </w:rPr>
          <w:t>org</w:t>
        </w:r>
      </w:hyperlink>
    </w:p>
    <w:p w:rsidR="00B20E77" w:rsidRPr="00B20E77" w:rsidRDefault="00B20E77" w:rsidP="00B20E7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20E77">
        <w:rPr>
          <w:rFonts w:ascii="Times New Roman" w:eastAsia="Calibri" w:hAnsi="Times New Roman" w:cs="Times New Roman"/>
          <w:sz w:val="28"/>
          <w:szCs w:val="28"/>
        </w:rPr>
        <w:t>16.</w:t>
      </w:r>
      <w:hyperlink r:id="rId12" w:history="1">
        <w:r w:rsidRPr="00B20E77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  <w:lang w:val="en-US"/>
          </w:rPr>
          <w:t>http</w:t>
        </w:r>
        <w:r w:rsidRPr="00B20E77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</w:rPr>
          <w:t>://</w:t>
        </w:r>
        <w:r w:rsidRPr="00B20E77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  <w:lang w:val="en-US"/>
          </w:rPr>
          <w:t>www</w:t>
        </w:r>
        <w:r w:rsidRPr="00B20E77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</w:rPr>
          <w:t>.</w:t>
        </w:r>
        <w:r w:rsidRPr="00B20E77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  <w:lang w:val="en-US"/>
          </w:rPr>
          <w:t>future</w:t>
        </w:r>
        <w:r w:rsidRPr="00B20E77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</w:rPr>
          <w:t>4</w:t>
        </w:r>
        <w:r w:rsidRPr="00B20E77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  <w:lang w:val="en-US"/>
          </w:rPr>
          <w:t>you</w:t>
        </w:r>
        <w:r w:rsidRPr="00B20E77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</w:rPr>
          <w:t>,</w:t>
        </w:r>
        <w:proofErr w:type="spellStart"/>
        <w:r w:rsidRPr="00B20E77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  <w:lang w:val="en-US"/>
          </w:rPr>
          <w:t>ru</w:t>
        </w:r>
        <w:proofErr w:type="spellEnd"/>
      </w:hyperlink>
    </w:p>
    <w:p w:rsidR="00B20E77" w:rsidRPr="00B20E77" w:rsidRDefault="00B20E77" w:rsidP="00B20E7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20E77">
        <w:rPr>
          <w:rFonts w:ascii="Times New Roman" w:eastAsia="Calibri" w:hAnsi="Times New Roman" w:cs="Times New Roman"/>
          <w:bCs/>
          <w:sz w:val="28"/>
          <w:szCs w:val="28"/>
        </w:rPr>
        <w:t>17.</w:t>
      </w:r>
      <w:r w:rsidRPr="00B20E77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http</w:t>
      </w:r>
      <w:r w:rsidRPr="00B20E77">
        <w:rPr>
          <w:rFonts w:ascii="Times New Roman" w:eastAsia="Calibri" w:hAnsi="Times New Roman" w:cs="Times New Roman"/>
          <w:bCs/>
          <w:sz w:val="28"/>
          <w:szCs w:val="28"/>
        </w:rPr>
        <w:t>://</w:t>
      </w:r>
      <w:r w:rsidRPr="00B20E77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www</w:t>
      </w:r>
      <w:r w:rsidRPr="00B20E77">
        <w:rPr>
          <w:rFonts w:ascii="Times New Roman" w:eastAsia="Calibri" w:hAnsi="Times New Roman" w:cs="Times New Roman"/>
          <w:bCs/>
          <w:sz w:val="28"/>
          <w:szCs w:val="28"/>
        </w:rPr>
        <w:t>.</w:t>
      </w:r>
      <w:proofErr w:type="spellStart"/>
      <w:r w:rsidRPr="00B20E77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nauka</w:t>
      </w:r>
      <w:proofErr w:type="spellEnd"/>
      <w:r w:rsidRPr="00B20E77">
        <w:rPr>
          <w:rFonts w:ascii="Times New Roman" w:eastAsia="Calibri" w:hAnsi="Times New Roman" w:cs="Times New Roman"/>
          <w:bCs/>
          <w:sz w:val="28"/>
          <w:szCs w:val="28"/>
        </w:rPr>
        <w:t>21.</w:t>
      </w:r>
      <w:proofErr w:type="spellStart"/>
      <w:r w:rsidRPr="00B20E77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ru</w:t>
      </w:r>
      <w:proofErr w:type="spellEnd"/>
    </w:p>
    <w:p w:rsidR="00B20E77" w:rsidRPr="00B20E77" w:rsidRDefault="00B20E77" w:rsidP="00B20E7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20E77">
        <w:rPr>
          <w:rFonts w:ascii="Times New Roman" w:eastAsia="Calibri" w:hAnsi="Times New Roman" w:cs="Times New Roman"/>
          <w:bCs/>
          <w:sz w:val="28"/>
          <w:szCs w:val="28"/>
        </w:rPr>
        <w:t>18.</w:t>
      </w:r>
      <w:r w:rsidRPr="00B20E77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http</w:t>
      </w:r>
      <w:r w:rsidRPr="00B20E77">
        <w:rPr>
          <w:rFonts w:ascii="Times New Roman" w:eastAsia="Calibri" w:hAnsi="Times New Roman" w:cs="Times New Roman"/>
          <w:bCs/>
          <w:sz w:val="28"/>
          <w:szCs w:val="28"/>
        </w:rPr>
        <w:t>://</w:t>
      </w:r>
      <w:hyperlink r:id="rId13" w:history="1">
        <w:r w:rsidRPr="00B20E77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  <w:lang w:val="en-US"/>
          </w:rPr>
          <w:t>www</w:t>
        </w:r>
        <w:r w:rsidRPr="00B20E77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</w:rPr>
          <w:t>.</w:t>
        </w:r>
        <w:proofErr w:type="spellStart"/>
        <w:r w:rsidRPr="00B20E77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  <w:lang w:val="en-US"/>
          </w:rPr>
          <w:t>wikipedia</w:t>
        </w:r>
        <w:proofErr w:type="spellEnd"/>
        <w:r w:rsidRPr="00B20E77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</w:rPr>
          <w:t>.</w:t>
        </w:r>
        <w:r w:rsidRPr="00B20E77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  <w:lang w:val="en-US"/>
          </w:rPr>
          <w:t>org</w:t>
        </w:r>
        <w:r w:rsidRPr="00B20E77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</w:rPr>
          <w:t>/</w:t>
        </w:r>
      </w:hyperlink>
    </w:p>
    <w:p w:rsidR="00B20E77" w:rsidRPr="00B20E77" w:rsidRDefault="00B20E77" w:rsidP="00B20E77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231F20"/>
          <w:sz w:val="28"/>
          <w:szCs w:val="28"/>
          <w:lang w:val="en-US"/>
        </w:rPr>
      </w:pPr>
      <w:r w:rsidRPr="00B20E77">
        <w:rPr>
          <w:rFonts w:ascii="Times New Roman" w:eastAsia="Calibri" w:hAnsi="Times New Roman" w:cs="Times New Roman"/>
          <w:bCs/>
          <w:color w:val="231F20"/>
          <w:sz w:val="28"/>
          <w:szCs w:val="28"/>
          <w:lang w:val="en-US"/>
        </w:rPr>
        <w:t>19</w:t>
      </w:r>
      <w:proofErr w:type="gramStart"/>
      <w:r w:rsidRPr="00B20E77">
        <w:rPr>
          <w:rFonts w:ascii="Times New Roman" w:eastAsia="Calibri" w:hAnsi="Times New Roman" w:cs="Times New Roman"/>
          <w:bCs/>
          <w:color w:val="231F20"/>
          <w:sz w:val="28"/>
          <w:szCs w:val="28"/>
          <w:lang w:val="en-US"/>
        </w:rPr>
        <w:t>.KID.OLIMP.RU</w:t>
      </w:r>
      <w:proofErr w:type="gramEnd"/>
    </w:p>
    <w:p w:rsidR="00B20E77" w:rsidRPr="00B20E77" w:rsidRDefault="00B20E77" w:rsidP="00B20E77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231F20"/>
          <w:sz w:val="28"/>
          <w:szCs w:val="28"/>
          <w:lang w:val="en-US"/>
        </w:rPr>
      </w:pPr>
      <w:r w:rsidRPr="00B20E77">
        <w:rPr>
          <w:rFonts w:ascii="Times New Roman" w:eastAsia="Calibri" w:hAnsi="Times New Roman" w:cs="Times New Roman"/>
          <w:bCs/>
          <w:color w:val="231F20"/>
          <w:sz w:val="28"/>
          <w:szCs w:val="28"/>
          <w:lang w:val="en-US"/>
        </w:rPr>
        <w:t>20</w:t>
      </w:r>
      <w:proofErr w:type="gramStart"/>
      <w:r w:rsidRPr="00B20E77">
        <w:rPr>
          <w:rFonts w:ascii="Times New Roman" w:eastAsia="Calibri" w:hAnsi="Times New Roman" w:cs="Times New Roman"/>
          <w:bCs/>
          <w:color w:val="231F20"/>
          <w:sz w:val="28"/>
          <w:szCs w:val="28"/>
          <w:lang w:val="en-US"/>
        </w:rPr>
        <w:t>.PED.OLIMP.RU</w:t>
      </w:r>
      <w:proofErr w:type="gramEnd"/>
    </w:p>
    <w:p w:rsidR="00B20E77" w:rsidRPr="00B20E77" w:rsidRDefault="00B20E77" w:rsidP="00B20E77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231F20"/>
          <w:sz w:val="28"/>
          <w:szCs w:val="28"/>
        </w:rPr>
      </w:pPr>
      <w:r w:rsidRPr="00B20E77">
        <w:rPr>
          <w:rFonts w:ascii="Times New Roman" w:eastAsia="Calibri" w:hAnsi="Times New Roman" w:cs="Times New Roman"/>
          <w:bCs/>
          <w:color w:val="231F20"/>
          <w:sz w:val="28"/>
          <w:szCs w:val="28"/>
        </w:rPr>
        <w:t>21.</w:t>
      </w:r>
      <w:r w:rsidRPr="00B20E77">
        <w:rPr>
          <w:rFonts w:ascii="Times New Roman" w:eastAsia="Calibri" w:hAnsi="Times New Roman" w:cs="Times New Roman"/>
          <w:bCs/>
          <w:color w:val="231F20"/>
          <w:sz w:val="28"/>
          <w:szCs w:val="28"/>
          <w:lang w:val="en-US"/>
        </w:rPr>
        <w:t>ZNV</w:t>
      </w:r>
      <w:r w:rsidRPr="00B20E77">
        <w:rPr>
          <w:rFonts w:ascii="Times New Roman" w:eastAsia="Calibri" w:hAnsi="Times New Roman" w:cs="Times New Roman"/>
          <w:bCs/>
          <w:color w:val="231F20"/>
          <w:sz w:val="28"/>
          <w:szCs w:val="28"/>
        </w:rPr>
        <w:t xml:space="preserve">. </w:t>
      </w:r>
      <w:r w:rsidRPr="00B20E77">
        <w:rPr>
          <w:rFonts w:ascii="Times New Roman" w:eastAsia="Calibri" w:hAnsi="Times New Roman" w:cs="Times New Roman"/>
          <w:bCs/>
          <w:color w:val="231F20"/>
          <w:sz w:val="28"/>
          <w:szCs w:val="28"/>
          <w:lang w:val="en-US"/>
        </w:rPr>
        <w:t>RU</w:t>
      </w:r>
    </w:p>
    <w:p w:rsidR="00B20E77" w:rsidRPr="00B20E77" w:rsidRDefault="00B20E77" w:rsidP="00B20E77">
      <w:pPr>
        <w:keepNext/>
        <w:keepLines/>
        <w:spacing w:before="20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/>
        </w:rPr>
      </w:pPr>
      <w:r w:rsidRPr="00B20E77">
        <w:rPr>
          <w:rFonts w:ascii="Times New Roman" w:eastAsia="Times New Roman" w:hAnsi="Times New Roman" w:cs="Times New Roman"/>
          <w:b/>
          <w:bCs/>
          <w:sz w:val="28"/>
          <w:szCs w:val="28"/>
          <w:lang/>
        </w:rPr>
        <w:lastRenderedPageBreak/>
        <w:t>8. Планируемые результаты изучения предмета «Музыка»</w:t>
      </w:r>
    </w:p>
    <w:p w:rsidR="00B20E77" w:rsidRPr="00B20E77" w:rsidRDefault="00B20E77" w:rsidP="00B20E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20E77" w:rsidRPr="00B20E77" w:rsidRDefault="00B20E77" w:rsidP="00B20E7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0E77">
        <w:rPr>
          <w:rFonts w:ascii="Times New Roman" w:eastAsia="Calibri" w:hAnsi="Times New Roman" w:cs="Times New Roman"/>
          <w:sz w:val="28"/>
          <w:szCs w:val="28"/>
        </w:rPr>
        <w:t>иметь представление о роли музыкального искусства в жизни общества и каждого отдельного человека;</w:t>
      </w:r>
    </w:p>
    <w:p w:rsidR="00B20E77" w:rsidRPr="00B20E77" w:rsidRDefault="00B20E77" w:rsidP="00B20E7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0E77">
        <w:rPr>
          <w:rFonts w:ascii="Times New Roman" w:eastAsia="Calibri" w:hAnsi="Times New Roman" w:cs="Times New Roman"/>
          <w:sz w:val="28"/>
          <w:szCs w:val="28"/>
        </w:rPr>
        <w:t>воспринимать конкретные музыкальные произведения и различные события в мире музыки;</w:t>
      </w:r>
    </w:p>
    <w:p w:rsidR="00B20E77" w:rsidRPr="00B20E77" w:rsidRDefault="00B20E77" w:rsidP="00B20E7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0E77">
        <w:rPr>
          <w:rFonts w:ascii="Times New Roman" w:eastAsia="Calibri" w:hAnsi="Times New Roman" w:cs="Times New Roman"/>
          <w:sz w:val="28"/>
          <w:szCs w:val="28"/>
        </w:rPr>
        <w:t>проявлять устойчивый интерес к музыке, художественным традициям своего народа; различным видам музыкально-творческой деятельности;</w:t>
      </w:r>
    </w:p>
    <w:p w:rsidR="00B20E77" w:rsidRPr="00B20E77" w:rsidRDefault="00B20E77" w:rsidP="00B20E7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0E77">
        <w:rPr>
          <w:rFonts w:ascii="Times New Roman" w:eastAsia="Calibri" w:hAnsi="Times New Roman" w:cs="Times New Roman"/>
          <w:sz w:val="28"/>
          <w:szCs w:val="28"/>
        </w:rPr>
        <w:t>понимать интонационно-образную природу музыкального искусства и средства  художественной выразительности;</w:t>
      </w:r>
    </w:p>
    <w:p w:rsidR="00B20E77" w:rsidRPr="00B20E77" w:rsidRDefault="00B20E77" w:rsidP="00B20E7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0E77">
        <w:rPr>
          <w:rFonts w:ascii="Times New Roman" w:eastAsia="Calibri" w:hAnsi="Times New Roman" w:cs="Times New Roman"/>
          <w:sz w:val="28"/>
          <w:szCs w:val="28"/>
        </w:rPr>
        <w:t>знать основные жанры музыкально-поэтического народного творчества, отечественного и зарубежного музыкального наследия;</w:t>
      </w:r>
    </w:p>
    <w:p w:rsidR="00B20E77" w:rsidRPr="00B20E77" w:rsidRDefault="00B20E77" w:rsidP="00B20E7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0E77">
        <w:rPr>
          <w:rFonts w:ascii="Times New Roman" w:eastAsia="Calibri" w:hAnsi="Times New Roman" w:cs="Times New Roman"/>
          <w:sz w:val="28"/>
          <w:szCs w:val="28"/>
        </w:rPr>
        <w:t>рассуждать  о специфике музыки, особенностях музыкального языка, отдельных произведений и стилях музыкального искусства в целом;</w:t>
      </w:r>
    </w:p>
    <w:p w:rsidR="00B20E77" w:rsidRPr="00B20E77" w:rsidRDefault="00B20E77" w:rsidP="00B20E7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0E77">
        <w:rPr>
          <w:rFonts w:ascii="Times New Roman" w:eastAsia="Calibri" w:hAnsi="Times New Roman" w:cs="Times New Roman"/>
          <w:sz w:val="28"/>
          <w:szCs w:val="28"/>
        </w:rPr>
        <w:t>применять специальную терминологию для классификации различных явлений музыкальной культуры;</w:t>
      </w:r>
    </w:p>
    <w:p w:rsidR="00B20E77" w:rsidRPr="00B20E77" w:rsidRDefault="00B20E77" w:rsidP="00B20E7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0E77">
        <w:rPr>
          <w:rFonts w:ascii="Times New Roman" w:eastAsia="Calibri" w:hAnsi="Times New Roman" w:cs="Times New Roman"/>
          <w:sz w:val="28"/>
          <w:szCs w:val="28"/>
        </w:rPr>
        <w:t>постигать музыкальные и культурные традиции своего народа и разных народов мира;</w:t>
      </w:r>
    </w:p>
    <w:p w:rsidR="00B20E77" w:rsidRPr="00B20E77" w:rsidRDefault="00B20E77" w:rsidP="00B20E7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0E77">
        <w:rPr>
          <w:rFonts w:ascii="Times New Roman" w:eastAsia="Calibri" w:hAnsi="Times New Roman" w:cs="Times New Roman"/>
          <w:sz w:val="28"/>
          <w:szCs w:val="28"/>
        </w:rPr>
        <w:t>расширять и обогащать опыт в разнообразных видах музыкально-творческой деятельности, включая информационно-коммуникационные технологии;</w:t>
      </w:r>
    </w:p>
    <w:p w:rsidR="00B20E77" w:rsidRPr="00B20E77" w:rsidRDefault="00B20E77" w:rsidP="00B20E7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0E77">
        <w:rPr>
          <w:rFonts w:ascii="Times New Roman" w:eastAsia="Calibri" w:hAnsi="Times New Roman" w:cs="Times New Roman"/>
          <w:sz w:val="28"/>
          <w:szCs w:val="28"/>
        </w:rPr>
        <w:t>осваивать знание о музыке, овладевать практическими умениями и навыками реализации собственного творческого потенциала.</w:t>
      </w:r>
    </w:p>
    <w:p w:rsidR="00B20E77" w:rsidRPr="00B20E77" w:rsidRDefault="00B20E77" w:rsidP="00B20E7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0E77">
        <w:rPr>
          <w:rFonts w:ascii="Times New Roman" w:eastAsia="Calibri" w:hAnsi="Times New Roman" w:cs="Times New Roman"/>
          <w:sz w:val="28"/>
          <w:szCs w:val="28"/>
        </w:rPr>
        <w:t xml:space="preserve">находить взаимодействие между музыкой и литературой, музыкой и изобразительным искусством на основе знаний, полученных из учебника для 5 класса,  и выражать их в размышлениях о музыке, подборе музыкальных стихотворений и создавать музыкальные рисунки; </w:t>
      </w:r>
    </w:p>
    <w:p w:rsidR="00B20E77" w:rsidRPr="00B20E77" w:rsidRDefault="00B20E77" w:rsidP="00B20E7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0E77">
        <w:rPr>
          <w:rFonts w:ascii="Times New Roman" w:eastAsia="Calibri" w:hAnsi="Times New Roman" w:cs="Times New Roman"/>
          <w:sz w:val="28"/>
          <w:szCs w:val="28"/>
        </w:rPr>
        <w:t>определять главные отличительные особенности музыкальных жанров – песни, романса, хоровой музыки, оперы, балета, а также музыкально – изобразительных жанров;</w:t>
      </w:r>
    </w:p>
    <w:p w:rsidR="00B20E77" w:rsidRPr="00B20E77" w:rsidRDefault="00B20E77" w:rsidP="00B20E7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0E77">
        <w:rPr>
          <w:rFonts w:ascii="Times New Roman" w:eastAsia="Calibri" w:hAnsi="Times New Roman" w:cs="Times New Roman"/>
          <w:sz w:val="28"/>
          <w:szCs w:val="28"/>
        </w:rPr>
        <w:t>знать имена композиторов – К.Дебюсси и М.Равеля, а также некоторых художественных особенностей музыкального импрессионизма;</w:t>
      </w:r>
    </w:p>
    <w:p w:rsidR="00B20E77" w:rsidRPr="00B20E77" w:rsidRDefault="00B20E77" w:rsidP="00B20E7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0E77">
        <w:rPr>
          <w:rFonts w:ascii="Times New Roman" w:eastAsia="Calibri" w:hAnsi="Times New Roman" w:cs="Times New Roman"/>
          <w:sz w:val="28"/>
          <w:szCs w:val="28"/>
        </w:rPr>
        <w:t xml:space="preserve">проявление навыки </w:t>
      </w:r>
      <w:proofErr w:type="spellStart"/>
      <w:r w:rsidRPr="00B20E77">
        <w:rPr>
          <w:rFonts w:ascii="Times New Roman" w:eastAsia="Calibri" w:hAnsi="Times New Roman" w:cs="Times New Roman"/>
          <w:sz w:val="28"/>
          <w:szCs w:val="28"/>
        </w:rPr>
        <w:t>вокально</w:t>
      </w:r>
      <w:proofErr w:type="spellEnd"/>
      <w:r w:rsidRPr="00B20E77">
        <w:rPr>
          <w:rFonts w:ascii="Times New Roman" w:eastAsia="Calibri" w:hAnsi="Times New Roman" w:cs="Times New Roman"/>
          <w:sz w:val="28"/>
          <w:szCs w:val="28"/>
        </w:rPr>
        <w:t xml:space="preserve">–хоровой деятельности: исполнять одноголосные произведения с </w:t>
      </w:r>
      <w:proofErr w:type="spellStart"/>
      <w:r w:rsidRPr="00B20E77">
        <w:rPr>
          <w:rFonts w:ascii="Times New Roman" w:eastAsia="Calibri" w:hAnsi="Times New Roman" w:cs="Times New Roman"/>
          <w:sz w:val="28"/>
          <w:szCs w:val="28"/>
        </w:rPr>
        <w:t>недублирующим</w:t>
      </w:r>
      <w:proofErr w:type="spellEnd"/>
      <w:r w:rsidRPr="00B20E77">
        <w:rPr>
          <w:rFonts w:ascii="Times New Roman" w:eastAsia="Calibri" w:hAnsi="Times New Roman" w:cs="Times New Roman"/>
          <w:sz w:val="28"/>
          <w:szCs w:val="28"/>
        </w:rPr>
        <w:t xml:space="preserve"> вокальную партию аккомпанементом, </w:t>
      </w:r>
      <w:proofErr w:type="spellStart"/>
      <w:proofErr w:type="gramStart"/>
      <w:r w:rsidRPr="00B20E77">
        <w:rPr>
          <w:rFonts w:ascii="Times New Roman" w:eastAsia="Calibri" w:hAnsi="Times New Roman" w:cs="Times New Roman"/>
          <w:sz w:val="28"/>
          <w:szCs w:val="28"/>
        </w:rPr>
        <w:t>пенть</w:t>
      </w:r>
      <w:proofErr w:type="spellEnd"/>
      <w:proofErr w:type="gramEnd"/>
      <w:r w:rsidRPr="00B20E77">
        <w:rPr>
          <w:rFonts w:ascii="Times New Roman" w:eastAsia="Calibri" w:hAnsi="Times New Roman" w:cs="Times New Roman"/>
          <w:sz w:val="28"/>
          <w:szCs w:val="28"/>
        </w:rPr>
        <w:t xml:space="preserve"> а </w:t>
      </w:r>
      <w:proofErr w:type="spellStart"/>
      <w:r w:rsidRPr="00B20E77">
        <w:rPr>
          <w:rFonts w:ascii="Times New Roman" w:eastAsia="Calibri" w:hAnsi="Times New Roman" w:cs="Times New Roman"/>
          <w:sz w:val="28"/>
          <w:szCs w:val="28"/>
          <w:lang w:val="en-US"/>
        </w:rPr>
        <w:t>capella</w:t>
      </w:r>
      <w:proofErr w:type="spellEnd"/>
      <w:r w:rsidRPr="00B20E77">
        <w:rPr>
          <w:rFonts w:ascii="Times New Roman" w:eastAsia="Calibri" w:hAnsi="Times New Roman" w:cs="Times New Roman"/>
          <w:sz w:val="28"/>
          <w:szCs w:val="28"/>
        </w:rPr>
        <w:t xml:space="preserve"> в унисон, правильно распределять дыхание в длинной фразе, использовать цепное дыхание.</w:t>
      </w:r>
    </w:p>
    <w:p w:rsidR="00B20E77" w:rsidRPr="00B20E77" w:rsidRDefault="00B20E77" w:rsidP="00B20E77">
      <w:pPr>
        <w:keepNext/>
        <w:keepLines/>
        <w:spacing w:before="200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/>
        </w:rPr>
      </w:pPr>
    </w:p>
    <w:p w:rsidR="00B20E77" w:rsidRPr="00B20E77" w:rsidRDefault="00B20E77" w:rsidP="00B20E77">
      <w:pPr>
        <w:keepNext/>
        <w:keepLines/>
        <w:spacing w:before="200" w:after="0" w:line="240" w:lineRule="auto"/>
        <w:jc w:val="both"/>
        <w:outlineLvl w:val="1"/>
        <w:rPr>
          <w:rFonts w:ascii="Times New Roman" w:eastAsia="Times New Roman" w:hAnsi="Times New Roman" w:cs="Times New Roman"/>
          <w:iCs/>
          <w:sz w:val="28"/>
          <w:szCs w:val="28"/>
          <w:lang/>
        </w:rPr>
      </w:pPr>
    </w:p>
    <w:p w:rsidR="00B20E77" w:rsidRPr="00B20E77" w:rsidRDefault="00B20E77" w:rsidP="00B20E77">
      <w:pPr>
        <w:spacing w:line="24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B20E77" w:rsidRPr="00B20E77" w:rsidRDefault="00B20E77" w:rsidP="00B20E77">
      <w:pPr>
        <w:spacing w:line="240" w:lineRule="auto"/>
        <w:rPr>
          <w:rFonts w:ascii="Times New Roman" w:eastAsia="Calibri" w:hAnsi="Times New Roman" w:cs="Times New Roman"/>
          <w:bCs/>
          <w:color w:val="231F20"/>
          <w:sz w:val="28"/>
          <w:szCs w:val="28"/>
        </w:rPr>
      </w:pPr>
    </w:p>
    <w:p w:rsidR="00B20E77" w:rsidRPr="00B20E77" w:rsidRDefault="00B20E77" w:rsidP="00B20E77">
      <w:pPr>
        <w:keepNext/>
        <w:keepLines/>
        <w:spacing w:before="200"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20E77">
        <w:rPr>
          <w:rFonts w:ascii="Times New Roman" w:eastAsia="Times New Roman" w:hAnsi="Times New Roman" w:cs="Times New Roman"/>
          <w:b/>
          <w:bCs/>
          <w:sz w:val="24"/>
          <w:szCs w:val="24"/>
        </w:rPr>
        <w:t>Календарно - тематическое планирование  5 класс</w:t>
      </w:r>
    </w:p>
    <w:p w:rsidR="00B20E77" w:rsidRPr="00B20E77" w:rsidRDefault="00B20E77" w:rsidP="00B20E77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20E77">
        <w:rPr>
          <w:rFonts w:ascii="Times New Roman" w:eastAsia="Calibri" w:hAnsi="Times New Roman" w:cs="Times New Roman"/>
          <w:b/>
          <w:sz w:val="24"/>
          <w:szCs w:val="24"/>
        </w:rPr>
        <w:t>Тема года «Музыка и другие виды искусства»</w:t>
      </w:r>
    </w:p>
    <w:tbl>
      <w:tblPr>
        <w:tblW w:w="1545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6"/>
        <w:gridCol w:w="1559"/>
        <w:gridCol w:w="2835"/>
        <w:gridCol w:w="2693"/>
        <w:gridCol w:w="2410"/>
        <w:gridCol w:w="2376"/>
        <w:gridCol w:w="993"/>
        <w:gridCol w:w="1100"/>
        <w:gridCol w:w="175"/>
        <w:gridCol w:w="36"/>
        <w:gridCol w:w="708"/>
      </w:tblGrid>
      <w:tr w:rsidR="00B20E77" w:rsidRPr="00B20E77" w:rsidTr="007D3122">
        <w:trPr>
          <w:trHeight w:val="562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№ урока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Основное содержание /</w:t>
            </w:r>
          </w:p>
          <w:p w:rsidR="00B20E77" w:rsidRPr="00B20E77" w:rsidRDefault="00B20E77" w:rsidP="00B20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Основные понятия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ind w:right="45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Характеристика видов деятельности</w:t>
            </w:r>
          </w:p>
        </w:tc>
        <w:tc>
          <w:tcPr>
            <w:tcW w:w="4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Планируемые результаты обучения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tabs>
                <w:tab w:val="left" w:pos="375"/>
              </w:tabs>
              <w:spacing w:after="0" w:line="240" w:lineRule="auto"/>
              <w:ind w:lef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Вид, форма контроля</w:t>
            </w:r>
          </w:p>
        </w:tc>
        <w:tc>
          <w:tcPr>
            <w:tcW w:w="131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Дом задание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Дата</w:t>
            </w:r>
          </w:p>
        </w:tc>
      </w:tr>
      <w:tr w:rsidR="00B20E77" w:rsidRPr="00B20E77" w:rsidTr="007D3122"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Предметные 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spellStart"/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Метапредментные</w:t>
            </w:r>
            <w:proofErr w:type="spellEnd"/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(УУД) 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1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B20E77" w:rsidRPr="00B20E77" w:rsidTr="007D3122">
        <w:tc>
          <w:tcPr>
            <w:tcW w:w="1545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Первая четверть (9ч)</w:t>
            </w:r>
          </w:p>
        </w:tc>
      </w:tr>
      <w:tr w:rsidR="00B20E77" w:rsidRPr="00B20E77" w:rsidTr="007D312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Музыка рассказывает обо всём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(1ч)</w:t>
            </w:r>
          </w:p>
          <w:p w:rsidR="00B20E77" w:rsidRPr="00B20E77" w:rsidRDefault="00B20E77" w:rsidP="00B20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Как можно изучать музыку (разные пути приобщения к музыкальному искусству). Что есть главное и что второстепенное в музыке.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Главная тема года «Музыка и другие виды искусства» и особенности её постижения.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Методы наблюдения. Сравнения, сопоставления как важнейшие инструменты анализа и оценки произведений искусства.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Музыкальный материал: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В.Алеев</w:t>
            </w:r>
            <w:proofErr w:type="spell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, стихи С.Маршака. Гвоздь и подкова (пение).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1.Различать характерные виды искусства.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2.Находить ассоциативные связи 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между художественными образами музыки и другими образами искусства.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3.Использовать песенные произведения в соответствии с их интонационно – образным содержанием.</w:t>
            </w:r>
          </w:p>
          <w:p w:rsidR="00B20E77" w:rsidRPr="00B20E77" w:rsidRDefault="00B20E77" w:rsidP="00B20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Знать о роли музыки в жизни человека</w:t>
            </w:r>
            <w:proofErr w:type="gram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;</w:t>
            </w:r>
            <w:proofErr w:type="gram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понятие искусства.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Уметь исполнять произведения, петь легко и звонко, без форсирования вырабатывая певческий выдох.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Личностные</w:t>
            </w: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развитие музыкально- эстетического чувства, проявляющегося в эмоционально-ценностном, заинтересованном отношении к музыке.</w:t>
            </w:r>
            <w:proofErr w:type="gramEnd"/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Регулятивные: 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формирование умения формулировать собственное мнение и позицию.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Познавательные: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знать о роли музыки в жизни человека.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умение слушать и слышать мнения других людей, способность излагать свои мысли о музыке.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  <w:tc>
          <w:tcPr>
            <w:tcW w:w="13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Составить устный рассказ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20E77" w:rsidRPr="00B20E77" w:rsidTr="007D3122">
        <w:tc>
          <w:tcPr>
            <w:tcW w:w="1545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Древний союз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(3ч)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B20E77" w:rsidRPr="00B20E77" w:rsidTr="007D312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Истоки 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(1ч)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Откуда берется музыка. 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Передача звуков природы в музыкальных звучаниях. В чем состоит единство истоков видов искусства.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Музыкальный материал: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Г.Струве, стихи И.Исаковой. Музыка (пение);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proofErr w:type="spellStart"/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Е.Крылатов</w:t>
            </w:r>
            <w:proofErr w:type="spellEnd"/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, стихи Н.Добронравова.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Где музыка берет начало?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(пение)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1.Воспринимать и выявлять 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внешние связи между звуками природы и звуками музыки.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2. Понимать единство истоков различных видов искусства.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3.Проявлять эмоциональную отзывчивость к музыкальным произведениям при их восприятии и исполнении.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Знать, что жизнь 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является источником вдохновения для музыканта (природа, храм, искусство, поэзия).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Уметь пользоваться певческим голосом, петь в соответствии с образным строем хорового исполнения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lastRenderedPageBreak/>
              <w:t>Личностные</w:t>
            </w: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формирова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ние духовно-нравственных оснований</w:t>
            </w:r>
            <w:proofErr w:type="gram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</w:t>
            </w:r>
            <w:proofErr w:type="gramEnd"/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егулятивные: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умение формулировать собственное мнение и позицию.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Познавательные: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использовать различные источники информации, стремится к самостоятельному общению с искусством и художественному самообразованию.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наличие стремления находить продуктивные сотрудничество со сверстниками при решении музыкально- </w:t>
            </w:r>
            <w:proofErr w:type="gram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творческий</w:t>
            </w:r>
            <w:proofErr w:type="gram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задач.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Устный 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опрос, хоровое пение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Подготовит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ь сообщение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20E77" w:rsidRPr="00B20E77" w:rsidTr="007D312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Искусство открывает мир (1ч)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Какие миры открывает искусство (на примере произведений искусства, представленных в №3). Соотнесение понятий </w:t>
            </w: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реальность жизни и реальность духа.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Художественный материал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: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Музыка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М. Таривердиев, стихи Н. Добронравова.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Маленький принц (слушание, пение).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Литература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А. де Сент-Экзюпери. Маленький принц;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Х.К. Андерсен. Соловей.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Живопись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Н.Ге. Портрет Л.Н. Толстого;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И. Репин. Портрет А.Г.Рубинштейна.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lastRenderedPageBreak/>
              <w:t>Песенный репертуар: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Е. </w:t>
            </w:r>
            <w:proofErr w:type="spell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Крылатов</w:t>
            </w:r>
            <w:proofErr w:type="spell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стихи </w:t>
            </w:r>
            <w:proofErr w:type="spell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Ю.Энтина</w:t>
            </w:r>
            <w:proofErr w:type="spell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. Крылатые качели (пение).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1.Анализировать и обобщать многообразие связей музыки, литературы и изобразительного искусства по критериям, заданным в учебнике. 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3.Исполнять музыку, передавая её общий художественный смысл.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Знать виды искусства;  роль музыки в семье искусств.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Уметь выразительно исполнять произведение, используя приобретенные вокально-хоровые навыки.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Личностные: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развитие музыкально- эстетического чувства, проявляющегося в эмоционально-ценностном, заинтересованном отношении к музыке</w:t>
            </w:r>
            <w:proofErr w:type="gram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</w:t>
            </w:r>
            <w:proofErr w:type="gramEnd"/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егулятивные: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умение формулировать собственное мнение и позицию.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Познавательные: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проявление навыков вокально-хоровой деятельности, исполнение одноголосных произведений с </w:t>
            </w:r>
            <w:proofErr w:type="spell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недублирующим</w:t>
            </w:r>
            <w:proofErr w:type="spell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вокальную партию 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аккомпанементом. </w:t>
            </w:r>
            <w:proofErr w:type="gramEnd"/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применять полученные знания о музыке, как виде искусства для решения разнообразных художественно- творческих задач.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Устный опрос, хоровое пение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Подготовить сообщение.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20E77" w:rsidRPr="00B20E77" w:rsidTr="007D312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Искусства различны, тема едина (1ч)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Какие качества необходимы человеку, чтобы понять смысл искусства.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Тема как фактор объединения произведений разных видов искусства.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Сравнение художественных произведений, представленных в п.4,с точки зрения сходства их образов и настроений.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Художественный материал: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Музыка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П. Чайковский. Октябрь. Осенняя песнь.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Из фортепианного цикла «Времена года» (слушание);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Р.Шуман. Первая утрата. Из фортепианного цикла «Альбом для юношества</w:t>
            </w:r>
            <w:proofErr w:type="gram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»(</w:t>
            </w:r>
            <w:proofErr w:type="gram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слушание).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Поэзия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А.Толстой. Осень. Обсыпается весь наш бедный сад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Живопись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И.Левитан. Осенний день. Сокольники;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И.Бродский. Опавшие листья.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Песенный репертуар: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И.Гайдн, русский текст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П.Синявского. Мы дружим с музыкой (пение)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Выявлять связи между музыкой. Находить ассоциативные связи между образами музыки, литературы и изобразительного искусства по заданным в учебнике критериям. 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Выявлять связи между музыкой, литературой и изобразительным искусством на уровне </w:t>
            </w: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темы.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3.Использовать образовательные ресурсы сети Интернет для поиска произведений музыкального, поэтического, изобразительного искусств к изучаемой теме.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Знать основные темы в искусстве.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Уметь приводить примеры тем природы, Родины, любви к музыке, литературе, живописи.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Личностные</w:t>
            </w:r>
            <w:proofErr w:type="gramEnd"/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совершенствование художественного вкуса.</w:t>
            </w: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Регулятивные: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проявлять творческую инициативу и самостоятельность в процессе овладения учебными действиями.</w:t>
            </w: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Познавательные: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самостоятельно ставить задачи,  используя ИКТ решать их.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проявление творческой инициативы и самостоятельности в процессе овладения учебными действиями.</w:t>
            </w:r>
          </w:p>
          <w:p w:rsidR="00B20E77" w:rsidRPr="00B20E77" w:rsidRDefault="00B20E77" w:rsidP="00B20E77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опрос, хоровое пение.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Придумать ритмический рисунок хлопками, постукиванием.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20E77" w:rsidRPr="00B20E77" w:rsidTr="007D3122">
        <w:tc>
          <w:tcPr>
            <w:tcW w:w="1545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Музыка и литература</w:t>
            </w:r>
          </w:p>
          <w:p w:rsidR="00B20E77" w:rsidRPr="00B20E77" w:rsidRDefault="00B20E77" w:rsidP="00B20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Слово и музыка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(3ч)</w:t>
            </w:r>
          </w:p>
        </w:tc>
      </w:tr>
      <w:tr w:rsidR="00B20E77" w:rsidRPr="00B20E77" w:rsidTr="007D312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Два великих начала искусства 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(1ч)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Слово и музыка – могучие силы искусства.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Особенности взаимодействия стихотворных текстов и музыки в вокальных произведениях.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Музыкальный материал: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М.Глинка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стихи </w:t>
            </w: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А.Пушкина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. Я помню чудное мгновенье…(слушание);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Ф.Шуберт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стихи </w:t>
            </w: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В.Мюллера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. В путь.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Из вокального цикла «Прекрасная мельничиха».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Песенный репертуар: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Веселый мельник. </w:t>
            </w: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Американская народная песня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(слушание)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1.Воспринимать и выявлять внутренние связи между музыкой и литературой.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2. Исследовать значение литературы для воплощения музыкальных образов.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3. рассуждать об общности и различии выразительных средств музыки и литературы.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Знать о неразрывной связи музыки и художественного слова. </w:t>
            </w:r>
          </w:p>
          <w:p w:rsidR="00B20E77" w:rsidRPr="00B20E77" w:rsidRDefault="00B20E77" w:rsidP="00B20E77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Уметь характеризовать сочетание формы, характера, содержания  и средств выразительности в произведениях.</w:t>
            </w:r>
          </w:p>
          <w:p w:rsidR="00B20E77" w:rsidRPr="00B20E77" w:rsidRDefault="00B20E77" w:rsidP="00B20E77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Уметь находить взаимосвязь музыки и литературы (стихотворение </w:t>
            </w:r>
            <w:proofErr w:type="gramEnd"/>
          </w:p>
          <w:p w:rsidR="00B20E77" w:rsidRPr="00B20E77" w:rsidRDefault="00B20E77" w:rsidP="00B20E77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gram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А. Пушкина «Я помню чудное мгновение»).</w:t>
            </w:r>
            <w:proofErr w:type="gramEnd"/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Личностные</w:t>
            </w:r>
            <w:proofErr w:type="gramEnd"/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целостное представление о поликультурной картине современного музыкального мира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Регулятивные: 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принимать и сохранять учебные цели и задачи, контролировать и оценивать собственные учебные действия.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Познавательные: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использовать различные источники информации, стремится к самостоятельному общению с искусством и художественному самообразованию.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gramStart"/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Коммуникативные: 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понимать сходство и различие музыкальной речи.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Составить кроссворд</w:t>
            </w:r>
          </w:p>
        </w:tc>
        <w:tc>
          <w:tcPr>
            <w:tcW w:w="9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20E77" w:rsidRPr="00B20E77" w:rsidTr="007D312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«Стань музыкою слово!»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(1ч)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Черты сходства между литературой и музыкальной речью (на примере музыкально- поэтических интонаций на инструментальную музыку (на примере финала Концерта № 1 для фортепиано с оркестром П.Чайковского).</w:t>
            </w:r>
            <w:proofErr w:type="gramEnd"/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Музыкальный материал: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В.А.Моцарт.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Симфония № 40. 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часть. Фрагмент (слушание);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П.Чайковский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Концерт № 1 для фортепиано с оркестром. 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III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часть. Фрагмент (слушание).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Песенный репертуар: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Веснянка. </w:t>
            </w: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Украинская народная песня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(пение)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1.Воспринимать и выявлять внутренние  связи между музыкой и литературой.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2. Исследовать значение литературы для воплощения музыкальных образов.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3. Рассуждать об общности и различии организации речи в произведениях литературы и музыки.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Знать о различных жанрах вокальной музыки.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Уметь размышлять о музыке; применять полученные знания и </w:t>
            </w:r>
            <w:proofErr w:type="gram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вокально- хоровые</w:t>
            </w:r>
            <w:proofErr w:type="gram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навыки.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Личностные: 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мотивация учебной деятельности и формирование личностного смысла обучения, раскрытие связей между литературой и музыкой.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Познавательные: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размышлять о воздействии музыки на человека, её взаимосвязи с жизнью и другими видами искусства.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Регулятивные: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проявлять творческую инициативу и самостоятельность в процессе овладения учебными действиями.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опрос, хоровое пение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Подготовить сообщение</w:t>
            </w:r>
          </w:p>
        </w:tc>
        <w:tc>
          <w:tcPr>
            <w:tcW w:w="9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20E77" w:rsidRPr="00B20E77" w:rsidTr="007D312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Музыка «дружит» не только с поэзией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(1ч)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Воспроизведение человеческой речи в вокальном произведении, написанном на </w:t>
            </w:r>
            <w:proofErr w:type="spell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нестихотворный</w:t>
            </w:r>
            <w:proofErr w:type="spell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текст (на примере пьесы «Кот Матрос» из вокального цикла «Детская» М.Мусоргского).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Музыкальные жанры, возникшие под влиянием литературы.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Музыкальный материал: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М.Мусоргский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. Кот Матрос. Из вокального цикла «Детская» (слушание).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1.Исследовать значение литературы для воплощения музыкальных образов. 2.Анализировать и обобщать многообразие связей музыки и литературы.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Знать понятие «песни без слов».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Уметь проникаться эмоциональным содержанием музыки;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Правильно дышать при пении, образовывать и извлекать звук, петь естественным голосом (без форсирования), петь звонко в песне подвижного характера.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Познавательные: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размышлять о воздействии музыки на человека, её взаимосвязи с жизнью и другими видами искусства.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Личностные: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развитие эстетического чувства, проявляющегося в эмоционально-ценностном, заинтересованном отношении к музыке, литературе, живописи.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Регулятивные: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выделять и удерживать предмет обсуждения и критерии его оценки.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опрос, хоровое пение.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Составить устный рассказ.</w:t>
            </w:r>
          </w:p>
        </w:tc>
        <w:tc>
          <w:tcPr>
            <w:tcW w:w="9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20E77" w:rsidRPr="00B20E77" w:rsidTr="007D3122">
        <w:tc>
          <w:tcPr>
            <w:tcW w:w="1453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Песня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(2ч)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B20E77" w:rsidRPr="00B20E77" w:rsidTr="007D312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Песня – верный спутник человека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(1ч).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Роль песни в жизни человека. </w:t>
            </w:r>
            <w:proofErr w:type="gram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Песни детства, их особое значение для каждого человека (на примере литературных фрагментов из воспоминаний Ю.Нагибина и В. Астафьева.</w:t>
            </w:r>
            <w:proofErr w:type="gramEnd"/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Художественный материал: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Литература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Ю.Нагибин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. Книга детства. Фрагмент;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В. Астафьев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. Последний поклон. Фрагмент.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Музыка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proofErr w:type="spellStart"/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В.Баснер</w:t>
            </w:r>
            <w:proofErr w:type="spellEnd"/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, 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стихи </w:t>
            </w:r>
            <w:proofErr w:type="spellStart"/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М.Матусовского</w:t>
            </w:r>
            <w:proofErr w:type="spellEnd"/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. 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С чего начинается Родина? (слушание, участие в исполнении)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1.Осознавать и рассказывать о влиянии музыки на человека (на примере песенного жанра).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2.Выявльть возможности эмоционального воздействия музыки на человека.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3.Сотрудничать со сверстниками в процессе коллективного обсуждения вопросов учебника (учитывать мнения товарищей)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Знать характеристику и виды песен, их отличия от романса и серенады.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Уметь размышлять о музыке; слушать и исполнять протяжно песню напевного характера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Личностные: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развитие музыкально- эстетического чувства, проявляющегося в эмоционально-ценностном, заинтересованном отношении к музыке.</w:t>
            </w:r>
            <w:proofErr w:type="gramEnd"/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Регулятивные: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прогнозировать содержание песни по её названию и жанру.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Коммуникативные: 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понимать сходство  и различие разговорной и музыкальной речи.</w:t>
            </w:r>
            <w:proofErr w:type="gramEnd"/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опрос, хоровое пение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Подобрать песни по теме урока</w:t>
            </w:r>
          </w:p>
        </w:tc>
        <w:tc>
          <w:tcPr>
            <w:tcW w:w="9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20E77" w:rsidRPr="00B20E77" w:rsidTr="007D312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Заключительн</w:t>
            </w: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ый урок.Песни оренбургских композиторов(1ч)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Комбинированный урок.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Песни оренбургских композиторов: </w:t>
            </w:r>
            <w:proofErr w:type="spell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Цибизов</w:t>
            </w:r>
            <w:proofErr w:type="spell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Коняхин, </w:t>
            </w:r>
            <w:proofErr w:type="spell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Зельцер</w:t>
            </w:r>
            <w:proofErr w:type="spell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, Кондратенко и др.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Многообразие музыкальных 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жанров, тем. Музыка как вид искусства, её возникновение и взаимосвязь с литературой.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Знать изученные 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понятия. 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Уметь применять полученные знания и анализировать музыкальный материал.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lastRenderedPageBreak/>
              <w:t>Личностные: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формирова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ние целостного, социально ориентированного взгляда на мир в процессе  познания песен разных стилей.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Регулятивные: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выделять и удерживать предмет обсуждения и критерии его оценки.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адекватно воспринимать художественные произведения, выполнять творческие задачи, не имеющие однозначного решения.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применять полученные знания о музыке, как виде искусства для решения разнообразных художественно- творческих задач.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Устный 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опрос.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Составить 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музыкальный кроссворд</w:t>
            </w:r>
          </w:p>
        </w:tc>
        <w:tc>
          <w:tcPr>
            <w:tcW w:w="9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20E77" w:rsidRPr="00B20E77" w:rsidTr="007D3122">
        <w:tc>
          <w:tcPr>
            <w:tcW w:w="1453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Вторая четверть (7ч)</w:t>
            </w:r>
          </w:p>
        </w:tc>
        <w:tc>
          <w:tcPr>
            <w:tcW w:w="9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B20E77" w:rsidRPr="00B20E77" w:rsidTr="007D312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Мир русской песни (1ч)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О чем поется в русских народных песнях. Русские народные песни, основанные на авторских стихотворениях  (на примере песни «Вечерний звон» на стихи И.Козлова).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Художественный материал: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Ах ты, степь широкая… </w:t>
            </w: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Русская народная песня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обработка</w:t>
            </w: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Т.Триодина</w:t>
            </w:r>
            <w:proofErr w:type="spell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(слушание, участие в исполнении);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Вечерний звон. Стихи </w:t>
            </w: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И.Козлова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обработка </w:t>
            </w: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Н.Иванова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(слушание);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А.Александров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. Уж ты зимушка – зима. Обработка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lastRenderedPageBreak/>
              <w:t>Ю.Тугаринова</w:t>
            </w:r>
            <w:proofErr w:type="spell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(пение);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Ю.Тугаринов</w:t>
            </w:r>
            <w:proofErr w:type="spell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. стихи Е.Румянцева. Если другом стала песня (пение);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Я.Френкель, стихи </w:t>
            </w: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Р.Рождественского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Погоня. Из кинофильма «Новые приключения </w:t>
            </w:r>
            <w:proofErr w:type="gram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неуловимых</w:t>
            </w:r>
            <w:proofErr w:type="gram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» (пение)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1.Изучать специфические черты русской народной музыки и исполнять её отдельные образцы.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2.Осознавать интонационно – образные, жанровые и стилевые основы музык</w:t>
            </w:r>
            <w:proofErr w:type="gram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и(</w:t>
            </w:r>
            <w:proofErr w:type="gram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в рамках изученного на уроке материала).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3.Интерпретировать вокальную музыку в коллективной музыкально – творческой деятельности.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4.Рассказывать о народной музыке своего региона (края, республики и т.д.)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Знать основные признаки народной песни, виды песен.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Уметь приводить примеры русских народных песен, исполнять протяжно песню напевного характера.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Личностные: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усовершенствованный художественный вкус, устойчивый в области эстетически ценных произведений музыкального искусства.</w:t>
            </w:r>
            <w:proofErr w:type="gramEnd"/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Регулятивные: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принимать и сохранять учебные цели и задачи.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понимать различие отражения жизни в научных и художественных текстах.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уча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ствовать в коллективном обсуждении, принимать разные точки зрения.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Устный опрос. Хоровое пение.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Придумать ритмический рисунок.</w:t>
            </w:r>
          </w:p>
        </w:tc>
        <w:tc>
          <w:tcPr>
            <w:tcW w:w="9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20E77" w:rsidRPr="00B20E77" w:rsidTr="007D312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Песни народов мира (1ч)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Для чего мы изучаем народную культуру других  стран  (на примере польской народной песни «Висла»). Почему народные песни привлекали композиторов как  источник вдохновения (на примере «музыкальной басни» Г.Малера «Похвала знатока»).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В чем состоит своеобразие жанра песни без слов  (на примере Песни без слов № 14 Ф. Мендельсона).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Музыкальный материал: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Висла. </w:t>
            </w: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Польская народная песня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(слушание);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Г.Малер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, стихи из немецкой народной поэзии. Похвала знатока.  Из вокального цикла «Волшебный рог мальчика» (слушание);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Ф.Мендельсон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. Песня без слов № 14 (слушание);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В.Лебедев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стихи </w:t>
            </w: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Ю. </w:t>
            </w:r>
            <w:proofErr w:type="spellStart"/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Ряшинцева</w:t>
            </w:r>
            <w:proofErr w:type="spell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Песня гардемаринов (пение);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Вокализ на тему «Песня без слов» № 14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Ф Мендельсона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обработка </w:t>
            </w:r>
            <w:proofErr w:type="spellStart"/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Т.Кичак</w:t>
            </w:r>
            <w:proofErr w:type="spell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(слушание)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1.Анализировать и обобщать характерные признаки музыкального фольклора отдельных стран мира.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2.Сравнивать и определять музыкальные произведения разных жанров и стилей.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3.Находить ассоциативные связи между художественными образами 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музыки и другими видами искусства.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4.Использовать образовательные ресурсы сети интернет для поиска музыкальных произведений к изучаемой теме.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Знать характеристику и отличия народных песен мира.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Уметь приводить примеры песен народов мира; исполнять выразительно песню, чисто интонируя мелодию.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Личностные: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развитие музыкально- эстетического чувства, проявляющегося в эмоционально-ценностном, заинтересованном отношении к музыке.</w:t>
            </w:r>
            <w:proofErr w:type="gramEnd"/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Регулятивные: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прогнозировать содержание произведения по его названию и жанру.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Познавательные: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анализировать собственную учебную деятельность и вносить необходимые коррективы для достижения запланированных результатов.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сотрудничество со сверстниками в коллективном обсуждении песни.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опрос. Хоровое пение.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Подобрать песни по теме урока</w:t>
            </w:r>
          </w:p>
        </w:tc>
        <w:tc>
          <w:tcPr>
            <w:tcW w:w="9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20E77" w:rsidRPr="00B20E77" w:rsidTr="007D3122">
        <w:tc>
          <w:tcPr>
            <w:tcW w:w="1453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Романс (2ч)</w:t>
            </w:r>
          </w:p>
        </w:tc>
        <w:tc>
          <w:tcPr>
            <w:tcW w:w="9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B20E77" w:rsidRPr="00B20E77" w:rsidTr="007D312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Романса трепетные звуки (1ч)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Мир образов, запечатленных в звуках романса.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Черты общности и отличия между романсом и песней. Внимание и любовь к окружающему миру как одна из излюбленных тем в русском романсе (на примере романса «Жаворонок» М.Глинки).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Музыкальный материал: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М.Глинка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стихи </w:t>
            </w: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Н.Кукольника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. Жаворонок (слушание, пение)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1.Сравнивать музыкальные произведения разных жанров и стилей.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2Находить ассоциативные связи между художественными образами литературы и музыки.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3.Раскрывать особенности музыкального воплощения поэтических текстов.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Знать определение романса, виды романсов, историю возникновения этого жанра вокальной музыки.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Уметь размышлять о музыке, применять </w:t>
            </w:r>
            <w:proofErr w:type="gram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знания</w:t>
            </w:r>
            <w:proofErr w:type="gram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полученные на музыкальных уроках; приводить примеры романсов и называть их авторов, исполнителей. 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Личностные: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усовершенствованный художественный вкус, устойчивый в области эстетически ценных произведений музыкального искусства.</w:t>
            </w:r>
            <w:proofErr w:type="gramEnd"/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Регулятивные: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предвосхищать композиторские решения по созданию музыкальных образов.</w:t>
            </w: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Познавательные: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анализировать собственную учебную деятельность и вносить необходимые коррективы для достижения запланированных результатов.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gramStart"/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proofErr w:type="gramEnd"/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: 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сотрудничество со сверстниками в коллективном обсуждении романса.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опрос. Хоровое пение.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Подготовить сообщение о романсе</w:t>
            </w:r>
            <w:proofErr w:type="gram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.о</w:t>
            </w:r>
            <w:proofErr w:type="gram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тветить на вопрос: «В чем разница между романсом и песней?»</w:t>
            </w:r>
          </w:p>
        </w:tc>
        <w:tc>
          <w:tcPr>
            <w:tcW w:w="9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20E77" w:rsidRPr="00B20E77" w:rsidTr="007D312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Мир человеческих чувств (1ч)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Выражение темы единства природы и души человека в русском романсе (на примере романса «Ночь печальна» С.Рахманинова).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Роль фортепианного сопровождения в романсе.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Музыкальный материал: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СРахманинов</w:t>
            </w:r>
            <w:proofErr w:type="spell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стихи </w:t>
            </w: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И.Бунина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. Ночь печальна (слушание)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Самостоятельно подбирать сходные произведения литературы (поэзии) к изучаемой музыке.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Знать определение серенады, музыкальный характер и чувства, передаваемые в музыке серенады музыкальные инструменты, под которые исполняют серенады.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Личностные: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развитие музыкально- эстетического чувства, проявляющегося в эмоционально-ценностном, заинтересованном отношении к музыке.</w:t>
            </w:r>
            <w:proofErr w:type="gramEnd"/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Регулятивные: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планировать свои действия, оценивать правильность выполнения, </w:t>
            </w:r>
            <w:proofErr w:type="spell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саморегуляция</w:t>
            </w:r>
            <w:proofErr w:type="spell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Познавательные: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понимать функции частей произведения.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 xml:space="preserve">Коммуникативные: 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слушать чужое мнение, аргументировать свою точку зрения.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Устный опрос.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Составить устный рассказ о чувствах человека и их воплощении в музыки.</w:t>
            </w:r>
          </w:p>
        </w:tc>
        <w:tc>
          <w:tcPr>
            <w:tcW w:w="9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20E77" w:rsidRPr="00B20E77" w:rsidTr="007D3122">
        <w:tc>
          <w:tcPr>
            <w:tcW w:w="1453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Хоровая музыка (2ч)</w:t>
            </w:r>
          </w:p>
        </w:tc>
        <w:tc>
          <w:tcPr>
            <w:tcW w:w="9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B20E77" w:rsidRPr="00B20E77" w:rsidTr="007D312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Народная хоровая музыка.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Хоровая музыка в храме (1ч)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Главные особенности народной хоровой песни (на примере русской народной песни «Есть  на Волге утес»).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Хоровая музыка в храме. «Господняя» молитва  «Отче наш» (на примере хорового произведения П.Чайковского). Влияние церковной музыки на творчество русских композиторов (на примере оперы «Сказание о невидимом граде Китеже и деве </w:t>
            </w:r>
            <w:proofErr w:type="spell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Февронии</w:t>
            </w:r>
            <w:proofErr w:type="spell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» Н.Римского – Корсакова).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Музыкальный материал: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Есть  на Волге утес. </w:t>
            </w: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Русская народная песня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(слушание);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П.Чайковский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. Отче наш (слушание);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Н.Римский – Корсаков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 «Сказание о невидимом граде Китеже и деве </w:t>
            </w:r>
            <w:proofErr w:type="spell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Февронии</w:t>
            </w:r>
            <w:proofErr w:type="spell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» . 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IV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действие (слушание);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Д.Бортнянский</w:t>
            </w:r>
            <w:proofErr w:type="spell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. Многолетие (пение);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Кант VIII века «Музы согласно» (пение)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1.Изучать специфические черты русской народной музыки.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2.Эмоционально воспринимать духовную музыку русских композиторов.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3.Осознавать и рассказывать о влиянии музыки на человека.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Знать виды хоров, хоровых произведений, авторы хоровых произведений и известные хоровые коллективы; понятия церковное пение, храмовая музыка.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Уметь размышлять о музыке, музыкальном настроении; исполнять хоровые песни одноголосно в ансамбле, используя певческое дыхание, приемы </w:t>
            </w:r>
            <w:proofErr w:type="spell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звуковедения</w:t>
            </w:r>
            <w:proofErr w:type="spell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возможности голосового аппарата; отличать народную хоровую музыку </w:t>
            </w:r>
            <w:proofErr w:type="gram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от</w:t>
            </w:r>
            <w:proofErr w:type="gram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церковной.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gramStart"/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Личностные: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уважение к творческим достижениям народной музыки.</w:t>
            </w:r>
            <w:proofErr w:type="gramEnd"/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корректировать результаты своей исполнительской деятельности.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Познавательные: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использовать различные источники информации, стремиться к самостоятельному общению с искусством и художественному самообразованию.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Коммуникативные: 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взаимодействовать с учителем и одноклассниками в учебной деятельности.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Хоровое пение.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Подготовить сообщение о народной хоровой музыке.</w:t>
            </w:r>
          </w:p>
        </w:tc>
        <w:tc>
          <w:tcPr>
            <w:tcW w:w="9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20E77" w:rsidRPr="00B20E77" w:rsidTr="007D312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Что может изображать хоровая музыка(1ч)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Художественные возможности хоровой музыки (изобразительность, создание эффекта пространства). Роль оркестра в хоровых партитурах (на примере хора «Поет зима» Г.Свиридова).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Музыкальный материал: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Г.Свиридов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Поет зима. Из 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поэмы памяти Сергея Есенина» (слушание);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С веселой песней. Музыка и стихи неизвестного автора.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1.Находить ассоциативные связи между художественными образами литературы и музыки.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2.Наблюдать за развитием и сопоставлением образов на основе сходства и различия интонаций, музыкальных тем.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Знать о вечной теме в искусстве - высокой темы веры, любви, доброты, мира, надежды; о том, что и какими средствами изображается в хоровой музыке.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Уметь различать виды хоровой музыки по 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темам и жанрам; слушать и характеризовать вокальные произведения.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lastRenderedPageBreak/>
              <w:t>Личностные: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эмоциональное восприятие содержания хоровой музыки. 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Регулятивные: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оценивать   музыкальную жизнь общества и видение своего предназначения в 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ней.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Познавательные</w:t>
            </w:r>
            <w:proofErr w:type="gramEnd"/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понимать смысл преобразований музыкальных тем и интонаций.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принимать различные точки зрения.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Устный опрос.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Хоровое пение.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Подготовить сообщение о хоровой музыке в храме.</w:t>
            </w:r>
          </w:p>
        </w:tc>
        <w:tc>
          <w:tcPr>
            <w:tcW w:w="9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20E77" w:rsidRPr="00B20E77" w:rsidTr="007D312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Заключительный урок(1ч)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Урок – концерт.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Концертная деятельность.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Знать название изученных произведений и их композиторов; определение понятий, рассмотренных на уроках.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Уметь на слух воспринимать музыкальные произведения по запомнившимся темам, фрагментам и назвать их.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Личностные: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проявление интереса к художественной деятельности.</w:t>
            </w:r>
            <w:proofErr w:type="gramEnd"/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Регулятивные: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договариваться о распределении ролей в совместной деятельности.</w:t>
            </w:r>
            <w:proofErr w:type="gramEnd"/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принимать различные точки зрения.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научиться сотрудничать в ходе решения коллективных музыкально- творческих проектов, решения различных творческих задач.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Хоровое пение.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20E77" w:rsidRPr="00B20E77" w:rsidTr="007D3122">
        <w:tc>
          <w:tcPr>
            <w:tcW w:w="1453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Третья четверть(11ч)</w:t>
            </w:r>
          </w:p>
        </w:tc>
        <w:tc>
          <w:tcPr>
            <w:tcW w:w="9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B20E77" w:rsidRPr="00B20E77" w:rsidTr="007D312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Самый значительный жанр вокальной музыки (1ч)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Опера – синтетический вид искусства.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Великие и русские композиторы, художники и артисты – создатели оперных произведений. 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Что такое оперное либретто. В чем состоит отличие оперного либретто от литературного первоисточника (на примере увертюры из оперы М.Глинка «Руслан и Людмила»).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Музыкальный материал: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lastRenderedPageBreak/>
              <w:t>М.Глинка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. Увертюра из оперы «Руслан и Людмила» (слушание);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М.Глинка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стихи </w:t>
            </w: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С.Городецкого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. Финальный хор «Славься». Из оперы «Жизнь за царя» (пение)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1.Исследовать значение литературы и изобразительного искусства для воплощения музыкальных образов (с учетом критериев, представленных в учебнике).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2.Анализировать  и обобщать многообразие связей музыки, литературы и изобразительного искусства ((с учетом критериев, представленных 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в учебнике).</w:t>
            </w:r>
            <w:proofErr w:type="gramEnd"/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3.Творчески интерпретировать содержание музыкальных произведений в пении.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4.Сотрудничать со сверстниками в процессе исполнения высокохудожественных произведений или их фрагментов.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Знать определение оперы, историю рождения этого жанра вокальной музыки, виды оперного искусства, участников и создателей оперного действия.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Уметь приводить примеры опер разных жанров, называть  оперы и их композиторов, либреттистов,  исполнителей; исполнять хоровые произведения 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стройно, слаженно с точной интонацией.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lastRenderedPageBreak/>
              <w:t>Личностные: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проявление эмоциональной отзывчивости при восприятии музыкального произведения..</w:t>
            </w:r>
            <w:proofErr w:type="gramEnd"/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Познавательные: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использовать различные источники информации, стремиться к самостоятельному общению с искусством и художественному 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самообразованию.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proofErr w:type="gramStart"/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:</w:t>
            </w:r>
            <w:r w:rsidRPr="00B20E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B20E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ысказывать свое мнение.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Устный опрос.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Нарисовать рисунок по теме урока.</w:t>
            </w:r>
          </w:p>
        </w:tc>
        <w:tc>
          <w:tcPr>
            <w:tcW w:w="9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20E77" w:rsidRPr="00B20E77" w:rsidTr="007D312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Из чего состоит опера (1ч)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Роль арии и инструментальных эпизодов в оперных произведениях (на примере арии Снегурочки из оперы Н.Римского - Корсакова «Снегурочка» и  инструментального эпизода «Сеча при </w:t>
            </w:r>
            <w:proofErr w:type="spell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Керженце</w:t>
            </w:r>
            <w:proofErr w:type="spell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» из оперы Н.Римского - Корсакова  «Сказание о невидимом граде Китеже  и деве </w:t>
            </w:r>
            <w:proofErr w:type="spell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Февронии</w:t>
            </w:r>
            <w:proofErr w:type="spell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».</w:t>
            </w:r>
            <w:proofErr w:type="gramEnd"/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Музыкальный материал: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Н.Римский – Корсаков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Сцена таяния Снегурочки. Из оперы Снегурочка. 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IV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действие (слушание);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Н.Римский – Корсаков. 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Сеча при </w:t>
            </w:r>
            <w:proofErr w:type="spell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Керженце</w:t>
            </w:r>
            <w:proofErr w:type="spell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Из оперы «Сказание о невидимом граде Китеже  и деве </w:t>
            </w:r>
            <w:proofErr w:type="spell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Февронии</w:t>
            </w:r>
            <w:proofErr w:type="spell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». 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III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действие (слушание);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С </w:t>
            </w:r>
            <w:proofErr w:type="spellStart"/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Баневич</w:t>
            </w:r>
            <w:proofErr w:type="spellEnd"/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.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Пусть будет радость в каждом доме. Финал оперы «История Кая и Герды» (пение)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1.Анализировать многообразие связей музыки, литературы и изобразительного искусства (с учетом критериев, представленных в учебнике).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2.Наблюдать за развитием одного ил нескольких образов в музыке.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3.Рассуждать о яркости и контрастности образов в музыке.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4. Творчески интерпретировать содержание музыкальных произведений в изобразительной деятельности.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Знать виды искусства, синтез которых позволяет композиторам создать оперу; знать родоначальника русской оперы, части оперы и состав действий.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Уметь отличать оперу от других видов музыкального искусства, определять оперные жанры.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Личностные: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будет иметь определенный уровень развития общих музыкальных способностей, включая образное и ассоциативное мышление, творческое воображение.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Регулятивные: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предвосхищать композиторские решения по созданию музыкальных образов, их развитие и взаимодействию музыкального произведения.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Познавательные: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размышлять о воздействии музыки на человека, её взаимосвязи с жизнью и другими.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принимать различные точки зрения.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научиться сотрудничать в ходе решения коллективных музыкально- творческих проектов, решения различных творческих 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задач.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Устный опрос.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Хоровое пение.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Подготовить сообщение «Из чего состоит опера».</w:t>
            </w:r>
          </w:p>
        </w:tc>
        <w:tc>
          <w:tcPr>
            <w:tcW w:w="9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20E77" w:rsidRPr="00B20E77" w:rsidTr="007D312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Единство музыки и танца (1ч)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Чем отличает жанр балета; кто участвует в его создании. Взаимодействие оперы и балета (на примере мазурки из оперы М.Глинки «Жизнь за царя»).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Как по - </w:t>
            </w:r>
            <w:proofErr w:type="gram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разному</w:t>
            </w:r>
            <w:proofErr w:type="gram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может проявлять себя один и тот же танцевальный жанр (сравнение мазурок М.Глинки из оперы «Жизнь за царя» и Ф Шопена, соч17 №4).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Музыкальный материал: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М.Глинка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. Мазурка</w:t>
            </w:r>
            <w:proofErr w:type="gram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.</w:t>
            </w:r>
            <w:proofErr w:type="gram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Из оперы «Жизнь за царя». 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действие. Фрагмент (слушание);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Ф.Шопен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. Мазурка ля минор, соч.17 №4. Фрагмент (слушание);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Е.Адлер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стихи </w:t>
            </w: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Л.Дымовой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. Песня менуэта (пение, музыкально – ритмические движения)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1.Анализировать многообразие связей музыки, литературы и изобразительного искусства (с учетом критериев, представленных в учебнике).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2.Выявлять круг музыкальных образов в различных музыкальных произведениях.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3.Воспринимать и сравнивать музыкальный язык в произведениях разного смыслового и эмоционального содержания.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4. Творчески интерпретировать содержание музыкальных произведений в пении, музыкально – ритмическом движении.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Знать определение балета, историю создания балета как вида искусства.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Уметь определять образное содержание балета.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Личностные</w:t>
            </w:r>
            <w:proofErr w:type="gramEnd"/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целостное представление о поликультурной картине современного музыкального мира.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Познавательные: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использовать различные источники информации, стремится к самостоятельному общению с искусством и художественному самообразованию.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Хоровое пение.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Составить кроссворд.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20E77" w:rsidRPr="00B20E77" w:rsidTr="007D312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 «Русские сезоны в Париже (1ч)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«Русские сезоны» в Париже – звездный час русского балета.  Великие создатели «Русских сезонов». Многоплановость содержания в балете «Петрушка» И.Стравинского (на примере сравнения фрагментов «Русская» и «У Петрушки»). Изобразительность балетной музыки </w:t>
            </w:r>
            <w:proofErr w:type="gram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на примере Вариации 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из балета П.Чайковского “Щелкунчик».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Музыкальный материал: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Музыка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И.Стравинский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. Русская; У Петрушки.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Из балета «Петрушка» (слушание);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lastRenderedPageBreak/>
              <w:t>П.Чайковский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Вариация 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. Из балета “Щелкунчик»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(слушание);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Живопись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Б.Кустодиев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. Масленица;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А.Бенуа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Петербургские балаганы. Эскиз декорации к 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действию балета И.Стравинского «Петрушка»;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Н.Гончарова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Эскиз декорации к 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действию оперы 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Н.Римского – Корсакова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«Золотой петушок»;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Н.Сапунов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. Карусель;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Б.Кустодиев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. Ярмарка;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А.Бенуа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. Эскиза костюмов Балерины и Арлекина к балету И.Стравинского «Петрушка»;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Песенный репертуар: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П.Чайковский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. Вальс цветов. Из балета «Спящая красавица». Переложение для фортепиано и текст Н.Пановой (пение, танцевальная импровизация)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1.Исследовать значение изобразительного искусства для воплощения музыкальных образов.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2. Находить ассоциативные связи между художественными образами  музыки и другими видами искусства.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3.Воспринимать разные по смыслу музыкальные интонации (при прослушивании музыкальных произведений, в исполнении).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4.Ипмровизировать, передавая в общих чертах характерные интонации заданного музыкального 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образа (танцевальная импровизация).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5.Творчески интерпретировать содержание музыкальных произведений в изобразительной деятельности.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Знать что такое балет, особенности балетных школ мира, жанры балета имена известных авторов балетов, постановщиков, </w:t>
            </w:r>
            <w:proofErr w:type="spell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балетместеров</w:t>
            </w:r>
            <w:proofErr w:type="spell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, выдающихся артистов балета.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Уметь определять характер балетной выразительности; образы и </w:t>
            </w:r>
            <w:proofErr w:type="gram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содержания</w:t>
            </w:r>
            <w:proofErr w:type="gram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созданные средствами балетного искусства.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Регулятивные: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проявлять творческую инициативу и самостоятельность в процессе овладения учебными действиями.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Личностные: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приоритет устойчивые навыки самостоятельной, целенаправленной, содержательной музыкально-учебной деятельности.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Хоровое пение.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Подготовить сообщение «Искусство балета».</w:t>
            </w:r>
          </w:p>
        </w:tc>
        <w:tc>
          <w:tcPr>
            <w:tcW w:w="9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20E77" w:rsidRPr="00B20E77" w:rsidTr="007D3122">
        <w:tc>
          <w:tcPr>
            <w:tcW w:w="1453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Музыка звучит в литературе (2ч)</w:t>
            </w:r>
          </w:p>
        </w:tc>
        <w:tc>
          <w:tcPr>
            <w:tcW w:w="9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B20E77" w:rsidRPr="00B20E77" w:rsidTr="007D312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Музыкальность слова (1ч)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Музыка как одна из важнейших тем литературы. В чем проявляется музыкальность стихотворения А.Пушкина «Зимний вечер». Музыка природы в «</w:t>
            </w:r>
            <w:proofErr w:type="spell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Сорочинской</w:t>
            </w:r>
            <w:proofErr w:type="spell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ярмарке» Н.Гоголя.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Художественный материал: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Литература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А.Пушкин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. Зимний вечер;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Н.Гоголь. </w:t>
            </w:r>
            <w:proofErr w:type="spell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Сорочинская</w:t>
            </w:r>
            <w:proofErr w:type="spell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ярмарка. Фрагмент.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Музыка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М.Яковлев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стихи </w:t>
            </w: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А.Пушкина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. Зимний вечер (пение)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1.Находить ассоциативные связи между художественными образами литературы и  музыки.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2.Исследовать значение музыки для воплощения литературных образов.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3.Анализировать и обобщать многообразие связей музыки и литературы.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Знать определение литературного сюжета, из каких частей состоит сюжет.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Уметь определять значимость музыки в литературном произведении, характеризовать, как сочетаются воедино слово и музыка.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Познавательные: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анализировать собственную учебную деятельность и вносить необходимые коррективы для достижения запланированных результатов. 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аргументировать свою точку зрения в отношении музыкальных произведений, различных явлений 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отечественной и зарубежной музыкальной культуры.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Устный опрос.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Составить устный рассказ «</w:t>
            </w:r>
            <w:proofErr w:type="gram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Звучащее</w:t>
            </w:r>
            <w:proofErr w:type="gram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музыкой слова».</w:t>
            </w:r>
          </w:p>
        </w:tc>
        <w:tc>
          <w:tcPr>
            <w:tcW w:w="9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20E77" w:rsidRPr="00B20E77" w:rsidTr="007D312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 xml:space="preserve"> 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Музыкальные сюжеты в литературе (1ч)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Музыка – главный действующий герой рассказа И.Тургенева «Певцы»; сила этой музыки, могучее преобразующее воздействие.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Бессмертный памятник литературы – «Миф об Орфее».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Художественный материал: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Литература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И.Тургенев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Певцы</w:t>
            </w:r>
            <w:proofErr w:type="gram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.Ф</w:t>
            </w:r>
            <w:proofErr w:type="gram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ранмент</w:t>
            </w:r>
            <w:proofErr w:type="spell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;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Миф об Орфее.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Музыка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К.В.Глюк</w:t>
            </w:r>
            <w:proofErr w:type="spell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Жалоба </w:t>
            </w:r>
            <w:proofErr w:type="spell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Эвридики</w:t>
            </w:r>
            <w:proofErr w:type="spell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Из оперы «Орфей и </w:t>
            </w:r>
            <w:proofErr w:type="spell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Эвридика</w:t>
            </w:r>
            <w:proofErr w:type="spell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» (слушание)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1.Исследовать значение музыки для воплощения литературных образов и наоборот.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2. Находить ассоциативные связи между художественными образами музыки и литературы 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3. Анализировать и обобщать многообразие связей музыки и литературы.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4. Анализировать  примеры преобразующего воздействия  музыки на человека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Знать, из каких частей состоит сюжет, в каких литературных произведениях действия разворачиваются на основе музыкального сюжета.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Уметь определять произведения в сочетании музыки и литературы, объяснять как эти виды искусства </w:t>
            </w:r>
            <w:proofErr w:type="spell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взаимодополняют</w:t>
            </w:r>
            <w:proofErr w:type="spell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друг друга; исполнять хоровое пение одноголосно, пытаясь донести до слушателя характер музыки, музыкальный образ.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Познавательные: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анализировать собственную учебную деятельность и вносить необходимые коррективы для достижения запланированных результатов. 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Личностные: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будет иметь определенный уровень развития общих музыкальных способностей, включая образное и ассоциативное мышление, творческое воображение.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Хоровое пение.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Подобрать песни по теме урока.</w:t>
            </w:r>
          </w:p>
        </w:tc>
        <w:tc>
          <w:tcPr>
            <w:tcW w:w="9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20E77" w:rsidRPr="00B20E77" w:rsidTr="007D3122">
        <w:tc>
          <w:tcPr>
            <w:tcW w:w="1453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Часть вторая. </w:t>
            </w: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Музыка и изобразительное искусство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Образы живописи в музыке (1ч)</w:t>
            </w:r>
          </w:p>
        </w:tc>
        <w:tc>
          <w:tcPr>
            <w:tcW w:w="9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20E77" w:rsidRPr="00B20E77" w:rsidTr="007D312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Живописность искусства (1ч)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Как изобразительное искусство способно рождать музыкальные звучания (образные, жанровые параллели). Поэтический пейзаж и пейзаж музыкальный (на примере произведений искусства – фрагмента «Вот север, тучи нагоняя…» из романа А.Пушкина «Евгений Онегин», картины И.Грабаря «</w:t>
            </w:r>
            <w:proofErr w:type="spell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Иней</w:t>
            </w:r>
            <w:proofErr w:type="gram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.В</w:t>
            </w:r>
            <w:proofErr w:type="gram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осход</w:t>
            </w:r>
            <w:proofErr w:type="spell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солнца»,  Вариация Феи зимы из балета С.Прокофьева «Золушка»). Претворение идеи пространства в музыке  (на примере хора О.Лассо «Эхо»).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Художественный материал: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lastRenderedPageBreak/>
              <w:t>Поэзия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А.Пушкин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Вот север, тучи нагоняя… Фрагмент </w:t>
            </w:r>
            <w:proofErr w:type="gram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из</w:t>
            </w:r>
            <w:proofErr w:type="gramEnd"/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из романа  «Евгений Онегин».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Живопись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И.Грабарь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. И ней. Восход солнца.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С.Прокофьев.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Вариация Феи зимы. Из балета «Золушка» (слушание)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Песенный репертуар: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Г.Струве. 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Веселое эхо (пение)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1.Исследовать значение изобразительного искусства  для воплощения музыкальных образов.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2. Находить ассоциативные связи между художественными образами музыки и другими видами искусства.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3. Анализировать многообразие связей музыки, литературы и изобразительного искусства.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4.Понимать характерные особенности музыкального языка и передавать их в исполнении.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Уметь рассуждать об образности искусства на примере музыкального произведения, о живописности искусства; исполнять песню хором весело задорно, легко, стройно, в ансамбле.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Личностные: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будет иметь определенный уровень развития общих музыкальных способностей, включая образное и ассоциативное мышление, творческое воображение.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Познавательные: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использовать различные источники информации, стремится к самостоятельному общению с искусством и художественному самообразованию.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Хоровое пение.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20E77" w:rsidRPr="00B20E77" w:rsidTr="007D312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«Музыка – сестра живописи» (1ч).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«Рельеф» и «фон» как важнейшие пространственные характеристики  произведений живописи и музыки </w:t>
            </w:r>
            <w:proofErr w:type="gram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на примере картины К.Моне «Стог сена в </w:t>
            </w:r>
            <w:proofErr w:type="spell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Живерни</w:t>
            </w:r>
            <w:proofErr w:type="spell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» и  фрагмент 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части Первого концерта для фортепиано с оркестром П.Чайковского). 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Контраст в живописи и музыке (на примере  картины </w:t>
            </w:r>
            <w:proofErr w:type="spell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Э.Дробицкого</w:t>
            </w:r>
            <w:proofErr w:type="spell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«Жизнь и смерть» и пьесы «Два еврея, богатый и бедный» из фортепианного цикла  «Картинки с выставки» М.Мусоргского).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Знакомство с понятиями, перешедшими из области изобразительного искусства в область музыки.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Художественный материал: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Живопись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К.Моне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Стог сена в </w:t>
            </w:r>
            <w:proofErr w:type="spell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Живерни</w:t>
            </w:r>
            <w:proofErr w:type="spell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;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Э.Дробицкого</w:t>
            </w:r>
            <w:proofErr w:type="spell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. Жизнь и смерть.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Музыка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П.Чайковский.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Концерт № 1 для фортепиано с оркестром.  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часть. Фрагмент 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(слушание);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М.Мусоргский.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Два еврея, богатый и бедный. Из фортепианного цикла  «Картинки с выставки» (слушание).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Песенный репертуар: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Ю.Тугаринов</w:t>
            </w:r>
            <w:proofErr w:type="spell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стихи </w:t>
            </w: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В.Орлова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. Я рисую море (пение)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1.Анализировать многообразие связей музыки и изобразительного искусства.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2.Воспринимать и выявлять внутренние связи между музыкой и изобразительным искусством.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3.Рассуждать об общности и различии «планов содержания и выражения» (с учетом критериев, представленных в учебнике).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4.Понимать специфику деятельности композитора и художника на основе соотнесения средств художественной выразительности музыки и живописи (с учетом критериев, представленных в учебнике и Дневнике музыкальных наблюдений).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Уметь объяснять средства образности, рассуждать об образности искусства на примере конкретного музыкального произведения; приводить примеры живописных полотен, основа которых составляет изображение музыки.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Познавательные: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размышлять о воздействии музыки на человека, её взаимосвязи с жизнью и другими видами искусства.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Личностные</w:t>
            </w:r>
            <w:proofErr w:type="gramEnd"/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совершенствование художественного вкуса.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Хоровое пение.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Придумать ритмический рисунок.</w:t>
            </w:r>
          </w:p>
        </w:tc>
        <w:tc>
          <w:tcPr>
            <w:tcW w:w="9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20E77" w:rsidRPr="00B20E77" w:rsidTr="007D3122">
        <w:tc>
          <w:tcPr>
            <w:tcW w:w="1453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Музыкальный портрет (1ч)</w:t>
            </w:r>
          </w:p>
        </w:tc>
        <w:tc>
          <w:tcPr>
            <w:tcW w:w="9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B20E77" w:rsidRPr="00B20E77" w:rsidTr="007D312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Может ли музыка выразить характер человека?  (1ч)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Передача характера человека в изображении и в музыке (на примере сравнения образов </w:t>
            </w:r>
            <w:proofErr w:type="spell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ПротодъяконаИ.Репина</w:t>
            </w:r>
            <w:proofErr w:type="spell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Варлаама</w:t>
            </w:r>
            <w:proofErr w:type="spell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из оперы «Борис Годунов» М.Мусоргского).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Музыкальное изображение внешнего и внутреннего облика персонажа (на примере пьесы «Гном» из </w:t>
            </w:r>
            <w:proofErr w:type="gramEnd"/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фортепианного цикла  «Картинки с выставки» М.Мусоргского).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Художественный материал: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Живопись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И.Репин. </w:t>
            </w:r>
            <w:proofErr w:type="spell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Протодъякон</w:t>
            </w:r>
            <w:proofErr w:type="spell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Музыка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М.Мусоргский. 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Песня </w:t>
            </w:r>
            <w:proofErr w:type="spell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Варлаама</w:t>
            </w:r>
            <w:proofErr w:type="spell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. Из оперы «Борис Годунов» (слушание);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М.Мусоргский. 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Гном. Из фортепианного цикла  «Картинки с выставки» (слушание).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Песенный репертуар: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Г.Гладков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стихи </w:t>
            </w:r>
            <w:proofErr w:type="spellStart"/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Ю.Энтина</w:t>
            </w:r>
            <w:proofErr w:type="spell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. Песня о картинах (пение)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1.Анализировать многообразие связей музыки и изобразительного искусства.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2.Находить ассоциативные связи между художественными образами музыки и другими видами искусства.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3.Различать характерные признаки видов искусства (с учетом критериев, представленных в учебнике).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4.Воспринимать и сравнивать разнообразные по смыслу музыкальные интонации в процессе слушания музыки.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Знать значение выражения «музыкальный портрет», понятия «программная музыка», о творческом содружестве музыкантов, критиков, художников, литераторов «Могучая кучка».</w:t>
            </w:r>
            <w:proofErr w:type="gramEnd"/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Уметь сопоставлять произведения живописи и музыки; исполнять эмоционально и слажено песню.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Личностные: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развитие музыкально- эстетического чувства, проявляющегося в эмоционально-ценностном, заинтересованном отношении к музыке.</w:t>
            </w:r>
            <w:proofErr w:type="gramEnd"/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Познавательные: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размышлять о воздействии музыки на человека, её взаимосвязи с жизнью и другими видами искусства.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Хоровое пение.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Подобрать песни по теме урока. </w:t>
            </w:r>
          </w:p>
        </w:tc>
        <w:tc>
          <w:tcPr>
            <w:tcW w:w="9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20E77" w:rsidRPr="00B20E77" w:rsidTr="007D3122">
        <w:tc>
          <w:tcPr>
            <w:tcW w:w="1453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Пейзаж в музыке (2ч)</w:t>
            </w:r>
          </w:p>
        </w:tc>
        <w:tc>
          <w:tcPr>
            <w:tcW w:w="9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B20E77" w:rsidRPr="00B20E77" w:rsidTr="007D312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Образы природы в творчестве музыкантов </w:t>
            </w: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(1ч)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Одухотворенность природы в произведениях искусства. Черты общности и отличия в воплощении </w:t>
            </w: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пейзажа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изобразительном искусстве и муз зыке. Передача настроения весенней радости в пьесе П.Чайковского  «Апрель. Подснежник» из фортепианного цикла  «Времена года». Изображение «действия весеннего произрастания» в  «Весне священной» И. Стравинского (на примере фрагмента «Поцелуй земли»).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Музыкальный материал: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П.Чайковский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. Апрель. Подснежник. Из фортепианного цикла  «Времена года» (слушание);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И. Стравинский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. Поцелуй земли. Вступление к балету  «Весна священна»;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П.Чайковский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стихи </w:t>
            </w: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Г.Иващенко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. Неаполитанская песенка (пение);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В.Серебрянников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стихи </w:t>
            </w: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В.Степанова.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Семь моих цветных карандашей (пение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1.Анализировать многообразие связей музыки и изобразительного искусства.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2.Рассуждать об общности и различии выразительных средств музыки и изобразительного искусства.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3.Самостоятельно подбирать сходные поэтические и живописные произведения к изучаемой теме.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4.Использовать образовательные ресурсы Интернет для поиска художественных произведений к изучаемой теме.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5.Импровизировать, передавая характерные интонации заданного музыкального образа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(вокально – танцевальная импровизация).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Знать определение понятия «музыкальный пейзаж», основные сведения о творчестве 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импрессионистов, композиторов изображающих природу.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Уметь выразить цветом в рисунке свои музыкальные ощущения и передать настроение композитора; исполнять протяжно, напевно народную мелодию, передавать лирический характер песни.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Познавательные: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анализировать собственную учебную деятельность и вносить 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необходимые коррективы для достижения запланированных результатов. 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Регулятивные: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проявлять творческую инициативу и самостоятельность в процессе овладения учебными действиями.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Устный опрос.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Хоровое пение.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Подготовить сообщение.</w:t>
            </w:r>
          </w:p>
        </w:tc>
        <w:tc>
          <w:tcPr>
            <w:tcW w:w="9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20E77" w:rsidRPr="00B20E77" w:rsidTr="007D312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«Музыкальные краски» в произведениях композиторов – импрессионистов (1ч)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Импрессионизм в искусстве (выдающиеся представители в области живописи и музыки; эстетика импрессионизма; характерные стилевые особенности). «Музыкальные краски» в пьесе «Игра воды» М.Равеля. Воплощение пространства, стихии воздуха в оркестровом ноктюрне К. Дебюсси «Облака». Поэтический пейзаж в музыке: романс К. Дебюсси «Оград бесконечный ряд…»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Художественный материал: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Живопись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lastRenderedPageBreak/>
              <w:t>К.Моне.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Река в </w:t>
            </w:r>
            <w:proofErr w:type="spell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Аржантее</w:t>
            </w:r>
            <w:proofErr w:type="spell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;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П.Сезанн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. Гора Святой Виктории;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В. Ван Гог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. Море в Сен-Мари.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Музыка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М.Равель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. Игра воды. Фрагмент (слушание);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К. Дебюсси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. Облака. Из симфонического цикла «Ноктюрны». Фрагмент (слушание).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Песенный репертуар: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Ты река ли моя. </w:t>
            </w: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Русская народная песня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Обработка А. </w:t>
            </w:r>
            <w:proofErr w:type="spell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Лядова</w:t>
            </w:r>
            <w:proofErr w:type="spell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(пение)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1.Понимать характерные черты музыкального импрессионизма (с учетом критериев, представленных в учебнике)  и называть его основных представителей.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2.Исследовать значение изобразительного искусства для воплощения музыкальных образов.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3. Находить ассоциативные связи между художественными образами музыки и изобразительного  искусства.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4.Воспринимать внутренние 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связи между музыкой и изобразительным  искусством.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Знать имена и творческую биографию композиторов- импрессионистов; понятие «музыкальные краски».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Уметь приводить примеры «музыкальных картин»</w:t>
            </w:r>
            <w:proofErr w:type="gram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характеризовать средства музыкальной выразительности в создании оригинального живописного образа.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Познавательные: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использовать различные источники информации, стремится к самостоятельному общению с искусством и художественному самообразованию.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применять полученные знания о музыке, как виде искусства для решения разнообразных художественно- творческих задач.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Хоровое пение.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Составить устный рассказ о художнике или композиторе импрессионисте (на выбор).</w:t>
            </w:r>
          </w:p>
        </w:tc>
        <w:tc>
          <w:tcPr>
            <w:tcW w:w="9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20E77" w:rsidRPr="00B20E77" w:rsidTr="007D3122">
        <w:tc>
          <w:tcPr>
            <w:tcW w:w="1453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Четвертая четверть (7 ч.)</w:t>
            </w:r>
          </w:p>
        </w:tc>
        <w:tc>
          <w:tcPr>
            <w:tcW w:w="9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B20E77" w:rsidRPr="00B20E77" w:rsidTr="007D312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«Музыкальные краски» в произведениях композиторов – импрессионистов (1ч)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(продолжение, 1ч)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Поэтический пейзаж в музыке; К.Дебюсси. «Оград бесконечный ряд…»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Художественный материал: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Поэзия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П.Верлен. 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Оград бесконечный ряд…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Музыка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К.Дебюсси, стихи </w:t>
            </w:r>
            <w:proofErr w:type="spell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П.Варлена</w:t>
            </w:r>
            <w:proofErr w:type="spell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Оград бесконечный ряд…(слушание).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Живопись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Л.Вальта</w:t>
            </w:r>
            <w:proofErr w:type="spell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Морской залив в </w:t>
            </w:r>
            <w:proofErr w:type="spell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Антеоре</w:t>
            </w:r>
            <w:proofErr w:type="spell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;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К.Моне.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Впечатление. Восход солнца;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К.Писсарро</w:t>
            </w:r>
            <w:proofErr w:type="spell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. Красные крыши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1.Исследовать значение литературы и изобразительного искусства для воплощения музыкальных образов.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2. Находить ассоциативные связи между художественными образами музыки и другими видами искусства.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3. Рассуждать об общности и различии выразительных средств музыки, литературы, изобразительного искусства.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4.Понимать специфику деятельности композитора, поэта и художника на основе </w:t>
            </w:r>
            <w:proofErr w:type="spell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взаимодополнения</w:t>
            </w:r>
            <w:proofErr w:type="spell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средств выразительности.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5.Расскрыватьособенности музыкального воплощения поэтических текстов.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Знать имена и творческую биографию композиторов- импрессионистов; понятие «музыкальные краски».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Уметь приводить примеры «музыкальных картин»</w:t>
            </w:r>
            <w:proofErr w:type="gram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характеризовать средства музыкальной выразительности в создании оригинального живописного образа.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применять полученные знания о музыке, как виде искусства для решения разнообразных художественно- творческих задач. </w:t>
            </w: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Познавательные: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использовать различные источники информации, стремится к самостоятельному общению с искусством и художественному самообразованию.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Хоровое пение.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Составить устный рассказ о художнике или композиторе импрессионисте (на выбор).</w:t>
            </w:r>
          </w:p>
        </w:tc>
        <w:tc>
          <w:tcPr>
            <w:tcW w:w="9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20E77" w:rsidRPr="00B20E77" w:rsidTr="007D3122">
        <w:tc>
          <w:tcPr>
            <w:tcW w:w="1453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«Музыкальная живопись» сказок и былин (3ч)</w:t>
            </w:r>
          </w:p>
        </w:tc>
        <w:tc>
          <w:tcPr>
            <w:tcW w:w="9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B20E77" w:rsidRPr="00B20E77" w:rsidTr="007D312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Волшебная сказочность </w:t>
            </w: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музыкальных сказок (1ч)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Сказочные темы и сюжеты в музыке. Роль 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изобразительности в музыкальных сказках. Танец красок и бликов в «Пляске златоперых и </w:t>
            </w:r>
            <w:proofErr w:type="spell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сереброчешуйных</w:t>
            </w:r>
            <w:proofErr w:type="spell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рыбок» из оперы «Садко» Н.Римского – Корсакова. Картина рождественского праздника в балете «Щелкунчик» П.Чайковского.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Музыкальный материал: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Н. Римский – Корсаков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Пляске златоперых и </w:t>
            </w:r>
            <w:proofErr w:type="spell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сереброчешуйных</w:t>
            </w:r>
            <w:proofErr w:type="spell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рыбок.  Из оперы «Садко» (слушание);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П.Чайковский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ПА-де-де</w:t>
            </w:r>
            <w:proofErr w:type="spell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. Из балета  «Щелкунчик» (слушание);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С.Никитин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стихи </w:t>
            </w:r>
            <w:proofErr w:type="spellStart"/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Ю.Мориц</w:t>
            </w:r>
            <w:proofErr w:type="spell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. Сказка по лесу идет (пение)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1. Анализировать многообразие связей музыки 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и изобразительного искусства.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2. Находить ассоциативные связи между художественными образами музыки и другими видами искусства.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3.Воспринимать музыкальное произведение с точки зрения единства содержания и выражения.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4. Понимать стилевые черты русской классической музыкальной школы (с учетом критериев, представленных в учебнике).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Понимать роль музыки и проявление её 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волшебной силы в сказках.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Уметь определять и описывать услышанный образ. Закрепить </w:t>
            </w:r>
            <w:proofErr w:type="gram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вокально- хоровые</w:t>
            </w:r>
            <w:proofErr w:type="gram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навыки. 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Познавательные: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анализировать 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собственную учебную деятельность и вносить необходимые коррективы для достижения запланированных результатов. 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Личностные: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будет иметь определенный уровень развития общих музыкальных способностей, включая образное и ассоциативное мышление, творческое воображение.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Устный опрос.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Хоровое пение.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Подготовить 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сообщение о любимой музыкальной сказке.</w:t>
            </w:r>
          </w:p>
        </w:tc>
        <w:tc>
          <w:tcPr>
            <w:tcW w:w="9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20E77" w:rsidRPr="00B20E77" w:rsidTr="007D312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Сказочные герои в музыке (1ч)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Звукоизобразительные</w:t>
            </w:r>
            <w:proofErr w:type="spell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эффекты в создании сказочных образов (на примере фрагмента «Заколдованный сад </w:t>
            </w:r>
            <w:proofErr w:type="spell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Кащея</w:t>
            </w:r>
            <w:proofErr w:type="spell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» из  балета «Жар – птица» И.Стравинского). Воплощение сказочных образов в фортепианном цикле М. Мусоргского «Картинки с выставки» (на примере пьесы «Избушка на курьих ножках</w:t>
            </w:r>
            <w:proofErr w:type="gram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.Б</w:t>
            </w:r>
            <w:proofErr w:type="gram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аба яга»).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Музыкальный материал: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И.Стравинский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Заколдованный сад </w:t>
            </w:r>
            <w:proofErr w:type="spell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Кащея</w:t>
            </w:r>
            <w:proofErr w:type="spell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. Из  балета «Жар – птица» (слушание);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М. Мусоргский.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Избушка на курьих ножках (Баба яга). Из фортепианного цикла «Картинки с выставки» (слушание);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lastRenderedPageBreak/>
              <w:t>А.Зацепин</w:t>
            </w:r>
            <w:proofErr w:type="spell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стихи </w:t>
            </w:r>
            <w:proofErr w:type="spellStart"/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Л.Дербенева</w:t>
            </w:r>
            <w:proofErr w:type="spell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. Волшебник (пение)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1.Анализировать многообразие связей музыки, литературы и изобразительного искусства.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2. Рассуждать о яркости и контрастности образов в музыке.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3.Ориентироваться в специфике выразительных средств музыки (с учетом критериев, представленных в учебнике).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Уметь охарактеризовать сказочный персонаж, определяя образ и настроение музыки.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Закрепить </w:t>
            </w:r>
            <w:proofErr w:type="gram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вокально- хоровые</w:t>
            </w:r>
            <w:proofErr w:type="gram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навыки.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Личностные: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будет иметь определенный уровень развития общих музыкальных способностей, включая образное и ассоциативное мышление, творческое воображение.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Хоровое пение.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Нарисовать сказочного героя из музыкальной сказки.</w:t>
            </w:r>
          </w:p>
        </w:tc>
        <w:tc>
          <w:tcPr>
            <w:tcW w:w="9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20E77" w:rsidRPr="00B20E77" w:rsidTr="007D312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Тема богатырей в музыке (1ч)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Причины традиционности богатырской темы в русском искусстве. Отражение силы и мощи русского народа в «Богатырской» симфонии А.Бородина и пьесе  М.Мусоргского  «Богатырские ворота» из фортепианного цикла «Картинки с выставки».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Художественный материал: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Живопись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И.Билибин</w:t>
            </w:r>
            <w:proofErr w:type="spell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. Илья Муромец и Соловей разбойник;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В.Васнецов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. Богатыри.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Музыка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А.Бородин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. Симфония №2 «Богатырская». I часть. Фрагмент (слушание);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М.Мусоргский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. Богатырские ворота. (В стольном граде Киеве). Из фортепианного цикла «Картинки с выставки» (слушание);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Былина о Добрыне </w:t>
            </w:r>
            <w:proofErr w:type="spell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Никитече</w:t>
            </w:r>
            <w:proofErr w:type="spell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Былинный напев сказителей </w:t>
            </w: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Рябининых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(пение)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1.Понимать значение народного творчества в сохранении и развитии общей культуры народа.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2. Находить ассоциативные связи между художественными образами музыки и другими видами искусства.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3.Творчески интерпретировать 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Содержание музыкальных произведений в пении, изобразительной деятельности.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Уметь определить общие черты «богатырской» темы в музыкальных произведениях; воспроизводить на слух и анализировать музыкальные сказки.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Закрепить </w:t>
            </w:r>
            <w:proofErr w:type="gram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вокально- хоровые</w:t>
            </w:r>
            <w:proofErr w:type="gram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навыки.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Личностные: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будет иметь определенный уровень развития общих музыкальных способностей, включая образное и ассоциативное мышление, творческое воображение.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Познавательные: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размышлять о воздействии музыки на человека, её взаимосвязи с жизнью и другими видами искусства.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Хоровое пение.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Подготовить сообщение о воплощении «богатырской»  темы в музыке.</w:t>
            </w:r>
          </w:p>
        </w:tc>
        <w:tc>
          <w:tcPr>
            <w:tcW w:w="9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20E77" w:rsidRPr="00B20E77" w:rsidTr="007D3122">
        <w:tc>
          <w:tcPr>
            <w:tcW w:w="1453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Музыка в произведениях изобразительного искусства (2)</w:t>
            </w:r>
          </w:p>
        </w:tc>
        <w:tc>
          <w:tcPr>
            <w:tcW w:w="9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B20E77" w:rsidRPr="00B20E77" w:rsidTr="007D312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Что такое музыкальность в живописи (1ч)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Темы и сюжеты живописи, связанные с воплощением музыкальных идей. Их содержание и смысл.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Художественный материал: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Живопись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Караваджо.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Лютнист;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А.Аппиани</w:t>
            </w:r>
            <w:proofErr w:type="spell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. Парнас;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Т.Ромбо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. Песня;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Э.Дега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. Оркестр оперы;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М.Пепейн</w:t>
            </w:r>
            <w:proofErr w:type="spell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. Придворный бал.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lastRenderedPageBreak/>
              <w:t>Музыка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Ф.Торрес</w:t>
            </w:r>
            <w:proofErr w:type="spell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DanzaAlta</w:t>
            </w:r>
            <w:proofErr w:type="spell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(слушание);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В.Семенов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. Звездная река (пение)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1.Воспринимать и выявлять внешние и внутренние связи между музыкой и изобразительным искусством.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2.Анализировать и обобщать многообразие связей между музыкой и изобразительным искусством.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3.Устанавливать ассоциативные связи между 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художественными образами музыки и искусства.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4.Самостоятельно подбирать сходные произведения изобразительного искусства к изучаемой теме.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4. Использовать образовательные ресурсы Интернет для поиска произведений изобразительного искусства.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Знать музыкальные и живописные средства выразительности.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Познавательные: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размышлять о воздействии музыки на человека, её взаимосвязи с жизнью и другими видами искусства.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gramStart"/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Личностные</w:t>
            </w:r>
            <w:proofErr w:type="gramEnd"/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совершенствование художественного вкуса.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Хоровое пение.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Составить устный рассказ «Музыка, звучащая с полотен». </w:t>
            </w:r>
          </w:p>
        </w:tc>
        <w:tc>
          <w:tcPr>
            <w:tcW w:w="9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20E77" w:rsidRPr="00B20E77" w:rsidTr="007D312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«Хорошая живопись – это музыка, это мелодия» (1ч)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Проявление музыкальности в портретных изображениях. Музыкальная выразительность картин, не связанных с музыкальными темами.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Художественный материал: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Э.Делакруа</w:t>
            </w:r>
            <w:proofErr w:type="gramStart"/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.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П</w:t>
            </w:r>
            <w:proofErr w:type="gram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ортрет</w:t>
            </w:r>
            <w:proofErr w:type="spell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Шопена;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И.Репин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. Михаил Иванович Глинка в период сочинения оперы «Руслан и Людмила»;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Мусоргского;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И.Репин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. Портрет композитора Модеста Петровича;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И.Репин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Портрет </w:t>
            </w:r>
            <w:proofErr w:type="spell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А</w:t>
            </w:r>
            <w:proofErr w:type="gram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,П</w:t>
            </w:r>
            <w:proofErr w:type="gram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.Бородина</w:t>
            </w:r>
            <w:proofErr w:type="spellEnd"/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;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В.Серов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. Портрет актрисы М.Е.Ермоловой;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М.Нестеров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, Портрет скульптора В.И.Мухиной;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И.Айвазовский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. Наполеон на острове Святой Елены.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Музыка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П.Чайковский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Концерт № 1 для фортепиано с оркестром. 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I </w:t>
            </w:r>
            <w:proofErr w:type="spellStart"/>
            <w:r w:rsidRPr="00B20E7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часть</w:t>
            </w:r>
            <w:proofErr w:type="spellEnd"/>
            <w:r w:rsidRPr="00B20E7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.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Фрагмент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1.Воспринимать и выявлять внешние и внутренние связи между музыкой и изобразительным искусством.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2. Исследовать значение  изобразительного искусства для воплощения музыкальных образов.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3. Анализировать и обобщать многообразие связей между музыкой и изобразительным искусством.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4. Находить ассоциативные связи между художественными образами музыки и другими видами искусства.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5. Различать характерные признаки музыки и изобразительного искусства.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Знать музыкальные и живописные средства выразительности.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Личностные: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формирование целостной картины мира.</w:t>
            </w:r>
            <w:proofErr w:type="gramEnd"/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Познавательные: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использовать различные источники информации, стремится к самостоятельному общению с искусством и художественному самообразованию.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Хоровое пение.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Выбрать понравившуюся для исполнения песню, подготовить сообщение- презентацию «Я люблю такую музыку».</w:t>
            </w:r>
          </w:p>
        </w:tc>
        <w:tc>
          <w:tcPr>
            <w:tcW w:w="9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20E77" w:rsidRPr="00B20E77" w:rsidTr="007D312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Подводим итоги 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Заключительный урок-концерт (1ч)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Музыка, литература и живопись обогащают и преобразуют друг друга. Облагораживающее воздействие искусства на 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душу человека. Нравственные цели искусства.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Песенный репертуар: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В.Высоцкий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. Песня о друге (пение);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Б.Окуджава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. Пожелание друзьям (пение)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1.Различать характерные признаки видов искусства (с учетом критериев, представленных в учебнике).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2. Понимать специфику деятельности композитора, поэта и художника (с учетом критериев, представленных в учебнике).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3.Приводить примеры преобразующего влияния музыки (в рамках главной темы года).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Владеть специальными музыкальными терминами в пределах изучаемого курса. Фрагменты музыкальных произведений для слушания (задания викторины), исполнение изученных песен (по желанию).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Уметь проявить знания, умения и навыки в образовательной области «Искусство» (музыка); полученные в процессе 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обучения за курс 5 класса. 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Знать определение музыкальных понятий, объяснение музыкальных терминов.</w:t>
            </w:r>
          </w:p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>Уметь определять на слух по фрагменту известное музыкальное произведение, назвать музыкальное произведение и его авторов.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B20E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Коммуникативные: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участвовать в жизни класса, общаться, взаимодействовать со сверстниками в 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совместной творческой деятельности.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Хоровое пение. Урок – концерт, Урок – </w:t>
            </w:r>
            <w:r w:rsidRPr="00B20E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викторина, Урок – обобщение.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77" w:rsidRPr="00B20E77" w:rsidRDefault="00B20E77" w:rsidP="00B20E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B20E77" w:rsidRPr="00B20E77" w:rsidRDefault="00B20E77" w:rsidP="00B20E77">
      <w:pPr>
        <w:keepNext/>
        <w:keepLines/>
        <w:spacing w:before="200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371AE" w:rsidRDefault="005371AE"/>
    <w:sectPr w:rsidR="005371AE" w:rsidSect="00B20E77">
      <w:pgSz w:w="16838" w:h="11906" w:orient="landscape"/>
      <w:pgMar w:top="1077" w:right="907" w:bottom="851" w:left="90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pt;height:11.2pt" o:bullet="t">
        <v:imagedata r:id="rId1" o:title="mso9909"/>
      </v:shape>
    </w:pict>
  </w:numPicBullet>
  <w:abstractNum w:abstractNumId="0">
    <w:nsid w:val="033960EE"/>
    <w:multiLevelType w:val="hybridMultilevel"/>
    <w:tmpl w:val="5D109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5250F8"/>
    <w:multiLevelType w:val="hybridMultilevel"/>
    <w:tmpl w:val="F3BAF2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792C5A"/>
    <w:multiLevelType w:val="hybridMultilevel"/>
    <w:tmpl w:val="DD84B5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D00D6B"/>
    <w:multiLevelType w:val="hybridMultilevel"/>
    <w:tmpl w:val="16088C80"/>
    <w:lvl w:ilvl="0" w:tplc="C8F2A5A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07D32CE"/>
    <w:multiLevelType w:val="hybridMultilevel"/>
    <w:tmpl w:val="84FEAA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8A8241F"/>
    <w:multiLevelType w:val="hybridMultilevel"/>
    <w:tmpl w:val="FBD22A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434261"/>
    <w:multiLevelType w:val="hybridMultilevel"/>
    <w:tmpl w:val="4948C2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2619CE"/>
    <w:multiLevelType w:val="multilevel"/>
    <w:tmpl w:val="56F43C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29CC400A"/>
    <w:multiLevelType w:val="hybridMultilevel"/>
    <w:tmpl w:val="37ECE6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1A6831"/>
    <w:multiLevelType w:val="multilevel"/>
    <w:tmpl w:val="064CE2F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0">
    <w:nsid w:val="2C2C537B"/>
    <w:multiLevelType w:val="hybridMultilevel"/>
    <w:tmpl w:val="CA78E31C"/>
    <w:lvl w:ilvl="0" w:tplc="04190001">
      <w:start w:val="1"/>
      <w:numFmt w:val="bullet"/>
      <w:lvlText w:val=""/>
      <w:lvlJc w:val="left"/>
      <w:pPr>
        <w:tabs>
          <w:tab w:val="num" w:pos="851"/>
        </w:tabs>
        <w:ind w:left="0" w:firstLine="72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DB76E9"/>
    <w:multiLevelType w:val="multilevel"/>
    <w:tmpl w:val="70143E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3D064CB4"/>
    <w:multiLevelType w:val="hybridMultilevel"/>
    <w:tmpl w:val="EFC05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620D47"/>
    <w:multiLevelType w:val="hybridMultilevel"/>
    <w:tmpl w:val="43906C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9C53E8"/>
    <w:multiLevelType w:val="hybridMultilevel"/>
    <w:tmpl w:val="B2D06B6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F73985"/>
    <w:multiLevelType w:val="hybridMultilevel"/>
    <w:tmpl w:val="308CB3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4E4427"/>
    <w:multiLevelType w:val="hybridMultilevel"/>
    <w:tmpl w:val="8DDCA242"/>
    <w:lvl w:ilvl="0" w:tplc="04190001">
      <w:start w:val="1"/>
      <w:numFmt w:val="bullet"/>
      <w:lvlText w:val=""/>
      <w:lvlJc w:val="left"/>
      <w:pPr>
        <w:tabs>
          <w:tab w:val="num" w:pos="851"/>
        </w:tabs>
        <w:ind w:left="0" w:firstLine="72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6DE03EA"/>
    <w:multiLevelType w:val="hybridMultilevel"/>
    <w:tmpl w:val="D0DAEB78"/>
    <w:lvl w:ilvl="0" w:tplc="04190001">
      <w:start w:val="1"/>
      <w:numFmt w:val="bullet"/>
      <w:lvlText w:val=""/>
      <w:lvlJc w:val="left"/>
      <w:pPr>
        <w:tabs>
          <w:tab w:val="num" w:pos="851"/>
        </w:tabs>
        <w:ind w:left="0" w:firstLine="72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93F409F"/>
    <w:multiLevelType w:val="multilevel"/>
    <w:tmpl w:val="9A52DD1A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4C0E04E4"/>
    <w:multiLevelType w:val="hybridMultilevel"/>
    <w:tmpl w:val="104EE842"/>
    <w:lvl w:ilvl="0" w:tplc="BC54515E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20">
    <w:nsid w:val="50714773"/>
    <w:multiLevelType w:val="hybridMultilevel"/>
    <w:tmpl w:val="2EFA8458"/>
    <w:lvl w:ilvl="0" w:tplc="45BC9F8C">
      <w:start w:val="1"/>
      <w:numFmt w:val="decimal"/>
      <w:lvlText w:val="%1."/>
      <w:lvlJc w:val="left"/>
      <w:pPr>
        <w:tabs>
          <w:tab w:val="num" w:pos="5583"/>
        </w:tabs>
        <w:ind w:left="55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303"/>
        </w:tabs>
        <w:ind w:left="630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023"/>
        </w:tabs>
        <w:ind w:left="702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743"/>
        </w:tabs>
        <w:ind w:left="774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463"/>
        </w:tabs>
        <w:ind w:left="846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183"/>
        </w:tabs>
        <w:ind w:left="918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9903"/>
        </w:tabs>
        <w:ind w:left="990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623"/>
        </w:tabs>
        <w:ind w:left="1062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343"/>
        </w:tabs>
        <w:ind w:left="11343" w:hanging="180"/>
      </w:pPr>
    </w:lvl>
  </w:abstractNum>
  <w:abstractNum w:abstractNumId="21">
    <w:nsid w:val="511968D3"/>
    <w:multiLevelType w:val="hybridMultilevel"/>
    <w:tmpl w:val="E7821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F51032"/>
    <w:multiLevelType w:val="hybridMultilevel"/>
    <w:tmpl w:val="EF74E0B0"/>
    <w:lvl w:ilvl="0" w:tplc="E7821A1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B092097"/>
    <w:multiLevelType w:val="hybridMultilevel"/>
    <w:tmpl w:val="2B1426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40653D"/>
    <w:multiLevelType w:val="hybridMultilevel"/>
    <w:tmpl w:val="B574B986"/>
    <w:lvl w:ilvl="0" w:tplc="EE827A3A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790D2F"/>
    <w:multiLevelType w:val="hybridMultilevel"/>
    <w:tmpl w:val="7F8C8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EF0D47"/>
    <w:multiLevelType w:val="hybridMultilevel"/>
    <w:tmpl w:val="303A8FE4"/>
    <w:lvl w:ilvl="0" w:tplc="04190001">
      <w:start w:val="1"/>
      <w:numFmt w:val="bullet"/>
      <w:lvlText w:val=""/>
      <w:lvlJc w:val="left"/>
      <w:pPr>
        <w:tabs>
          <w:tab w:val="num" w:pos="851"/>
        </w:tabs>
        <w:ind w:left="0" w:firstLine="72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362792F"/>
    <w:multiLevelType w:val="hybridMultilevel"/>
    <w:tmpl w:val="300A71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AEF32A1"/>
    <w:multiLevelType w:val="hybridMultilevel"/>
    <w:tmpl w:val="F25AF854"/>
    <w:lvl w:ilvl="0" w:tplc="722EF1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B167428"/>
    <w:multiLevelType w:val="hybridMultilevel"/>
    <w:tmpl w:val="E81ABEC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0DA1C5E"/>
    <w:multiLevelType w:val="hybridMultilevel"/>
    <w:tmpl w:val="56B263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163267C"/>
    <w:multiLevelType w:val="hybridMultilevel"/>
    <w:tmpl w:val="33B4FDA6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720" w:firstLine="72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720F6F6A"/>
    <w:multiLevelType w:val="hybridMultilevel"/>
    <w:tmpl w:val="E4425C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9307281"/>
    <w:multiLevelType w:val="hybridMultilevel"/>
    <w:tmpl w:val="C9B0FA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B5D6B61"/>
    <w:multiLevelType w:val="hybridMultilevel"/>
    <w:tmpl w:val="FF1460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E7A5CF7"/>
    <w:multiLevelType w:val="hybridMultilevel"/>
    <w:tmpl w:val="B68EE2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</w:num>
  <w:num w:numId="10">
    <w:abstractNumId w:val="13"/>
  </w:num>
  <w:num w:numId="11">
    <w:abstractNumId w:val="12"/>
  </w:num>
  <w:num w:numId="12">
    <w:abstractNumId w:val="24"/>
  </w:num>
  <w:num w:numId="13">
    <w:abstractNumId w:val="9"/>
  </w:num>
  <w:num w:numId="14">
    <w:abstractNumId w:val="25"/>
  </w:num>
  <w:num w:numId="15">
    <w:abstractNumId w:val="34"/>
  </w:num>
  <w:num w:numId="16">
    <w:abstractNumId w:val="27"/>
  </w:num>
  <w:num w:numId="17">
    <w:abstractNumId w:val="8"/>
  </w:num>
  <w:num w:numId="18">
    <w:abstractNumId w:val="30"/>
  </w:num>
  <w:num w:numId="19">
    <w:abstractNumId w:val="35"/>
  </w:num>
  <w:num w:numId="20">
    <w:abstractNumId w:val="23"/>
  </w:num>
  <w:num w:numId="21">
    <w:abstractNumId w:val="31"/>
  </w:num>
  <w:num w:numId="22">
    <w:abstractNumId w:val="10"/>
  </w:num>
  <w:num w:numId="23">
    <w:abstractNumId w:val="16"/>
  </w:num>
  <w:num w:numId="24">
    <w:abstractNumId w:val="26"/>
  </w:num>
  <w:num w:numId="25">
    <w:abstractNumId w:val="17"/>
  </w:num>
  <w:num w:numId="26">
    <w:abstractNumId w:val="3"/>
  </w:num>
  <w:num w:numId="27">
    <w:abstractNumId w:val="11"/>
  </w:num>
  <w:num w:numId="28">
    <w:abstractNumId w:val="4"/>
  </w:num>
  <w:num w:numId="29">
    <w:abstractNumId w:val="22"/>
  </w:num>
  <w:num w:numId="30">
    <w:abstractNumId w:val="0"/>
  </w:num>
  <w:num w:numId="31">
    <w:abstractNumId w:val="14"/>
  </w:num>
  <w:num w:numId="32">
    <w:abstractNumId w:val="21"/>
  </w:num>
  <w:num w:numId="33">
    <w:abstractNumId w:val="6"/>
  </w:num>
  <w:num w:numId="34">
    <w:abstractNumId w:val="2"/>
  </w:num>
  <w:num w:numId="35">
    <w:abstractNumId w:val="28"/>
  </w:num>
  <w:num w:numId="36">
    <w:abstractNumId w:val="5"/>
  </w:num>
  <w:num w:numId="37">
    <w:abstractNumId w:val="29"/>
  </w:num>
  <w:num w:numId="38">
    <w:abstractNumId w:val="33"/>
  </w:num>
  <w:num w:numId="39">
    <w:abstractNumId w:val="1"/>
  </w:num>
  <w:num w:numId="40">
    <w:abstractNumId w:val="32"/>
  </w:num>
  <w:num w:numId="41">
    <w:abstractNumId w:val="7"/>
  </w:num>
  <w:num w:numId="42">
    <w:abstractNumId w:val="20"/>
  </w:num>
  <w:num w:numId="4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8"/>
  </w:num>
  <w:num w:numId="45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1C6561"/>
    <w:rsid w:val="001C6561"/>
    <w:rsid w:val="00283DD4"/>
    <w:rsid w:val="005371AE"/>
    <w:rsid w:val="00635FDE"/>
    <w:rsid w:val="007D3122"/>
    <w:rsid w:val="009E119F"/>
    <w:rsid w:val="00B20E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DD4"/>
  </w:style>
  <w:style w:type="paragraph" w:styleId="1">
    <w:name w:val="heading 1"/>
    <w:basedOn w:val="a"/>
    <w:next w:val="a"/>
    <w:link w:val="10"/>
    <w:uiPriority w:val="9"/>
    <w:qFormat/>
    <w:rsid w:val="00B20E77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B20E77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20E77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20E77"/>
    <w:rPr>
      <w:rFonts w:ascii="Cambria" w:eastAsia="Times New Roman" w:hAnsi="Cambria" w:cs="Times New Roman"/>
      <w:b/>
      <w:bCs/>
      <w:color w:val="4F81BD"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B20E77"/>
  </w:style>
  <w:style w:type="table" w:styleId="a3">
    <w:name w:val="Table Grid"/>
    <w:basedOn w:val="a1"/>
    <w:uiPriority w:val="59"/>
    <w:rsid w:val="00B20E7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20E77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header"/>
    <w:basedOn w:val="a"/>
    <w:link w:val="a6"/>
    <w:uiPriority w:val="99"/>
    <w:unhideWhenUsed/>
    <w:rsid w:val="00B20E77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Верхний колонтитул Знак"/>
    <w:basedOn w:val="a0"/>
    <w:link w:val="a5"/>
    <w:uiPriority w:val="99"/>
    <w:rsid w:val="00B20E77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B20E77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Нижний колонтитул Знак"/>
    <w:basedOn w:val="a0"/>
    <w:link w:val="a7"/>
    <w:uiPriority w:val="99"/>
    <w:rsid w:val="00B20E77"/>
    <w:rPr>
      <w:rFonts w:ascii="Calibri" w:eastAsia="Calibri" w:hAnsi="Calibri" w:cs="Times New Roman"/>
    </w:rPr>
  </w:style>
  <w:style w:type="paragraph" w:styleId="3">
    <w:name w:val="Body Text Indent 3"/>
    <w:basedOn w:val="a"/>
    <w:link w:val="30"/>
    <w:rsid w:val="00B20E77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B20E7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alloon Text"/>
    <w:basedOn w:val="a"/>
    <w:link w:val="aa"/>
    <w:uiPriority w:val="99"/>
    <w:unhideWhenUsed/>
    <w:rsid w:val="00B20E77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rsid w:val="00B20E77"/>
    <w:rPr>
      <w:rFonts w:ascii="Tahoma" w:eastAsia="Calibri" w:hAnsi="Tahoma" w:cs="Tahoma"/>
      <w:sz w:val="16"/>
      <w:szCs w:val="16"/>
    </w:rPr>
  </w:style>
  <w:style w:type="character" w:styleId="ab">
    <w:name w:val="Hyperlink"/>
    <w:uiPriority w:val="99"/>
    <w:unhideWhenUsed/>
    <w:rsid w:val="00B20E77"/>
    <w:rPr>
      <w:color w:val="0000FF"/>
      <w:u w:val="single"/>
    </w:rPr>
  </w:style>
  <w:style w:type="paragraph" w:styleId="21">
    <w:name w:val="Body Text Indent 2"/>
    <w:basedOn w:val="a"/>
    <w:link w:val="22"/>
    <w:uiPriority w:val="99"/>
    <w:unhideWhenUsed/>
    <w:rsid w:val="00B20E77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B20E77"/>
    <w:rPr>
      <w:rFonts w:ascii="Calibri" w:eastAsia="Calibri" w:hAnsi="Calibri" w:cs="Times New Roman"/>
    </w:rPr>
  </w:style>
  <w:style w:type="paragraph" w:styleId="ac">
    <w:name w:val="TOC Heading"/>
    <w:basedOn w:val="1"/>
    <w:next w:val="a"/>
    <w:uiPriority w:val="39"/>
    <w:qFormat/>
    <w:rsid w:val="00B20E77"/>
    <w:pPr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B20E77"/>
    <w:pPr>
      <w:spacing w:after="100"/>
    </w:pPr>
    <w:rPr>
      <w:rFonts w:ascii="Calibri" w:eastAsia="Calibri" w:hAnsi="Calibri" w:cs="Times New Roman"/>
    </w:rPr>
  </w:style>
  <w:style w:type="paragraph" w:styleId="23">
    <w:name w:val="toc 2"/>
    <w:basedOn w:val="a"/>
    <w:next w:val="a"/>
    <w:autoRedefine/>
    <w:uiPriority w:val="39"/>
    <w:unhideWhenUsed/>
    <w:rsid w:val="00B20E77"/>
    <w:pPr>
      <w:spacing w:after="100"/>
      <w:ind w:left="220"/>
    </w:pPr>
    <w:rPr>
      <w:rFonts w:ascii="Calibri" w:eastAsia="Calibri" w:hAnsi="Calibri" w:cs="Times New Roman"/>
    </w:rPr>
  </w:style>
  <w:style w:type="character" w:customStyle="1" w:styleId="14">
    <w:name w:val="Основной текст (14)_"/>
    <w:link w:val="141"/>
    <w:rsid w:val="00B20E77"/>
    <w:rPr>
      <w:i/>
      <w:iCs/>
      <w:shd w:val="clear" w:color="auto" w:fill="FFFFFF"/>
    </w:rPr>
  </w:style>
  <w:style w:type="paragraph" w:customStyle="1" w:styleId="141">
    <w:name w:val="Основной текст (14)1"/>
    <w:basedOn w:val="a"/>
    <w:link w:val="14"/>
    <w:rsid w:val="00B20E77"/>
    <w:pPr>
      <w:shd w:val="clear" w:color="auto" w:fill="FFFFFF"/>
      <w:spacing w:after="0" w:line="211" w:lineRule="exact"/>
      <w:ind w:firstLine="400"/>
      <w:jc w:val="both"/>
    </w:pPr>
    <w:rPr>
      <w:i/>
      <w:iCs/>
    </w:rPr>
  </w:style>
  <w:style w:type="character" w:customStyle="1" w:styleId="1497">
    <w:name w:val="Основной текст (14)97"/>
    <w:rsid w:val="00B20E77"/>
    <w:rPr>
      <w:rFonts w:ascii="Times New Roman" w:hAnsi="Times New Roman" w:cs="Times New Roman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14103">
    <w:name w:val="Основной текст (14)103"/>
    <w:rsid w:val="00B20E77"/>
    <w:rPr>
      <w:rFonts w:ascii="Times New Roman" w:hAnsi="Times New Roman" w:cs="Times New Roman"/>
      <w:i w:val="0"/>
      <w:iCs w:val="0"/>
      <w:noProof/>
      <w:spacing w:val="0"/>
      <w:sz w:val="22"/>
      <w:szCs w:val="22"/>
      <w:shd w:val="clear" w:color="auto" w:fill="FFFFFF"/>
      <w:lang w:bidi="ar-SA"/>
    </w:rPr>
  </w:style>
  <w:style w:type="character" w:customStyle="1" w:styleId="14101">
    <w:name w:val="Основной текст (14)101"/>
    <w:rsid w:val="00B20E77"/>
    <w:rPr>
      <w:rFonts w:ascii="Times New Roman" w:hAnsi="Times New Roman" w:cs="Times New Roman"/>
      <w:i w:val="0"/>
      <w:iCs w:val="0"/>
      <w:noProof/>
      <w:spacing w:val="0"/>
      <w:sz w:val="22"/>
      <w:szCs w:val="22"/>
      <w:shd w:val="clear" w:color="auto" w:fill="FFFFFF"/>
      <w:lang w:bidi="ar-SA"/>
    </w:rPr>
  </w:style>
  <w:style w:type="character" w:customStyle="1" w:styleId="1499">
    <w:name w:val="Основной текст (14)99"/>
    <w:rsid w:val="00B20E77"/>
    <w:rPr>
      <w:rFonts w:ascii="Times New Roman" w:hAnsi="Times New Roman" w:cs="Times New Roman"/>
      <w:i/>
      <w:iCs/>
      <w:noProof/>
      <w:spacing w:val="0"/>
      <w:sz w:val="22"/>
      <w:szCs w:val="22"/>
      <w:shd w:val="clear" w:color="auto" w:fill="FFFFFF"/>
      <w:lang w:bidi="ar-SA"/>
    </w:rPr>
  </w:style>
  <w:style w:type="paragraph" w:customStyle="1" w:styleId="Default">
    <w:name w:val="Default"/>
    <w:rsid w:val="00B20E77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styleId="ad">
    <w:name w:val="No Spacing"/>
    <w:uiPriority w:val="1"/>
    <w:qFormat/>
    <w:rsid w:val="00B20E77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Normal (Web)"/>
    <w:basedOn w:val="a"/>
    <w:rsid w:val="00B20E77"/>
    <w:pPr>
      <w:suppressAutoHyphens/>
      <w:spacing w:before="280" w:after="28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20E77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B20E77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20E77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20E77"/>
    <w:rPr>
      <w:rFonts w:ascii="Cambria" w:eastAsia="Times New Roman" w:hAnsi="Cambria" w:cs="Times New Roman"/>
      <w:b/>
      <w:bCs/>
      <w:color w:val="4F81BD"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B20E77"/>
  </w:style>
  <w:style w:type="table" w:styleId="a3">
    <w:name w:val="Table Grid"/>
    <w:basedOn w:val="a1"/>
    <w:uiPriority w:val="59"/>
    <w:rsid w:val="00B20E7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20E77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header"/>
    <w:basedOn w:val="a"/>
    <w:link w:val="a6"/>
    <w:uiPriority w:val="99"/>
    <w:unhideWhenUsed/>
    <w:rsid w:val="00B20E77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Верхний колонтитул Знак"/>
    <w:basedOn w:val="a0"/>
    <w:link w:val="a5"/>
    <w:uiPriority w:val="99"/>
    <w:rsid w:val="00B20E77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B20E77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Нижний колонтитул Знак"/>
    <w:basedOn w:val="a0"/>
    <w:link w:val="a7"/>
    <w:uiPriority w:val="99"/>
    <w:rsid w:val="00B20E77"/>
    <w:rPr>
      <w:rFonts w:ascii="Calibri" w:eastAsia="Calibri" w:hAnsi="Calibri" w:cs="Times New Roman"/>
    </w:rPr>
  </w:style>
  <w:style w:type="paragraph" w:styleId="3">
    <w:name w:val="Body Text Indent 3"/>
    <w:basedOn w:val="a"/>
    <w:link w:val="30"/>
    <w:rsid w:val="00B20E77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B20E7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alloon Text"/>
    <w:basedOn w:val="a"/>
    <w:link w:val="aa"/>
    <w:uiPriority w:val="99"/>
    <w:unhideWhenUsed/>
    <w:rsid w:val="00B20E77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rsid w:val="00B20E77"/>
    <w:rPr>
      <w:rFonts w:ascii="Tahoma" w:eastAsia="Calibri" w:hAnsi="Tahoma" w:cs="Tahoma"/>
      <w:sz w:val="16"/>
      <w:szCs w:val="16"/>
    </w:rPr>
  </w:style>
  <w:style w:type="character" w:styleId="ab">
    <w:name w:val="Hyperlink"/>
    <w:uiPriority w:val="99"/>
    <w:unhideWhenUsed/>
    <w:rsid w:val="00B20E77"/>
    <w:rPr>
      <w:color w:val="0000FF"/>
      <w:u w:val="single"/>
    </w:rPr>
  </w:style>
  <w:style w:type="paragraph" w:styleId="21">
    <w:name w:val="Body Text Indent 2"/>
    <w:basedOn w:val="a"/>
    <w:link w:val="22"/>
    <w:uiPriority w:val="99"/>
    <w:unhideWhenUsed/>
    <w:rsid w:val="00B20E77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B20E77"/>
    <w:rPr>
      <w:rFonts w:ascii="Calibri" w:eastAsia="Calibri" w:hAnsi="Calibri" w:cs="Times New Roman"/>
    </w:rPr>
  </w:style>
  <w:style w:type="paragraph" w:styleId="ac">
    <w:name w:val="TOC Heading"/>
    <w:basedOn w:val="1"/>
    <w:next w:val="a"/>
    <w:uiPriority w:val="39"/>
    <w:qFormat/>
    <w:rsid w:val="00B20E77"/>
    <w:pPr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B20E77"/>
    <w:pPr>
      <w:spacing w:after="100"/>
    </w:pPr>
    <w:rPr>
      <w:rFonts w:ascii="Calibri" w:eastAsia="Calibri" w:hAnsi="Calibri" w:cs="Times New Roman"/>
    </w:rPr>
  </w:style>
  <w:style w:type="paragraph" w:styleId="23">
    <w:name w:val="toc 2"/>
    <w:basedOn w:val="a"/>
    <w:next w:val="a"/>
    <w:autoRedefine/>
    <w:uiPriority w:val="39"/>
    <w:unhideWhenUsed/>
    <w:rsid w:val="00B20E77"/>
    <w:pPr>
      <w:spacing w:after="100"/>
      <w:ind w:left="220"/>
    </w:pPr>
    <w:rPr>
      <w:rFonts w:ascii="Calibri" w:eastAsia="Calibri" w:hAnsi="Calibri" w:cs="Times New Roman"/>
    </w:rPr>
  </w:style>
  <w:style w:type="character" w:customStyle="1" w:styleId="14">
    <w:name w:val="Основной текст (14)_"/>
    <w:link w:val="141"/>
    <w:rsid w:val="00B20E77"/>
    <w:rPr>
      <w:i/>
      <w:iCs/>
      <w:shd w:val="clear" w:color="auto" w:fill="FFFFFF"/>
    </w:rPr>
  </w:style>
  <w:style w:type="paragraph" w:customStyle="1" w:styleId="141">
    <w:name w:val="Основной текст (14)1"/>
    <w:basedOn w:val="a"/>
    <w:link w:val="14"/>
    <w:rsid w:val="00B20E77"/>
    <w:pPr>
      <w:shd w:val="clear" w:color="auto" w:fill="FFFFFF"/>
      <w:spacing w:after="0" w:line="211" w:lineRule="exact"/>
      <w:ind w:firstLine="400"/>
      <w:jc w:val="both"/>
    </w:pPr>
    <w:rPr>
      <w:i/>
      <w:iCs/>
    </w:rPr>
  </w:style>
  <w:style w:type="character" w:customStyle="1" w:styleId="1497">
    <w:name w:val="Основной текст (14)97"/>
    <w:rsid w:val="00B20E77"/>
    <w:rPr>
      <w:rFonts w:ascii="Times New Roman" w:hAnsi="Times New Roman" w:cs="Times New Roman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14103">
    <w:name w:val="Основной текст (14)103"/>
    <w:rsid w:val="00B20E77"/>
    <w:rPr>
      <w:rFonts w:ascii="Times New Roman" w:hAnsi="Times New Roman" w:cs="Times New Roman"/>
      <w:i w:val="0"/>
      <w:iCs w:val="0"/>
      <w:noProof/>
      <w:spacing w:val="0"/>
      <w:sz w:val="22"/>
      <w:szCs w:val="22"/>
      <w:shd w:val="clear" w:color="auto" w:fill="FFFFFF"/>
      <w:lang w:bidi="ar-SA"/>
    </w:rPr>
  </w:style>
  <w:style w:type="character" w:customStyle="1" w:styleId="14101">
    <w:name w:val="Основной текст (14)101"/>
    <w:rsid w:val="00B20E77"/>
    <w:rPr>
      <w:rFonts w:ascii="Times New Roman" w:hAnsi="Times New Roman" w:cs="Times New Roman"/>
      <w:i w:val="0"/>
      <w:iCs w:val="0"/>
      <w:noProof/>
      <w:spacing w:val="0"/>
      <w:sz w:val="22"/>
      <w:szCs w:val="22"/>
      <w:shd w:val="clear" w:color="auto" w:fill="FFFFFF"/>
      <w:lang w:bidi="ar-SA"/>
    </w:rPr>
  </w:style>
  <w:style w:type="character" w:customStyle="1" w:styleId="1499">
    <w:name w:val="Основной текст (14)99"/>
    <w:rsid w:val="00B20E77"/>
    <w:rPr>
      <w:rFonts w:ascii="Times New Roman" w:hAnsi="Times New Roman" w:cs="Times New Roman"/>
      <w:i/>
      <w:iCs/>
      <w:noProof/>
      <w:spacing w:val="0"/>
      <w:sz w:val="22"/>
      <w:szCs w:val="22"/>
      <w:shd w:val="clear" w:color="auto" w:fill="FFFFFF"/>
      <w:lang w:bidi="ar-SA"/>
    </w:rPr>
  </w:style>
  <w:style w:type="paragraph" w:customStyle="1" w:styleId="Default">
    <w:name w:val="Default"/>
    <w:rsid w:val="00B20E77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styleId="ad">
    <w:name w:val="No Spacing"/>
    <w:uiPriority w:val="1"/>
    <w:qFormat/>
    <w:rsid w:val="00B20E77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Normal (Web)"/>
    <w:basedOn w:val="a"/>
    <w:rsid w:val="00B20E77"/>
    <w:pPr>
      <w:suppressAutoHyphens/>
      <w:spacing w:before="280" w:after="28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collection.edu.ru/" TargetMode="External"/><Relationship Id="rId13" Type="http://schemas.openxmlformats.org/officeDocument/2006/relationships/hyperlink" Target="http://www.wikipedia.org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orenedu.ru/" TargetMode="External"/><Relationship Id="rId12" Type="http://schemas.openxmlformats.org/officeDocument/2006/relationships/hyperlink" Target="http://www.future4you,ru" TargetMode="Externa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hyperlink" Target="http://&#1084;&#1080;&#1085;&#1086;&#1073;&#1088;&#1085;&#1072;&#1091;&#1082;&#1080;.&#1088;&#1092;/" TargetMode="External"/><Relationship Id="rId11" Type="http://schemas.openxmlformats.org/officeDocument/2006/relationships/hyperlink" Target="http://www.pedsovet.org" TargetMode="External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hyperlink" Target="http://www.minobr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du.ru" TargetMode="Externa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12293</Words>
  <Characters>70075</Characters>
  <Application>Microsoft Office Word</Application>
  <DocSecurity>0</DocSecurity>
  <Lines>583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Рогожина</dc:creator>
  <cp:keywords/>
  <dc:description/>
  <cp:lastModifiedBy>Секретарь</cp:lastModifiedBy>
  <cp:revision>6</cp:revision>
  <dcterms:created xsi:type="dcterms:W3CDTF">2017-03-04T11:38:00Z</dcterms:created>
  <dcterms:modified xsi:type="dcterms:W3CDTF">2017-03-05T12:53:00Z</dcterms:modified>
</cp:coreProperties>
</file>