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E7" w:rsidRDefault="00781AE7">
      <w:pPr>
        <w:spacing w:after="208" w:line="259" w:lineRule="auto"/>
        <w:ind w:left="714" w:right="710"/>
        <w:jc w:val="center"/>
        <w:rPr>
          <w:b/>
        </w:rPr>
      </w:pPr>
      <w:bookmarkStart w:id="0" w:name="_GoBack"/>
      <w:r w:rsidRPr="00781AE7">
        <w:rPr>
          <w:b/>
          <w:noProof/>
        </w:rPr>
        <w:drawing>
          <wp:inline distT="0" distB="0" distL="0" distR="0">
            <wp:extent cx="6122670" cy="86472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AE7" w:rsidRDefault="00781AE7">
      <w:pPr>
        <w:spacing w:after="208" w:line="259" w:lineRule="auto"/>
        <w:ind w:left="714" w:right="710"/>
        <w:jc w:val="center"/>
        <w:rPr>
          <w:b/>
        </w:rPr>
      </w:pPr>
    </w:p>
    <w:p w:rsidR="00781AE7" w:rsidRDefault="00781AE7">
      <w:pPr>
        <w:spacing w:after="208" w:line="259" w:lineRule="auto"/>
        <w:ind w:left="714" w:right="710"/>
        <w:jc w:val="center"/>
        <w:rPr>
          <w:b/>
        </w:rPr>
      </w:pPr>
    </w:p>
    <w:p w:rsidR="00900465" w:rsidRDefault="00806D56">
      <w:pPr>
        <w:spacing w:after="208" w:line="259" w:lineRule="auto"/>
        <w:ind w:left="714" w:right="710"/>
        <w:jc w:val="center"/>
      </w:pPr>
      <w:r>
        <w:rPr>
          <w:b/>
        </w:rPr>
        <w:lastRenderedPageBreak/>
        <w:t xml:space="preserve">Пояснительная записка </w:t>
      </w:r>
    </w:p>
    <w:p w:rsidR="00900465" w:rsidRDefault="00806D56">
      <w:pPr>
        <w:spacing w:after="22" w:line="258" w:lineRule="auto"/>
        <w:ind w:left="-15" w:firstLine="698"/>
        <w:jc w:val="left"/>
      </w:pPr>
      <w:r>
        <w:t xml:space="preserve">Данная программа разработана в соответствии со следующими нормативными документами, на основании которых осуществляется обучение в группе дополнительного образования «Мини – футбол». -  Закон РФ «Об образовании в РФ»; </w:t>
      </w:r>
    </w:p>
    <w:p w:rsidR="00900465" w:rsidRDefault="00806D56">
      <w:pPr>
        <w:numPr>
          <w:ilvl w:val="0"/>
          <w:numId w:val="1"/>
        </w:numPr>
        <w:ind w:right="0" w:firstLine="0"/>
      </w:pPr>
      <w:r>
        <w:t xml:space="preserve">Положение о рабочей программе ГБОУ Школа №2025 </w:t>
      </w:r>
    </w:p>
    <w:p w:rsidR="00900465" w:rsidRDefault="00806D56">
      <w:pPr>
        <w:numPr>
          <w:ilvl w:val="0"/>
          <w:numId w:val="1"/>
        </w:numPr>
        <w:ind w:right="0" w:firstLine="0"/>
      </w:pPr>
      <w:r>
        <w:t xml:space="preserve">Учебный план школы </w:t>
      </w:r>
    </w:p>
    <w:p w:rsidR="00900465" w:rsidRDefault="00806D56">
      <w:pPr>
        <w:numPr>
          <w:ilvl w:val="0"/>
          <w:numId w:val="1"/>
        </w:numPr>
        <w:ind w:right="0" w:firstLine="0"/>
      </w:pPr>
      <w:r>
        <w:t>Санитарно-</w:t>
      </w:r>
      <w:proofErr w:type="gramStart"/>
      <w:r>
        <w:t>эпидемиологические  правила</w:t>
      </w:r>
      <w:proofErr w:type="gramEnd"/>
      <w:r>
        <w:t xml:space="preserve"> и нормативы </w:t>
      </w:r>
      <w:r>
        <w:rPr>
          <w:color w:val="373737"/>
          <w:sz w:val="23"/>
        </w:rPr>
        <w:t>СанПиН 2.4.4.3172-14</w:t>
      </w:r>
      <w:r>
        <w:t xml:space="preserve"> </w:t>
      </w:r>
    </w:p>
    <w:p w:rsidR="00900465" w:rsidRDefault="00806D56">
      <w:pPr>
        <w:numPr>
          <w:ilvl w:val="0"/>
          <w:numId w:val="1"/>
        </w:numPr>
        <w:spacing w:after="0" w:line="363" w:lineRule="auto"/>
        <w:ind w:right="0" w:firstLine="0"/>
      </w:pPr>
      <w:r>
        <w:t xml:space="preserve">Примерная программа спортивной подготовки для Детско-юношеских спортивных </w:t>
      </w:r>
      <w:proofErr w:type="gramStart"/>
      <w:r>
        <w:t xml:space="preserve">школ,   </w:t>
      </w:r>
      <w:proofErr w:type="gramEnd"/>
      <w:r>
        <w:t xml:space="preserve">      специализированных </w:t>
      </w:r>
      <w:r>
        <w:tab/>
        <w:t xml:space="preserve">Детско-юношеских </w:t>
      </w:r>
      <w:r>
        <w:tab/>
        <w:t xml:space="preserve">школ </w:t>
      </w:r>
      <w:r>
        <w:tab/>
        <w:t xml:space="preserve">олимпийского </w:t>
      </w:r>
      <w:r>
        <w:tab/>
        <w:t xml:space="preserve">резерва. </w:t>
      </w:r>
      <w:r>
        <w:tab/>
        <w:t>Мини-футбол (Футзал). Коллектив авторов-</w:t>
      </w:r>
      <w:proofErr w:type="gramStart"/>
      <w:r>
        <w:t>составителей:  Андреев</w:t>
      </w:r>
      <w:proofErr w:type="gramEnd"/>
      <w:r>
        <w:t xml:space="preserve"> С.Н., Алиев Э.Г., Левин В.С., Еременко К.В. 2010 год. </w:t>
      </w:r>
      <w:r>
        <w:rPr>
          <w:b/>
        </w:rPr>
        <w:t xml:space="preserve">Актуальность </w:t>
      </w:r>
    </w:p>
    <w:p w:rsidR="00900465" w:rsidRDefault="00806D56">
      <w:pPr>
        <w:ind w:left="-15" w:right="0" w:firstLine="708"/>
      </w:pPr>
      <w:r>
        <w:t xml:space="preserve"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</w:t>
      </w:r>
    </w:p>
    <w:p w:rsidR="00900465" w:rsidRDefault="00806D56">
      <w:pPr>
        <w:ind w:left="-15" w:right="0" w:firstLine="708"/>
      </w:pPr>
      <w:r>
        <w:t xml:space="preserve">Слабая физическая подготовка не позволяет им успешно сдавать учебные нормативы по физической культуре в школе. Поэтому одной </w:t>
      </w:r>
      <w:proofErr w:type="gramStart"/>
      <w:r>
        <w:t>из важнейших задач</w:t>
      </w:r>
      <w:proofErr w:type="gramEnd"/>
      <w:r>
        <w:t xml:space="preserve">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 </w:t>
      </w:r>
    </w:p>
    <w:p w:rsidR="00900465" w:rsidRDefault="00806D56">
      <w:pPr>
        <w:ind w:left="-15" w:right="0" w:firstLine="708"/>
      </w:pPr>
      <w:r>
        <w:t xml:space="preserve"> Данная программа отличается от других тем, что основой подготовки занимающихся в секции является не только </w:t>
      </w:r>
      <w:proofErr w:type="spellStart"/>
      <w:r>
        <w:t>технико</w:t>
      </w:r>
      <w:proofErr w:type="spellEnd"/>
      <w:r>
        <w:t xml:space="preserve"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 </w:t>
      </w:r>
    </w:p>
    <w:p w:rsidR="00900465" w:rsidRDefault="00806D56">
      <w:pPr>
        <w:spacing w:after="32" w:line="259" w:lineRule="auto"/>
        <w:ind w:left="763" w:right="0" w:firstLine="0"/>
        <w:jc w:val="center"/>
      </w:pPr>
      <w:r>
        <w:t xml:space="preserve"> </w:t>
      </w:r>
    </w:p>
    <w:p w:rsidR="00900465" w:rsidRDefault="00806D56">
      <w:pPr>
        <w:spacing w:after="257" w:line="259" w:lineRule="auto"/>
        <w:ind w:left="714" w:right="705"/>
        <w:jc w:val="center"/>
      </w:pPr>
      <w:r>
        <w:rPr>
          <w:b/>
        </w:rPr>
        <w:t xml:space="preserve">Цели и задачи </w:t>
      </w:r>
    </w:p>
    <w:p w:rsidR="00900465" w:rsidRDefault="00806D56">
      <w:pPr>
        <w:spacing w:after="0" w:line="315" w:lineRule="auto"/>
        <w:ind w:left="-15" w:right="2" w:firstLine="0"/>
        <w:jc w:val="left"/>
      </w:pPr>
      <w:r>
        <w:t xml:space="preserve">    Игра в футбол (мини-футбол) направлена на всестороннее физическое развитие и способствует совершенствованию многих необходимых в жизни двигательных и </w:t>
      </w:r>
      <w:proofErr w:type="spellStart"/>
      <w:r>
        <w:t>моральноволевых</w:t>
      </w:r>
      <w:proofErr w:type="spellEnd"/>
      <w:r>
        <w:t xml:space="preserve"> качеств. </w:t>
      </w:r>
    </w:p>
    <w:p w:rsidR="00900465" w:rsidRDefault="00806D56">
      <w:pPr>
        <w:spacing w:after="55"/>
        <w:ind w:left="-5" w:right="0"/>
      </w:pPr>
      <w:r>
        <w:t xml:space="preserve">   Цель программы – научить обучающихся спортивной игре мини-футбол. </w:t>
      </w:r>
    </w:p>
    <w:p w:rsidR="00900465" w:rsidRDefault="00806D56">
      <w:pPr>
        <w:spacing w:after="73"/>
        <w:ind w:left="-5" w:right="0"/>
      </w:pPr>
      <w:r>
        <w:t xml:space="preserve">Основными задачами программы являются: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укрепления здоровья;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содействие правильному физическому развитию;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приобретение необходимых теоретических знаний;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овладение основными приёмами техники и тактики игры;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воспитание воли, смелости, настойчивости, дисциплинированности, коллективизма, чувства дружбы; </w:t>
      </w:r>
    </w:p>
    <w:p w:rsidR="00900465" w:rsidRDefault="00806D56">
      <w:pPr>
        <w:numPr>
          <w:ilvl w:val="0"/>
          <w:numId w:val="2"/>
        </w:numPr>
        <w:ind w:right="0" w:hanging="360"/>
      </w:pPr>
      <w:r>
        <w:t xml:space="preserve">привитие ученикам организаторских навыков; </w:t>
      </w:r>
    </w:p>
    <w:p w:rsidR="00900465" w:rsidRDefault="00806D56">
      <w:pPr>
        <w:numPr>
          <w:ilvl w:val="0"/>
          <w:numId w:val="2"/>
        </w:numPr>
        <w:spacing w:after="22" w:line="258" w:lineRule="auto"/>
        <w:ind w:right="0" w:hanging="360"/>
      </w:pPr>
      <w:r>
        <w:t xml:space="preserve">повышение специальной, физической, тактической подготовки школьников по </w:t>
      </w:r>
      <w:proofErr w:type="spellStart"/>
      <w:r>
        <w:t>минифутболу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подготовка учащихся к соревнованиям по мини-футболу. </w:t>
      </w:r>
    </w:p>
    <w:p w:rsidR="00900465" w:rsidRDefault="00806D56">
      <w:pPr>
        <w:ind w:left="-15" w:right="0" w:firstLine="708"/>
      </w:pPr>
      <w:r>
        <w:t xml:space="preserve">Рабочая программа рассчитана на 68 часов и направлена на начальный уровень освоения навыков и умений игры в футбол.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t xml:space="preserve">Программа рассчитана на мальчиков и девочек в возрасте от 7 до 10 лет. Обеспечивает непрерывность дополнительного образования. </w:t>
      </w:r>
      <w:proofErr w:type="gramStart"/>
      <w:r>
        <w:t>Программа  построена</w:t>
      </w:r>
      <w:proofErr w:type="gramEnd"/>
      <w:r>
        <w:t xml:space="preserve"> по принципу изучения, углубления и повторения объема знаний, умений и навыков. Срок реализации программы – 4 года. </w:t>
      </w:r>
    </w:p>
    <w:p w:rsidR="00900465" w:rsidRDefault="00806D56">
      <w:pPr>
        <w:ind w:left="-15" w:right="0" w:firstLine="708"/>
      </w:pPr>
      <w:r>
        <w:lastRenderedPageBreak/>
        <w:t xml:space="preserve">В каждом полугодии предусмотрены 2 открытых занятия, с тематикой соответствующей тематическому планированию. </w:t>
      </w:r>
    </w:p>
    <w:p w:rsidR="00900465" w:rsidRDefault="00806D56">
      <w:pPr>
        <w:ind w:left="718" w:right="0"/>
      </w:pPr>
      <w:r>
        <w:t xml:space="preserve">Основная форма организации работы – учебно-тренировочное занятие. </w:t>
      </w:r>
    </w:p>
    <w:p w:rsidR="00900465" w:rsidRDefault="00806D56">
      <w:pPr>
        <w:ind w:left="-15" w:right="0" w:firstLine="708"/>
      </w:pPr>
      <w:r>
        <w:t xml:space="preserve">Наполняемость групп зависит от года обучения и может составлять от 15 до 20 человек. Режим занятий: 2 раза в неделю по 1 - 2 академических часа в зависимости от года обучения. Наряду с практическими занятиями, проводятся и теоретические. </w:t>
      </w:r>
    </w:p>
    <w:p w:rsidR="00900465" w:rsidRDefault="00806D56">
      <w:pPr>
        <w:ind w:left="-15" w:right="0" w:firstLine="708"/>
      </w:pPr>
      <w:r>
        <w:t xml:space="preserve">Уровень подготовленности обучающихся к освоению содержания курса «Мини – футбол» - начальный. </w:t>
      </w:r>
    </w:p>
    <w:p w:rsidR="00900465" w:rsidRDefault="00806D56">
      <w:pPr>
        <w:ind w:left="718" w:right="0"/>
      </w:pPr>
      <w:r>
        <w:t xml:space="preserve">Форма получения знаний – очная. </w:t>
      </w:r>
    </w:p>
    <w:p w:rsidR="00900465" w:rsidRDefault="00806D56">
      <w:pPr>
        <w:ind w:left="718" w:right="0"/>
      </w:pPr>
      <w:r>
        <w:t xml:space="preserve">Вид занятий – групповой. </w:t>
      </w:r>
    </w:p>
    <w:p w:rsidR="00900465" w:rsidRDefault="00806D56">
      <w:pPr>
        <w:ind w:left="-15" w:right="0" w:firstLine="708"/>
      </w:pPr>
      <w:r>
        <w:t xml:space="preserve">Весь учебный материал программы распределён в соответствии с возрастным принципом </w:t>
      </w:r>
      <w:proofErr w:type="gramStart"/>
      <w:r>
        <w:t>комплектования  учебной</w:t>
      </w:r>
      <w:proofErr w:type="gramEnd"/>
      <w:r>
        <w:t xml:space="preserve"> группы по футболу и рассчитан на последовательное и постепенное расширение теоретических знаний, практических умений и навыков. </w:t>
      </w:r>
    </w:p>
    <w:p w:rsidR="00900465" w:rsidRDefault="00806D56">
      <w:pPr>
        <w:ind w:left="-15" w:right="0" w:firstLine="744"/>
      </w:pPr>
      <w:r>
        <w:t xml:space="preserve">Для детей младшего школьного возраста необходимой является потребность в высокой двигательной активности. Он наиболее благоприятен для развития физических способностей - скоростных и координационных, а также способностей длительно выполнять циклические действия в режимах умеренной и большой интенсивности.  </w:t>
      </w:r>
    </w:p>
    <w:p w:rsidR="00900465" w:rsidRDefault="00806D56">
      <w:pPr>
        <w:ind w:left="-15" w:right="0" w:firstLine="744"/>
      </w:pPr>
      <w:r>
        <w:t xml:space="preserve">Отличительной особенностью содержания данной программы от программ специализированных спортивных школ является количество часов </w:t>
      </w:r>
      <w:proofErr w:type="gramStart"/>
      <w:r>
        <w:t>и  адаптация</w:t>
      </w:r>
      <w:proofErr w:type="gramEnd"/>
      <w:r>
        <w:t xml:space="preserve"> к школьным условиям работы на массовость, не на спортивное мастерство. </w:t>
      </w:r>
    </w:p>
    <w:p w:rsidR="00900465" w:rsidRDefault="00806D56">
      <w:pPr>
        <w:spacing w:after="54" w:line="259" w:lineRule="auto"/>
        <w:ind w:left="714" w:right="710"/>
        <w:jc w:val="center"/>
      </w:pPr>
      <w:r>
        <w:t xml:space="preserve">           </w:t>
      </w:r>
      <w:r>
        <w:rPr>
          <w:b/>
        </w:rPr>
        <w:t xml:space="preserve">Методы и формы обучения </w:t>
      </w:r>
    </w:p>
    <w:p w:rsidR="00900465" w:rsidRDefault="00806D56">
      <w:pPr>
        <w:spacing w:after="48"/>
        <w:ind w:left="-5" w:right="0"/>
      </w:pPr>
      <w:r>
        <w:t xml:space="preserve">              Основными формами проведения занятий спортивной секции являются: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тренировочные  занятия</w:t>
      </w:r>
      <w:proofErr w:type="gramEnd"/>
      <w:r>
        <w:t xml:space="preserve">, соревнования.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Теоретические занятия проходят в процессе </w:t>
      </w:r>
      <w:proofErr w:type="spellStart"/>
      <w:r>
        <w:t>учебнотренировочных</w:t>
      </w:r>
      <w:proofErr w:type="spellEnd"/>
      <w:r>
        <w:t xml:space="preserve"> занятий, где подробно разбирается содержание правил игры, игровые ситуации, жесты судей. </w:t>
      </w:r>
    </w:p>
    <w:p w:rsidR="00900465" w:rsidRDefault="00806D56">
      <w:pPr>
        <w:spacing w:after="51"/>
        <w:ind w:left="-5" w:right="0"/>
      </w:pPr>
      <w:r>
        <w:t xml:space="preserve">   Для повышения интереса занимающихся к занятиям по мини-футболу и более успешного решения образовательных, воспитательных и оздоровительных </w:t>
      </w:r>
      <w:proofErr w:type="gramStart"/>
      <w:r>
        <w:t>задач  применяются</w:t>
      </w:r>
      <w:proofErr w:type="gramEnd"/>
      <w:r>
        <w:t xml:space="preserve">  разнообразные формы и методы проведения этих занятий. </w:t>
      </w:r>
    </w:p>
    <w:p w:rsidR="00900465" w:rsidRDefault="00806D56">
      <w:pPr>
        <w:spacing w:after="47"/>
        <w:ind w:left="-5" w:right="0"/>
      </w:pPr>
      <w: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 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900465" w:rsidRDefault="00806D56">
      <w:pPr>
        <w:spacing w:after="44"/>
        <w:ind w:left="-5" w:right="0"/>
      </w:pPr>
      <w:r>
        <w:t xml:space="preserve">Практические методы: </w:t>
      </w:r>
    </w:p>
    <w:p w:rsidR="00900465" w:rsidRDefault="00806D56">
      <w:pPr>
        <w:numPr>
          <w:ilvl w:val="0"/>
          <w:numId w:val="3"/>
        </w:numPr>
        <w:spacing w:after="36"/>
        <w:ind w:right="0" w:hanging="139"/>
      </w:pPr>
      <w:r>
        <w:t xml:space="preserve">методы упражнений; </w:t>
      </w:r>
    </w:p>
    <w:p w:rsidR="00900465" w:rsidRDefault="00806D56">
      <w:pPr>
        <w:numPr>
          <w:ilvl w:val="0"/>
          <w:numId w:val="3"/>
        </w:numPr>
        <w:spacing w:after="46"/>
        <w:ind w:right="0" w:hanging="139"/>
      </w:pPr>
      <w:r>
        <w:t xml:space="preserve">игровой;  </w:t>
      </w:r>
    </w:p>
    <w:p w:rsidR="00900465" w:rsidRDefault="00806D56">
      <w:pPr>
        <w:numPr>
          <w:ilvl w:val="0"/>
          <w:numId w:val="3"/>
        </w:numPr>
        <w:spacing w:after="37"/>
        <w:ind w:right="0" w:hanging="139"/>
      </w:pPr>
      <w:proofErr w:type="gramStart"/>
      <w:r>
        <w:t xml:space="preserve">соревновательный;   </w:t>
      </w:r>
      <w:proofErr w:type="gramEnd"/>
      <w:r>
        <w:t xml:space="preserve">       - круговой тренировки. </w:t>
      </w:r>
    </w:p>
    <w:p w:rsidR="00900465" w:rsidRDefault="00806D56">
      <w:pPr>
        <w:spacing w:after="47"/>
        <w:ind w:left="-5" w:right="0"/>
      </w:pPr>
      <w: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</w:t>
      </w:r>
      <w:proofErr w:type="gramStart"/>
      <w:r>
        <w:t xml:space="preserve">методами:   </w:t>
      </w:r>
      <w:proofErr w:type="gramEnd"/>
      <w:r>
        <w:t xml:space="preserve">- в целом; - по частям. </w:t>
      </w:r>
    </w:p>
    <w:p w:rsidR="00900465" w:rsidRDefault="00806D56">
      <w:pPr>
        <w:spacing w:after="48"/>
        <w:ind w:left="-5" w:right="0"/>
      </w:pPr>
      <w:r>
        <w:t xml:space="preserve">   Игровой и соревновательный методы применяются после того, как у учащихся образовались некоторые навыки игры.  </w:t>
      </w:r>
    </w:p>
    <w:p w:rsidR="00900465" w:rsidRDefault="00806D56">
      <w:pPr>
        <w:ind w:left="-5" w:right="0"/>
      </w:pPr>
      <w:r>
        <w:lastRenderedPageBreak/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</w:t>
      </w:r>
    </w:p>
    <w:p w:rsidR="00900465" w:rsidRDefault="00806D56">
      <w:pPr>
        <w:spacing w:after="63"/>
        <w:ind w:left="-5" w:right="0"/>
      </w:pPr>
      <w:r>
        <w:t xml:space="preserve">   Формы обучения: индивидуальная, фронтальная, групповая, поточная. </w:t>
      </w:r>
    </w:p>
    <w:p w:rsidR="00900465" w:rsidRDefault="00806D56">
      <w:pPr>
        <w:spacing w:after="61" w:line="259" w:lineRule="auto"/>
        <w:ind w:left="714" w:right="708"/>
        <w:jc w:val="center"/>
      </w:pPr>
      <w:r>
        <w:rPr>
          <w:b/>
        </w:rPr>
        <w:t xml:space="preserve">Содержание рабочей программы </w:t>
      </w:r>
    </w:p>
    <w:p w:rsidR="00900465" w:rsidRDefault="00806D56">
      <w:pPr>
        <w:spacing w:after="46"/>
        <w:ind w:left="-5" w:right="0"/>
      </w:pPr>
      <w:r>
        <w:t xml:space="preserve">   Материал даётся в трёх разделах: основы знаний; общая и специально физическая подготовка; техника и тактика игры. </w:t>
      </w:r>
    </w:p>
    <w:p w:rsidR="00900465" w:rsidRDefault="00806D56">
      <w:pPr>
        <w:spacing w:after="48"/>
        <w:ind w:left="-5" w:right="0"/>
      </w:pPr>
      <w:r>
        <w:t xml:space="preserve">   В разделе «Основы знаний» представлен материал по истории мини-футбола, правила соревнований. </w:t>
      </w:r>
    </w:p>
    <w:p w:rsidR="00900465" w:rsidRDefault="00806D56">
      <w:pPr>
        <w:spacing w:after="49"/>
        <w:ind w:left="-5" w:right="0"/>
      </w:pPr>
      <w:r>
        <w:t xml:space="preserve">   В разделе «Общая и специально физическая подготовка» даны упражнения, которые </w:t>
      </w:r>
      <w:proofErr w:type="gramStart"/>
      <w:r>
        <w:t>способствуют  формированию</w:t>
      </w:r>
      <w:proofErr w:type="gramEnd"/>
      <w:r>
        <w:t xml:space="preserve"> общей культуры движений, подготавливают организм  к физической деятельности, развивают определённые двигательные качества. </w:t>
      </w:r>
    </w:p>
    <w:p w:rsidR="00900465" w:rsidRDefault="00806D56">
      <w:pPr>
        <w:spacing w:after="48"/>
        <w:ind w:left="-5" w:right="0"/>
      </w:pPr>
      <w:r>
        <w:t xml:space="preserve">   В разделе «Техника и тактика игры» представлении материал, способствующий обучению техническими и тактическими приёмами игры. </w:t>
      </w:r>
    </w:p>
    <w:p w:rsidR="00900465" w:rsidRDefault="00806D56">
      <w:pPr>
        <w:spacing w:after="46"/>
        <w:ind w:left="-5" w:right="0"/>
      </w:pPr>
      <w: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 </w:t>
      </w:r>
    </w:p>
    <w:p w:rsidR="00900465" w:rsidRDefault="00806D56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00465" w:rsidRDefault="00806D56">
      <w:pPr>
        <w:spacing w:after="0" w:line="259" w:lineRule="auto"/>
        <w:ind w:left="714" w:right="0"/>
        <w:jc w:val="center"/>
      </w:pPr>
      <w:r>
        <w:rPr>
          <w:b/>
        </w:rPr>
        <w:t xml:space="preserve">Основы знаний </w:t>
      </w:r>
    </w:p>
    <w:p w:rsidR="00900465" w:rsidRDefault="00806D56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00465" w:rsidRDefault="00806D56">
      <w:pPr>
        <w:ind w:left="-15" w:right="0" w:firstLine="708"/>
      </w:pPr>
      <w:r>
        <w:t xml:space="preserve">   </w:t>
      </w:r>
      <w:r>
        <w:rPr>
          <w:b/>
        </w:rPr>
        <w:t xml:space="preserve">Физическая культура и спорт в России. </w:t>
      </w:r>
      <w:r>
        <w:t xml:space="preserve">Важнейшие решения Российского правительства по вопросам развития физической культуры и спорта. Массовый характер Российского спорта. </w:t>
      </w:r>
    </w:p>
    <w:p w:rsidR="00900465" w:rsidRDefault="00806D56">
      <w:pPr>
        <w:ind w:left="-15" w:right="0" w:firstLine="708"/>
      </w:pPr>
      <w:r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 </w:t>
      </w:r>
    </w:p>
    <w:p w:rsidR="00900465" w:rsidRDefault="00806D56">
      <w:pPr>
        <w:ind w:left="-15" w:right="0" w:firstLine="708"/>
      </w:pPr>
      <w:r>
        <w:t xml:space="preserve">   </w:t>
      </w:r>
      <w:r>
        <w:rPr>
          <w:b/>
        </w:rPr>
        <w:t xml:space="preserve">Развитие футбола в России. </w:t>
      </w:r>
      <w:r>
        <w:t xml:space="preserve"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 </w:t>
      </w:r>
    </w:p>
    <w:p w:rsidR="00900465" w:rsidRDefault="00806D56">
      <w:pPr>
        <w:ind w:left="-15" w:right="0" w:firstLine="708"/>
      </w:pPr>
      <w:r>
        <w:rPr>
          <w:b/>
        </w:rPr>
        <w:t xml:space="preserve">  Врачебный контроль. </w:t>
      </w:r>
      <w:r>
        <w:t xml:space="preserve"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 </w:t>
      </w:r>
      <w:r>
        <w:rPr>
          <w:b/>
        </w:rPr>
        <w:t xml:space="preserve">  Правила игры, организация и проведение соревнований по мини-футболу. </w:t>
      </w:r>
      <w:r>
        <w:t xml:space="preserve"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 </w:t>
      </w:r>
    </w:p>
    <w:p w:rsidR="00900465" w:rsidRDefault="00806D56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900465" w:rsidRDefault="00806D56">
      <w:pPr>
        <w:spacing w:after="0" w:line="259" w:lineRule="auto"/>
        <w:ind w:left="714" w:right="3"/>
        <w:jc w:val="center"/>
      </w:pPr>
      <w:r>
        <w:rPr>
          <w:b/>
        </w:rPr>
        <w:t xml:space="preserve">Общая и специальная физическая подготовка. </w:t>
      </w:r>
    </w:p>
    <w:p w:rsidR="00900465" w:rsidRDefault="00806D56">
      <w:pPr>
        <w:spacing w:after="19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900465" w:rsidRDefault="00806D56">
      <w:pPr>
        <w:ind w:left="-15" w:right="0" w:firstLine="708"/>
      </w:pPr>
      <w:r>
        <w:rPr>
          <w:b/>
        </w:rPr>
        <w:t xml:space="preserve">   Общеразвивающие упражнения без предметов</w:t>
      </w:r>
      <w:r>
        <w:rPr>
          <w:i/>
        </w:rPr>
        <w:t xml:space="preserve">. </w:t>
      </w:r>
      <w:r>
        <w:t xml:space="preserve"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 </w:t>
      </w:r>
    </w:p>
    <w:p w:rsidR="00900465" w:rsidRDefault="00806D56">
      <w:pPr>
        <w:ind w:left="-15" w:right="0" w:firstLine="708"/>
      </w:pPr>
      <w:r>
        <w:rPr>
          <w:b/>
        </w:rPr>
        <w:t xml:space="preserve">  Упражнения с набивным мячом</w:t>
      </w:r>
      <w:r>
        <w:rPr>
          <w:b/>
          <w:i/>
        </w:rPr>
        <w:t xml:space="preserve"> </w:t>
      </w:r>
      <w:r>
        <w:rPr>
          <w:b/>
        </w:rPr>
        <w:t>(1 кг.).</w:t>
      </w:r>
      <w:r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 </w:t>
      </w:r>
    </w:p>
    <w:p w:rsidR="00900465" w:rsidRDefault="00806D56">
      <w:pPr>
        <w:ind w:left="-15" w:right="0" w:firstLine="708"/>
      </w:pPr>
      <w:r>
        <w:rPr>
          <w:i/>
        </w:rPr>
        <w:lastRenderedPageBreak/>
        <w:t xml:space="preserve">  </w:t>
      </w:r>
      <w:r>
        <w:rPr>
          <w:b/>
        </w:rPr>
        <w:t>Акробатические упражнения</w:t>
      </w:r>
      <w:r>
        <w:rPr>
          <w:i/>
        </w:rPr>
        <w:t xml:space="preserve">. </w:t>
      </w:r>
      <w:r>
        <w:t xml:space="preserve"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 </w:t>
      </w:r>
    </w:p>
    <w:p w:rsidR="00900465" w:rsidRDefault="00806D56">
      <w:pPr>
        <w:ind w:left="-15" w:right="0" w:firstLine="708"/>
      </w:pPr>
      <w:r>
        <w:rPr>
          <w:i/>
        </w:rPr>
        <w:t xml:space="preserve">  </w:t>
      </w:r>
      <w:r>
        <w:rPr>
          <w:b/>
        </w:rPr>
        <w:t>Легкоатлетические упражнения</w:t>
      </w:r>
      <w:r>
        <w:rPr>
          <w:i/>
        </w:rPr>
        <w:t xml:space="preserve">. </w:t>
      </w:r>
      <w:r>
        <w:t>Бег 30 м. на скорость. Повторный бег до 3 х 30 м.</w:t>
      </w:r>
      <w:proofErr w:type="gramStart"/>
      <w:r>
        <w:t>,  до</w:t>
      </w:r>
      <w:proofErr w:type="gramEnd"/>
      <w:r>
        <w:t xml:space="preserve"> 2 х 60 м. Бег медленный до 10 мин. Бег по пересечённой местности (кросс) до 800 м. Бег 200 и 500 м. </w:t>
      </w:r>
    </w:p>
    <w:p w:rsidR="00900465" w:rsidRDefault="00806D56">
      <w:pPr>
        <w:ind w:left="-15" w:right="0" w:firstLine="708"/>
      </w:pPr>
      <w:r>
        <w:t xml:space="preserve">   Прыжки в высоту с разбега способом «перешагивание». Прыжки в длину с разбега способом «согнув ноги». </w:t>
      </w:r>
    </w:p>
    <w:p w:rsidR="00900465" w:rsidRDefault="00806D56">
      <w:pPr>
        <w:ind w:left="718" w:right="0"/>
      </w:pPr>
      <w:r>
        <w:t xml:space="preserve">   Метание малого мяча по коридору шириной 10 м. на дальность с разбега. </w:t>
      </w:r>
    </w:p>
    <w:p w:rsidR="00900465" w:rsidRDefault="00806D56">
      <w:pPr>
        <w:ind w:left="-15" w:right="0" w:firstLine="708"/>
      </w:pPr>
      <w:r>
        <w:rPr>
          <w:b/>
          <w:i/>
        </w:rPr>
        <w:t xml:space="preserve">  </w:t>
      </w:r>
      <w:r>
        <w:rPr>
          <w:b/>
        </w:rPr>
        <w:t>Подвижные игры</w:t>
      </w:r>
      <w:r>
        <w:rPr>
          <w:i/>
        </w:rPr>
        <w:t xml:space="preserve">. </w:t>
      </w:r>
      <w:r>
        <w:t xml:space="preserve">Игры с бегом на скорость, с прыжками в высоту и длину, с метаниями мяча на дальность и в цель. </w:t>
      </w:r>
    </w:p>
    <w:p w:rsidR="00900465" w:rsidRDefault="00806D56">
      <w:pPr>
        <w:ind w:left="718" w:right="0"/>
      </w:pPr>
      <w:r>
        <w:rPr>
          <w:b/>
        </w:rPr>
        <w:t xml:space="preserve">   Спортивные игры</w:t>
      </w:r>
      <w:r>
        <w:rPr>
          <w:i/>
        </w:rPr>
        <w:t xml:space="preserve">. </w:t>
      </w:r>
      <w:r>
        <w:t xml:space="preserve">Баскетбол. Ручной мяч. </w:t>
      </w:r>
    </w:p>
    <w:p w:rsidR="00900465" w:rsidRDefault="00806D56">
      <w:pPr>
        <w:ind w:left="-15" w:right="0" w:firstLine="708"/>
      </w:pPr>
      <w:r>
        <w:rPr>
          <w:b/>
          <w:i/>
        </w:rPr>
        <w:t xml:space="preserve"> </w:t>
      </w:r>
      <w:r>
        <w:rPr>
          <w:b/>
        </w:rPr>
        <w:t xml:space="preserve"> Специальные упражнения для развития быстроты</w:t>
      </w:r>
      <w:r>
        <w:rPr>
          <w:i/>
        </w:rPr>
        <w:t xml:space="preserve">. </w:t>
      </w:r>
      <w:r>
        <w:t xml:space="preserve">Бег на 10 – 15 м. из различных стартовых положений – сидя, бега на месте, лёжа.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t xml:space="preserve">   Ускорения на 15, 30 м. без мяча и с мячом. Бег прыжками. Бег с изменением направления до 180º. Бег боком и спиной вперёд (наперегонки). Обводка </w:t>
      </w:r>
      <w:proofErr w:type="gramStart"/>
      <w:r>
        <w:t>стоек .</w:t>
      </w:r>
      <w:proofErr w:type="gramEnd"/>
      <w:r>
        <w:t xml:space="preserve"> Рывок с </w:t>
      </w:r>
      <w:proofErr w:type="gramStart"/>
      <w:r>
        <w:t>мячом .</w:t>
      </w:r>
      <w:proofErr w:type="gramEnd"/>
      <w:r>
        <w:t xml:space="preserve"> </w:t>
      </w:r>
    </w:p>
    <w:p w:rsidR="00900465" w:rsidRDefault="00806D56">
      <w:pPr>
        <w:spacing w:after="0" w:line="258" w:lineRule="auto"/>
        <w:ind w:left="-15" w:right="2" w:firstLine="698"/>
        <w:jc w:val="left"/>
      </w:pPr>
      <w:r>
        <w:rPr>
          <w:b/>
        </w:rPr>
        <w:t xml:space="preserve">  Специальные упражнения для развития ловкости</w:t>
      </w:r>
      <w:r>
        <w:rPr>
          <w:i/>
        </w:rPr>
        <w:t xml:space="preserve">. </w:t>
      </w:r>
      <w:r>
        <w:t xml:space="preserve"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 </w:t>
      </w:r>
    </w:p>
    <w:p w:rsidR="00900465" w:rsidRDefault="00806D56">
      <w:pPr>
        <w:spacing w:after="4" w:line="259" w:lineRule="auto"/>
        <w:ind w:left="708" w:right="0" w:firstLine="0"/>
        <w:jc w:val="left"/>
      </w:pPr>
      <w:r>
        <w:t xml:space="preserve"> </w:t>
      </w:r>
    </w:p>
    <w:p w:rsidR="00900465" w:rsidRDefault="00806D56">
      <w:pPr>
        <w:spacing w:after="0" w:line="314" w:lineRule="auto"/>
        <w:ind w:left="708" w:right="2429" w:firstLine="0"/>
        <w:jc w:val="left"/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Техническая  подготовка</w:t>
      </w:r>
      <w:proofErr w:type="gramEnd"/>
      <w:r>
        <w:rPr>
          <w:b/>
        </w:rPr>
        <w:t xml:space="preserve">. </w:t>
      </w:r>
    </w:p>
    <w:p w:rsidR="00900465" w:rsidRDefault="00806D56">
      <w:pPr>
        <w:spacing w:after="1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00465" w:rsidRDefault="00806D56">
      <w:pPr>
        <w:spacing w:after="22" w:line="258" w:lineRule="auto"/>
        <w:ind w:left="-15" w:right="2" w:firstLine="698"/>
        <w:jc w:val="left"/>
      </w:pPr>
      <w:proofErr w:type="gramStart"/>
      <w:r>
        <w:t>.</w:t>
      </w:r>
      <w:r>
        <w:rPr>
          <w:b/>
        </w:rPr>
        <w:t>Удары</w:t>
      </w:r>
      <w:proofErr w:type="gramEnd"/>
      <w:r>
        <w:rPr>
          <w:b/>
        </w:rPr>
        <w:t xml:space="preserve"> по мячу ногой</w:t>
      </w:r>
      <w:r>
        <w:rPr>
          <w:i/>
        </w:rPr>
        <w:t xml:space="preserve">. </w:t>
      </w:r>
      <w:r>
        <w:t xml:space="preserve"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rPr>
          <w:b/>
        </w:rPr>
        <w:t xml:space="preserve">   Удары по мячу головой</w:t>
      </w:r>
      <w:r>
        <w:t>.</w:t>
      </w:r>
      <w:r>
        <w:rPr>
          <w:i/>
        </w:rPr>
        <w:t xml:space="preserve"> </w:t>
      </w:r>
      <w:r>
        <w:t xml:space="preserve"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rPr>
          <w:b/>
        </w:rPr>
        <w:t xml:space="preserve">  Остановка мяча</w:t>
      </w:r>
      <w:r>
        <w:rPr>
          <w:i/>
        </w:rPr>
        <w:t xml:space="preserve">. </w:t>
      </w:r>
      <w:r>
        <w:t xml:space="preserve"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 </w:t>
      </w:r>
    </w:p>
    <w:p w:rsidR="00900465" w:rsidRDefault="00806D56">
      <w:pPr>
        <w:ind w:left="-15" w:right="0" w:firstLine="708"/>
      </w:pPr>
      <w:r>
        <w:rPr>
          <w:b/>
          <w:i/>
        </w:rPr>
        <w:t xml:space="preserve">   </w:t>
      </w:r>
      <w:r>
        <w:rPr>
          <w:b/>
        </w:rPr>
        <w:t>Ведение мяча</w:t>
      </w:r>
      <w:r>
        <w:rPr>
          <w:i/>
        </w:rPr>
        <w:t xml:space="preserve">. </w:t>
      </w:r>
      <w:r>
        <w:t xml:space="preserve">Ведение серединой подъёма и носком. Ведение мяча всеми изученными способами, увеличивая скорость движения. </w:t>
      </w:r>
    </w:p>
    <w:p w:rsidR="00900465" w:rsidRDefault="00806D56">
      <w:pPr>
        <w:ind w:left="-15" w:right="0" w:firstLine="708"/>
      </w:pPr>
      <w:r>
        <w:t xml:space="preserve">   </w:t>
      </w:r>
      <w:r>
        <w:rPr>
          <w:b/>
        </w:rPr>
        <w:t>Обманные движения (финты</w:t>
      </w:r>
      <w:r>
        <w:t xml:space="preserve"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 </w:t>
      </w:r>
      <w:r>
        <w:rPr>
          <w:i/>
        </w:rPr>
        <w:t xml:space="preserve">   </w:t>
      </w:r>
    </w:p>
    <w:p w:rsidR="00900465" w:rsidRDefault="00806D56">
      <w:pPr>
        <w:ind w:left="-15" w:right="0" w:firstLine="708"/>
      </w:pPr>
      <w:r>
        <w:t xml:space="preserve">   </w:t>
      </w:r>
      <w:r>
        <w:rPr>
          <w:b/>
        </w:rPr>
        <w:t>Отбор мяча.</w:t>
      </w:r>
      <w:r>
        <w:rPr>
          <w:i/>
        </w:rPr>
        <w:t xml:space="preserve"> </w:t>
      </w:r>
      <w: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>
        <w:rPr>
          <w:i/>
        </w:rPr>
        <w:t xml:space="preserve">  </w:t>
      </w:r>
      <w:r>
        <w:rPr>
          <w:b/>
        </w:rPr>
        <w:t>Техника игры вратаря</w:t>
      </w:r>
      <w:r>
        <w:rPr>
          <w:i/>
        </w:rPr>
        <w:t xml:space="preserve">. </w:t>
      </w:r>
      <w:r>
        <w:t xml:space="preserve">Ловля катящегося и летящего на различной высоте мяча на выходе из ворот без падения, с падением, в броске. Ловля опускающегося мяча. </w:t>
      </w:r>
    </w:p>
    <w:p w:rsidR="00900465" w:rsidRDefault="00806D56">
      <w:pPr>
        <w:ind w:left="-15" w:right="0" w:firstLine="708"/>
      </w:pPr>
      <w:r>
        <w:lastRenderedPageBreak/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 </w:t>
      </w:r>
    </w:p>
    <w:p w:rsidR="00900465" w:rsidRDefault="00806D56">
      <w:pPr>
        <w:ind w:left="718" w:right="2472"/>
      </w:pPr>
      <w:r>
        <w:t xml:space="preserve">  Броски мяча одной рукой с боковым замахом и снизу.   Броски рукой на точность и дальность. </w:t>
      </w:r>
    </w:p>
    <w:p w:rsidR="00900465" w:rsidRDefault="00806D56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900465" w:rsidRDefault="00806D56">
      <w:pPr>
        <w:spacing w:after="0" w:line="259" w:lineRule="auto"/>
        <w:ind w:left="714" w:right="2"/>
        <w:jc w:val="center"/>
      </w:pPr>
      <w:r>
        <w:rPr>
          <w:b/>
        </w:rPr>
        <w:t xml:space="preserve">Тактика игры в футбол. </w:t>
      </w:r>
    </w:p>
    <w:p w:rsidR="00900465" w:rsidRDefault="00806D56">
      <w:pPr>
        <w:spacing w:after="0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t>Понятие о тактической системе и стиле игры. Характеристика игровых действий футболистов команды при расстановке по схеме 1 +</w:t>
      </w:r>
      <w:proofErr w:type="gramStart"/>
      <w:r>
        <w:t>3,  3</w:t>
      </w:r>
      <w:proofErr w:type="gramEnd"/>
      <w:r>
        <w:t xml:space="preserve">+1.  Разбор проведённых учебных игр: положительные моменты в ходе игры, ошибки, оценка игры каждого футболиста и команды в целом.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rPr>
          <w:i/>
        </w:rPr>
        <w:t xml:space="preserve">  </w:t>
      </w:r>
      <w:r>
        <w:t xml:space="preserve"> </w:t>
      </w:r>
      <w:r>
        <w:rPr>
          <w:b/>
        </w:rPr>
        <w:t>Упражнения для развития умения «видеть поле».</w:t>
      </w:r>
      <w:r>
        <w:rPr>
          <w:i/>
        </w:rPr>
        <w:t xml:space="preserve"> </w:t>
      </w:r>
      <w:r>
        <w:t xml:space="preserve"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 </w:t>
      </w:r>
    </w:p>
    <w:p w:rsidR="00900465" w:rsidRDefault="00806D56">
      <w:pPr>
        <w:ind w:left="718" w:right="0"/>
      </w:pPr>
      <w:r>
        <w:rPr>
          <w:b/>
        </w:rPr>
        <w:t xml:space="preserve">                                                </w:t>
      </w:r>
      <w:r>
        <w:t>Тактика нападения</w:t>
      </w:r>
      <w:r>
        <w:rPr>
          <w:b/>
        </w:rPr>
        <w:t xml:space="preserve">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t xml:space="preserve">  </w:t>
      </w:r>
      <w:r>
        <w:rPr>
          <w:b/>
        </w:rPr>
        <w:t>Групповые действия</w:t>
      </w:r>
      <w:r>
        <w:rPr>
          <w:i/>
        </w:rPr>
        <w:t xml:space="preserve">. </w:t>
      </w:r>
      <w:r>
        <w:t xml:space="preserve"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 </w:t>
      </w:r>
    </w:p>
    <w:p w:rsidR="00900465" w:rsidRDefault="00806D56">
      <w:pPr>
        <w:ind w:left="-15" w:right="0" w:firstLine="708"/>
      </w:pPr>
      <w:r>
        <w:rPr>
          <w:i/>
        </w:rPr>
        <w:t xml:space="preserve">  </w:t>
      </w:r>
      <w:r>
        <w:rPr>
          <w:b/>
        </w:rPr>
        <w:t>Командные действия</w:t>
      </w:r>
      <w:r>
        <w:rPr>
          <w:i/>
        </w:rPr>
        <w:t xml:space="preserve">. </w:t>
      </w:r>
      <w:r>
        <w:t xml:space="preserve">Уметь выполнять обязанности в атаке на своём игровом месте. </w:t>
      </w:r>
    </w:p>
    <w:p w:rsidR="00900465" w:rsidRDefault="00806D56">
      <w:pPr>
        <w:ind w:left="718" w:right="0"/>
      </w:pPr>
      <w:r>
        <w:t xml:space="preserve">                                                 Тактика защиты</w:t>
      </w:r>
      <w:r>
        <w:rPr>
          <w:b/>
        </w:rPr>
        <w:t xml:space="preserve">. </w:t>
      </w:r>
    </w:p>
    <w:p w:rsidR="00900465" w:rsidRDefault="00806D56">
      <w:pPr>
        <w:ind w:left="-15" w:right="0" w:firstLine="708"/>
      </w:pPr>
      <w:r>
        <w:rPr>
          <w:b/>
        </w:rPr>
        <w:t xml:space="preserve"> Индивидуальные действия</w:t>
      </w:r>
      <w:r>
        <w:rPr>
          <w:i/>
        </w:rPr>
        <w:t xml:space="preserve">. </w:t>
      </w:r>
      <w:r>
        <w:t xml:space="preserve"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900465" w:rsidRDefault="00806D56">
      <w:pPr>
        <w:spacing w:after="22" w:line="258" w:lineRule="auto"/>
        <w:ind w:left="-15" w:right="2" w:firstLine="698"/>
        <w:jc w:val="left"/>
      </w:pPr>
      <w:r>
        <w:t xml:space="preserve">    </w:t>
      </w:r>
      <w:r>
        <w:rPr>
          <w:b/>
        </w:rPr>
        <w:t xml:space="preserve">Групповые </w:t>
      </w:r>
      <w:r>
        <w:rPr>
          <w:b/>
        </w:rPr>
        <w:tab/>
        <w:t>действия</w:t>
      </w:r>
      <w:r>
        <w:rPr>
          <w:i/>
        </w:rPr>
        <w:t xml:space="preserve">. </w:t>
      </w:r>
      <w:r>
        <w:rPr>
          <w:i/>
        </w:rPr>
        <w:tab/>
      </w:r>
      <w:r>
        <w:t xml:space="preserve">Уметь </w:t>
      </w:r>
      <w:r>
        <w:tab/>
        <w:t xml:space="preserve">взаимодействовать </w:t>
      </w:r>
      <w:r>
        <w:tab/>
        <w:t xml:space="preserve">в </w:t>
      </w:r>
      <w:r>
        <w:tab/>
        <w:t xml:space="preserve">обороне, </w:t>
      </w:r>
      <w:r>
        <w:tab/>
        <w:t xml:space="preserve">осуществляя правильный выбор позиции и страховку </w:t>
      </w:r>
      <w:proofErr w:type="gramStart"/>
      <w:r>
        <w:t>партнёров  Уметь</w:t>
      </w:r>
      <w:proofErr w:type="gramEnd"/>
      <w:r>
        <w:t xml:space="preserve"> взаимодействовать в обороне при выполнении противником стандартных комбинаций. Организация и построение «стенки». Комбинация с участием вратаря. </w:t>
      </w:r>
    </w:p>
    <w:p w:rsidR="00900465" w:rsidRDefault="00806D56">
      <w:pPr>
        <w:ind w:left="-15" w:right="0" w:firstLine="708"/>
      </w:pPr>
      <w:r>
        <w:rPr>
          <w:b/>
        </w:rPr>
        <w:t xml:space="preserve">      Тактика вратаря</w:t>
      </w:r>
      <w:r>
        <w:rPr>
          <w:i/>
        </w:rPr>
        <w:t xml:space="preserve">. </w:t>
      </w:r>
      <w:r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 </w:t>
      </w:r>
    </w:p>
    <w:p w:rsidR="00900465" w:rsidRDefault="00806D56">
      <w:pPr>
        <w:ind w:left="-15" w:right="0" w:firstLine="708"/>
      </w:pPr>
      <w:r>
        <w:t xml:space="preserve">   Учебные и тренировочные игры, совершенствуя индивидуальные, групповые и командные тактические действия.</w:t>
      </w:r>
      <w:r>
        <w:rPr>
          <w:b/>
        </w:rPr>
        <w:t xml:space="preserve">       </w:t>
      </w:r>
    </w:p>
    <w:p w:rsidR="00900465" w:rsidRDefault="00806D56">
      <w:pPr>
        <w:spacing w:after="27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A80408" w:rsidRDefault="00A80408">
      <w:pPr>
        <w:spacing w:after="27" w:line="259" w:lineRule="auto"/>
        <w:ind w:left="708" w:right="0" w:firstLine="0"/>
        <w:jc w:val="left"/>
      </w:pPr>
    </w:p>
    <w:p w:rsidR="00900465" w:rsidRDefault="00806D56">
      <w:pPr>
        <w:spacing w:after="55" w:line="259" w:lineRule="auto"/>
        <w:ind w:left="2877" w:right="2812"/>
        <w:jc w:val="center"/>
      </w:pPr>
      <w:r>
        <w:rPr>
          <w:b/>
        </w:rPr>
        <w:lastRenderedPageBreak/>
        <w:t xml:space="preserve">Тематическое планирование секции «Мини - футбол» </w:t>
      </w:r>
    </w:p>
    <w:p w:rsidR="00900465" w:rsidRDefault="00806D56">
      <w:pPr>
        <w:numPr>
          <w:ilvl w:val="0"/>
          <w:numId w:val="4"/>
        </w:numPr>
        <w:spacing w:after="223" w:line="259" w:lineRule="auto"/>
        <w:ind w:right="707" w:hanging="260"/>
        <w:jc w:val="center"/>
      </w:pPr>
      <w:r>
        <w:t xml:space="preserve">класс) </w:t>
      </w:r>
    </w:p>
    <w:p w:rsidR="00900465" w:rsidRDefault="00806D56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46" w:type="dxa"/>
        <w:tblInd w:w="19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6"/>
        <w:gridCol w:w="3711"/>
        <w:gridCol w:w="2002"/>
        <w:gridCol w:w="1282"/>
        <w:gridCol w:w="1675"/>
      </w:tblGrid>
      <w:tr w:rsidR="00900465">
        <w:trPr>
          <w:trHeight w:val="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i/>
              </w:rPr>
              <w:t>№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i/>
              </w:rPr>
              <w:t>Тематика занятий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265" w:line="259" w:lineRule="auto"/>
              <w:ind w:left="0" w:right="12" w:firstLine="0"/>
              <w:jc w:val="center"/>
            </w:pPr>
            <w:r>
              <w:rPr>
                <w:b/>
                <w:i/>
              </w:rPr>
              <w:t>Кол-во</w:t>
            </w:r>
            <w:r>
              <w:t xml:space="preserve"> </w:t>
            </w:r>
          </w:p>
          <w:p w:rsidR="00900465" w:rsidRDefault="00806D56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i/>
              </w:rPr>
              <w:t>часов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Вид контроля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900465">
        <w:trPr>
          <w:trHeight w:val="1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44" w:right="0" w:hanging="44"/>
              <w:jc w:val="center"/>
            </w:pPr>
            <w:r>
              <w:t xml:space="preserve">Техника безопасности на занятиях по футболу. История возникновения футбола.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6" w:right="0" w:firstLine="0"/>
              <w:jc w:val="left"/>
            </w:pPr>
            <w:r>
              <w:t xml:space="preserve">Текущий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2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3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7" w:firstLine="0"/>
              <w:jc w:val="center"/>
            </w:pPr>
            <w:r>
              <w:t xml:space="preserve">Обучение остановке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4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остановке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передаче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84" w:right="0" w:firstLine="0"/>
            </w:pPr>
            <w:r>
              <w:t xml:space="preserve">Обучение остановки мяча бедром.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7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2" w:firstLine="0"/>
              <w:jc w:val="center"/>
            </w:pPr>
            <w:r>
              <w:t xml:space="preserve">Обучение удару мяча слета.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8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по мячу с лета.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исполнения технических элементов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10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12" w:right="0" w:firstLine="0"/>
            </w:pPr>
            <w:r>
              <w:t>Обучение отбору мяча у соперника.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tabs>
                <w:tab w:val="center" w:pos="1001"/>
              </w:tabs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11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розыгрышу мяча в стандартных положениях (штрафной).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розыгрыша мяча в стандартных положениях.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13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4" w:firstLine="0"/>
              <w:jc w:val="center"/>
            </w:pPr>
            <w:r>
              <w:t xml:space="preserve">Подвижные игры и эстафеты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14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ударов по воротам.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15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Удары по прыгающему и летящему мячу.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4" w:firstLine="0"/>
              <w:jc w:val="center"/>
            </w:pPr>
            <w:r>
              <w:t xml:space="preserve">ИТОГО: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68 ч.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</w:tbl>
    <w:p w:rsidR="00900465" w:rsidRDefault="00806D56">
      <w:pPr>
        <w:spacing w:after="16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A80408" w:rsidRDefault="00A80408">
      <w:pPr>
        <w:spacing w:after="27" w:line="259" w:lineRule="auto"/>
        <w:ind w:left="763" w:right="0" w:firstLine="0"/>
        <w:jc w:val="center"/>
        <w:rPr>
          <w:b/>
        </w:rPr>
      </w:pPr>
    </w:p>
    <w:p w:rsidR="00900465" w:rsidRDefault="00806D56">
      <w:pPr>
        <w:spacing w:after="27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900465" w:rsidRDefault="00806D56">
      <w:pPr>
        <w:spacing w:after="0" w:line="314" w:lineRule="auto"/>
        <w:ind w:left="3472" w:right="2429" w:hanging="236"/>
        <w:jc w:val="left"/>
      </w:pPr>
      <w:r>
        <w:rPr>
          <w:b/>
        </w:rPr>
        <w:lastRenderedPageBreak/>
        <w:t xml:space="preserve">Тематическое планирование секции «Мини - футбол» </w:t>
      </w:r>
    </w:p>
    <w:p w:rsidR="00900465" w:rsidRDefault="00806D56">
      <w:pPr>
        <w:numPr>
          <w:ilvl w:val="0"/>
          <w:numId w:val="4"/>
        </w:numPr>
        <w:spacing w:after="21" w:line="259" w:lineRule="auto"/>
        <w:ind w:right="707" w:hanging="260"/>
        <w:jc w:val="center"/>
      </w:pPr>
      <w:r>
        <w:t xml:space="preserve">класс) </w:t>
      </w:r>
    </w:p>
    <w:tbl>
      <w:tblPr>
        <w:tblStyle w:val="TableGrid"/>
        <w:tblW w:w="9246" w:type="dxa"/>
        <w:tblInd w:w="19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6"/>
        <w:gridCol w:w="3711"/>
        <w:gridCol w:w="2002"/>
        <w:gridCol w:w="1282"/>
        <w:gridCol w:w="1675"/>
      </w:tblGrid>
      <w:tr w:rsidR="00900465">
        <w:trPr>
          <w:trHeight w:val="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i/>
              </w:rPr>
              <w:t>№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i/>
              </w:rPr>
              <w:t>Тематика занятий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262" w:line="259" w:lineRule="auto"/>
              <w:ind w:left="0" w:right="12" w:firstLine="0"/>
              <w:jc w:val="center"/>
            </w:pPr>
            <w:r>
              <w:rPr>
                <w:b/>
                <w:i/>
              </w:rPr>
              <w:t>Кол-во</w:t>
            </w:r>
            <w:r>
              <w:t xml:space="preserve"> </w:t>
            </w:r>
          </w:p>
          <w:p w:rsidR="00900465" w:rsidRDefault="00806D56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i/>
              </w:rPr>
              <w:t>часов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Вид контроля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900465">
        <w:trPr>
          <w:trHeight w:val="1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44" w:right="0" w:hanging="44"/>
              <w:jc w:val="center"/>
            </w:pPr>
            <w:r>
              <w:t xml:space="preserve">Техника безопасности на занятиях по футболу. История возникновения футбола.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6" w:right="0" w:firstLine="0"/>
              <w:jc w:val="left"/>
            </w:pPr>
            <w:r>
              <w:t xml:space="preserve">Текущий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2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3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7" w:firstLine="0"/>
              <w:jc w:val="center"/>
            </w:pPr>
            <w:r>
              <w:t xml:space="preserve">Обучение остановке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4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остановке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передаче мяча.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84" w:right="0" w:firstLine="0"/>
            </w:pPr>
            <w:r>
              <w:t xml:space="preserve">Обучение остановки мяча бедром.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7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5" w:firstLine="0"/>
              <w:jc w:val="center"/>
            </w:pPr>
            <w:r>
              <w:t xml:space="preserve">Обучение удару мяча слета.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8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мяча с лета.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9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исполнения технических элементов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12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10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12" w:right="0" w:firstLine="0"/>
            </w:pPr>
            <w:r>
              <w:t>Обучение отбору мяча у соперника.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tabs>
                <w:tab w:val="center" w:pos="1001"/>
              </w:tabs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11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розыгрышу мяча в стандартных положениях (штрафной).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розыгрыша мяча в стандартных положениях.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13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4" w:firstLine="0"/>
              <w:jc w:val="center"/>
            </w:pPr>
            <w:r>
              <w:t xml:space="preserve">Подвижные игры и эстафеты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14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ударов мяча по воротам.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tabs>
                <w:tab w:val="center" w:pos="1001"/>
              </w:tabs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  <w:r>
              <w:tab/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8" w:right="0" w:firstLine="0"/>
              <w:jc w:val="left"/>
            </w:pPr>
            <w:r>
              <w:t xml:space="preserve">15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Удары по прыгающему и летящему мячу.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4" w:firstLine="0"/>
              <w:jc w:val="center"/>
            </w:pPr>
            <w:r>
              <w:t xml:space="preserve">ИТОГО: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68 ч.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</w:tbl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900465" w:rsidRDefault="00806D56">
      <w:pPr>
        <w:spacing w:after="270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0" w:line="314" w:lineRule="auto"/>
        <w:ind w:left="3472" w:right="2429" w:hanging="236"/>
        <w:jc w:val="left"/>
      </w:pPr>
      <w:r>
        <w:rPr>
          <w:b/>
        </w:rPr>
        <w:lastRenderedPageBreak/>
        <w:t xml:space="preserve">Тематическое планирование секции «Мини - футбол» </w:t>
      </w:r>
    </w:p>
    <w:p w:rsidR="00900465" w:rsidRDefault="00806D56">
      <w:pPr>
        <w:numPr>
          <w:ilvl w:val="0"/>
          <w:numId w:val="4"/>
        </w:numPr>
        <w:spacing w:after="216" w:line="259" w:lineRule="auto"/>
        <w:ind w:right="707" w:hanging="260"/>
        <w:jc w:val="center"/>
      </w:pPr>
      <w:r>
        <w:t xml:space="preserve">класс) </w:t>
      </w:r>
    </w:p>
    <w:p w:rsidR="00900465" w:rsidRDefault="00806D56">
      <w:pPr>
        <w:spacing w:after="0" w:line="259" w:lineRule="auto"/>
        <w:ind w:left="58" w:right="0" w:firstLine="0"/>
        <w:jc w:val="center"/>
      </w:pPr>
      <w:r>
        <w:t xml:space="preserve"> </w:t>
      </w:r>
    </w:p>
    <w:tbl>
      <w:tblPr>
        <w:tblStyle w:val="TableGrid"/>
        <w:tblW w:w="8822" w:type="dxa"/>
        <w:tblInd w:w="4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6"/>
        <w:gridCol w:w="3411"/>
        <w:gridCol w:w="2300"/>
        <w:gridCol w:w="1105"/>
        <w:gridCol w:w="1430"/>
      </w:tblGrid>
      <w:tr w:rsidR="00900465">
        <w:trPr>
          <w:trHeight w:val="1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i/>
              </w:rPr>
              <w:t>№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Тематика занятий</w:t>
            </w: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265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Кол-во</w:t>
            </w:r>
            <w:r>
              <w:t xml:space="preserve"> </w:t>
            </w:r>
          </w:p>
          <w:p w:rsidR="00900465" w:rsidRDefault="00806D56">
            <w:pPr>
              <w:spacing w:after="211" w:line="259" w:lineRule="auto"/>
              <w:ind w:left="0" w:right="3" w:firstLine="0"/>
              <w:jc w:val="center"/>
            </w:pPr>
            <w:r>
              <w:rPr>
                <w:b/>
                <w:i/>
              </w:rPr>
              <w:t>часов</w:t>
            </w:r>
            <w:r>
              <w:t xml:space="preserve"> </w:t>
            </w:r>
          </w:p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Вид контроля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16" w:line="259" w:lineRule="auto"/>
              <w:ind w:left="50" w:right="0" w:firstLine="0"/>
            </w:pPr>
            <w:r>
              <w:rPr>
                <w:b/>
                <w:i/>
              </w:rPr>
              <w:t xml:space="preserve">Примечание </w:t>
            </w:r>
          </w:p>
          <w:p w:rsidR="00900465" w:rsidRDefault="00806D56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1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22"/>
              <w:jc w:val="center"/>
            </w:pPr>
            <w:r>
              <w:t xml:space="preserve">Техника безопасности на занятиях по футболу. История футбола на Олимпийских играх.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1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30"/>
              <w:jc w:val="center"/>
            </w:pPr>
            <w:r>
              <w:t xml:space="preserve">Санитарно-гигиенические требования, предъявляемые к одежде, обуви, спортивному инвентарю и оборудованию.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остановке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остановки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передачи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остановки мяча бедром.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ударам по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10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43" w:right="0" w:firstLine="0"/>
            </w:pPr>
            <w:r>
              <w:t xml:space="preserve">Обучение удару пол мячу слета.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мяча с лета.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остановке мяча после отскока.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удару по мячу головой.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14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головой.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15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отбору мяча у соперника.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9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16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розыгрышу мяча в стандартных положениях (штрафной).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9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розыгрыша мяча в стандартных положениях.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18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исполнения технических элементов.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19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</w:t>
            </w:r>
            <w:proofErr w:type="gramStart"/>
            <w:r>
              <w:t>ударов  по</w:t>
            </w:r>
            <w:proofErr w:type="gramEnd"/>
            <w:r>
              <w:t xml:space="preserve"> воротам.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20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Удары по прыгающему и летящему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Удары по катящемуся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146" w:right="0" w:firstLine="0"/>
              <w:jc w:val="left"/>
            </w:pPr>
            <w:r>
              <w:t xml:space="preserve">Обманные движения (финты).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6" w:firstLine="0"/>
              <w:jc w:val="center"/>
            </w:pPr>
            <w:r>
              <w:t xml:space="preserve">ИТОГО: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7" w:firstLine="0"/>
              <w:jc w:val="center"/>
            </w:pPr>
            <w:r>
              <w:t xml:space="preserve">68ч.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</w:tbl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A80408" w:rsidRDefault="00A80408">
      <w:pPr>
        <w:spacing w:after="270" w:line="259" w:lineRule="auto"/>
        <w:ind w:left="58" w:right="0" w:firstLine="0"/>
        <w:jc w:val="center"/>
      </w:pPr>
    </w:p>
    <w:p w:rsidR="00900465" w:rsidRDefault="00806D56">
      <w:pPr>
        <w:spacing w:after="270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0" w:line="314" w:lineRule="auto"/>
        <w:ind w:left="3472" w:right="2429" w:hanging="236"/>
        <w:jc w:val="left"/>
      </w:pPr>
      <w:r>
        <w:rPr>
          <w:b/>
        </w:rPr>
        <w:lastRenderedPageBreak/>
        <w:t xml:space="preserve">Тематическое планирование секции «Мини - футбол» </w:t>
      </w:r>
    </w:p>
    <w:p w:rsidR="00900465" w:rsidRDefault="00806D56">
      <w:pPr>
        <w:numPr>
          <w:ilvl w:val="0"/>
          <w:numId w:val="4"/>
        </w:numPr>
        <w:spacing w:after="216" w:line="259" w:lineRule="auto"/>
        <w:ind w:right="707" w:hanging="260"/>
        <w:jc w:val="center"/>
      </w:pPr>
      <w:r>
        <w:t xml:space="preserve">класс) </w:t>
      </w:r>
    </w:p>
    <w:p w:rsidR="00900465" w:rsidRDefault="00806D56">
      <w:pPr>
        <w:spacing w:after="0" w:line="259" w:lineRule="auto"/>
        <w:ind w:left="58" w:right="0" w:firstLine="0"/>
        <w:jc w:val="center"/>
      </w:pPr>
      <w:r>
        <w:t xml:space="preserve"> </w:t>
      </w:r>
    </w:p>
    <w:tbl>
      <w:tblPr>
        <w:tblStyle w:val="TableGrid"/>
        <w:tblW w:w="8822" w:type="dxa"/>
        <w:tblInd w:w="4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6"/>
        <w:gridCol w:w="3411"/>
        <w:gridCol w:w="2300"/>
        <w:gridCol w:w="1105"/>
        <w:gridCol w:w="1430"/>
      </w:tblGrid>
      <w:tr w:rsidR="00900465">
        <w:trPr>
          <w:trHeight w:val="14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i/>
              </w:rPr>
              <w:t>№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Тематика занятий</w:t>
            </w: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265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Кол-во</w:t>
            </w:r>
            <w:r>
              <w:t xml:space="preserve"> </w:t>
            </w:r>
          </w:p>
          <w:p w:rsidR="00900465" w:rsidRDefault="00806D56">
            <w:pPr>
              <w:spacing w:after="211" w:line="259" w:lineRule="auto"/>
              <w:ind w:left="0" w:right="3" w:firstLine="0"/>
              <w:jc w:val="center"/>
            </w:pPr>
            <w:r>
              <w:rPr>
                <w:b/>
                <w:i/>
              </w:rPr>
              <w:t>часов</w:t>
            </w:r>
            <w:r>
              <w:t xml:space="preserve"> </w:t>
            </w:r>
          </w:p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Вид контроля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16" w:line="259" w:lineRule="auto"/>
              <w:ind w:left="50" w:right="0" w:firstLine="0"/>
            </w:pPr>
            <w:r>
              <w:rPr>
                <w:b/>
                <w:i/>
              </w:rPr>
              <w:t xml:space="preserve">Примечание </w:t>
            </w:r>
          </w:p>
          <w:p w:rsidR="00900465" w:rsidRDefault="00806D56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</w:tr>
      <w:tr w:rsidR="00900465">
        <w:trPr>
          <w:trHeight w:val="1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22"/>
              <w:jc w:val="center"/>
            </w:pPr>
            <w:r>
              <w:t xml:space="preserve">Техника безопасности на занятиях по футболу. История футбола на Олимпийских играх.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1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0" w:firstLine="30"/>
              <w:jc w:val="center"/>
            </w:pPr>
            <w:r>
              <w:t xml:space="preserve">Санитарно-гигиенические требования, предъявляемые к одежде, обуви, спортивному инвентарю и оборудованию.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Обучение остановке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5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Обучение передаче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6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остановки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7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передачи мяча.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остановки мяча бедром.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5" w:firstLine="0"/>
              <w:jc w:val="center"/>
            </w:pPr>
            <w:r>
              <w:t xml:space="preserve">9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Обучение ударам по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10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01" w:right="0" w:firstLine="0"/>
              <w:jc w:val="left"/>
            </w:pPr>
            <w:r>
              <w:t xml:space="preserve">Обучение удару по мячу слета.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мяча с лета.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остановке мяча после отскока.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13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удару по мячу головой.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14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удара головой.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15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отбору мяча у соперника.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16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Обучение розыгрышу мяча в стандартных положениях (штрафной).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навыков розыгрыша мяча в стандартных положениях.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18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исполнения технических элементов.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19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Совершенствование </w:t>
            </w:r>
            <w:proofErr w:type="gramStart"/>
            <w:r>
              <w:t>ударов  по</w:t>
            </w:r>
            <w:proofErr w:type="gramEnd"/>
            <w:r>
              <w:t xml:space="preserve"> воротам.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20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center"/>
            </w:pPr>
            <w:r>
              <w:t xml:space="preserve">Удары по прыгающему и летящему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21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10" w:firstLine="0"/>
              <w:jc w:val="center"/>
            </w:pPr>
            <w:r>
              <w:t xml:space="preserve">Удары по катящемуся мячу.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161" w:right="0" w:firstLine="0"/>
              <w:jc w:val="left"/>
            </w:pPr>
            <w:r>
              <w:t xml:space="preserve">22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146" w:right="0" w:firstLine="0"/>
              <w:jc w:val="left"/>
            </w:pPr>
            <w:r>
              <w:t xml:space="preserve">Обманные движения (финты).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65" w:rsidRDefault="00806D56">
            <w:pPr>
              <w:spacing w:after="0" w:line="259" w:lineRule="auto"/>
              <w:ind w:left="0" w:right="6" w:firstLine="0"/>
              <w:jc w:val="center"/>
            </w:pPr>
            <w:r>
              <w:t xml:space="preserve">ИТОГО: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7" w:firstLine="0"/>
              <w:jc w:val="center"/>
            </w:pPr>
            <w:r>
              <w:t xml:space="preserve">68ч.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</w:tbl>
    <w:p w:rsidR="00900465" w:rsidRDefault="00806D56">
      <w:pPr>
        <w:spacing w:after="0" w:line="259" w:lineRule="auto"/>
        <w:ind w:left="4820" w:right="0" w:firstLine="0"/>
      </w:pPr>
      <w:r>
        <w:t xml:space="preserve"> </w:t>
      </w:r>
    </w:p>
    <w:p w:rsidR="00900465" w:rsidRDefault="00806D56">
      <w:pPr>
        <w:ind w:left="-15" w:right="0" w:firstLine="2975"/>
      </w:pPr>
      <w:r>
        <w:rPr>
          <w:b/>
        </w:rPr>
        <w:t xml:space="preserve">Требования к уровню подготовки </w:t>
      </w:r>
      <w:r>
        <w:t xml:space="preserve">Занимающиеся данной учебной </w:t>
      </w:r>
      <w:proofErr w:type="gramStart"/>
      <w:r>
        <w:t>группы(</w:t>
      </w:r>
      <w:proofErr w:type="gramEnd"/>
      <w:r>
        <w:t>возраст 7-10 лет) должны владеть игровыми ситуациями и достичь определенного уровня специальной подготовки при выполнении сложных приёмов владения мячом на скорости, улучшить маневренность и подвижность футболиста в играх, повысить уровень морально – волевых качеств.</w:t>
      </w:r>
      <w:r>
        <w:rPr>
          <w:b/>
        </w:rPr>
        <w:t xml:space="preserve"> </w:t>
      </w:r>
    </w:p>
    <w:p w:rsidR="00900465" w:rsidRDefault="00806D56">
      <w:pPr>
        <w:ind w:left="-15" w:right="0" w:firstLine="288"/>
      </w:pPr>
      <w:r>
        <w:t xml:space="preserve">В процессе обучения и тренировки занимающиеся должны приобрести следующие навыки учебной работы и судейства соревнований по мини-футболу: </w:t>
      </w:r>
    </w:p>
    <w:p w:rsidR="00900465" w:rsidRDefault="00806D56">
      <w:pPr>
        <w:spacing w:after="21" w:line="259" w:lineRule="auto"/>
        <w:ind w:left="711" w:right="704"/>
        <w:jc w:val="center"/>
      </w:pPr>
      <w:r>
        <w:t xml:space="preserve">Знать: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значение правильного режима дня юного спортсмена; </w:t>
      </w:r>
    </w:p>
    <w:p w:rsidR="00900465" w:rsidRDefault="00806D56">
      <w:pPr>
        <w:numPr>
          <w:ilvl w:val="0"/>
          <w:numId w:val="5"/>
        </w:numPr>
        <w:spacing w:after="22" w:line="258" w:lineRule="auto"/>
        <w:ind w:right="0" w:hanging="173"/>
      </w:pPr>
      <w:r>
        <w:t xml:space="preserve">разбор и изучение правил игры в футбол; - роль капитана команды, его права и обязанности; - правила </w:t>
      </w:r>
      <w:proofErr w:type="spellStart"/>
      <w:r>
        <w:t>использоавания</w:t>
      </w:r>
      <w:proofErr w:type="spellEnd"/>
      <w:r>
        <w:t xml:space="preserve"> спортивного инвентаря. </w:t>
      </w:r>
    </w:p>
    <w:p w:rsidR="00900465" w:rsidRDefault="00806D56">
      <w:pPr>
        <w:spacing w:after="21" w:line="259" w:lineRule="auto"/>
        <w:ind w:left="711" w:right="704"/>
        <w:jc w:val="center"/>
      </w:pPr>
      <w:r>
        <w:t xml:space="preserve">Уметь: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</w:t>
      </w:r>
      <w:proofErr w:type="gramStart"/>
      <w:r>
        <w:t>кондиций;  -</w:t>
      </w:r>
      <w:proofErr w:type="gramEnd"/>
      <w:r>
        <w:t xml:space="preserve"> управлять своими эмоциями;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владеть игровыми ситуациями на поле;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уметь владеть техникой передвижений, остановок, поворотов, а также техникой ударов по воротам. </w:t>
      </w:r>
    </w:p>
    <w:p w:rsidR="00900465" w:rsidRDefault="00806D56">
      <w:pPr>
        <w:spacing w:after="21" w:line="259" w:lineRule="auto"/>
        <w:ind w:left="711" w:right="0"/>
        <w:jc w:val="center"/>
      </w:pPr>
      <w:r>
        <w:t xml:space="preserve">Кроме того, обучающиеся: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овладеют техническими приемами и тактическими взаимодействиями, научатся         играть в мини-футбол.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узнают об особенностях зарождения, истории мини-футбола;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узнают о физических качествах и правилах их тестирования;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узнают основы личной гигиены, причины травматизма при занятии мини-футболом и       правила его предупреждения; </w:t>
      </w:r>
    </w:p>
    <w:p w:rsidR="00900465" w:rsidRDefault="00806D56">
      <w:pPr>
        <w:numPr>
          <w:ilvl w:val="0"/>
          <w:numId w:val="5"/>
        </w:numPr>
        <w:ind w:right="0" w:hanging="173"/>
      </w:pPr>
      <w:proofErr w:type="gramStart"/>
      <w:r>
        <w:t>сумеют  организовать</w:t>
      </w:r>
      <w:proofErr w:type="gramEnd"/>
      <w:r>
        <w:t xml:space="preserve"> самостоятельные занятия мини-футболом, а также, с группой товарищей; </w:t>
      </w:r>
    </w:p>
    <w:p w:rsidR="00900465" w:rsidRDefault="00806D56">
      <w:pPr>
        <w:numPr>
          <w:ilvl w:val="0"/>
          <w:numId w:val="5"/>
        </w:numPr>
        <w:ind w:right="0" w:hanging="173"/>
      </w:pPr>
      <w:r>
        <w:t xml:space="preserve">сумеют организовывать и проводить соревнования по мини-футболу в классе, во дворе, в     оздоровительном лагере и др. </w:t>
      </w:r>
    </w:p>
    <w:p w:rsidR="00900465" w:rsidRDefault="00806D5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900465" w:rsidRDefault="00806D56">
      <w:pPr>
        <w:spacing w:after="252" w:line="259" w:lineRule="auto"/>
        <w:ind w:left="714" w:right="712"/>
        <w:jc w:val="center"/>
      </w:pPr>
      <w:r>
        <w:rPr>
          <w:b/>
        </w:rPr>
        <w:lastRenderedPageBreak/>
        <w:t xml:space="preserve">Критерии и нормы оценки освоения содержания обучающимися </w:t>
      </w:r>
    </w:p>
    <w:p w:rsidR="00900465" w:rsidRDefault="00806D56">
      <w:pPr>
        <w:ind w:left="-15" w:right="0" w:firstLine="708"/>
      </w:pPr>
      <w:r>
        <w:t xml:space="preserve">             Педагогический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</w:t>
      </w:r>
    </w:p>
    <w:p w:rsidR="00900465" w:rsidRDefault="00806D56">
      <w:pPr>
        <w:ind w:left="-15" w:right="0" w:firstLine="708"/>
      </w:pPr>
      <w:r>
        <w:t xml:space="preserve">            Для </w:t>
      </w:r>
      <w:r>
        <w:tab/>
        <w:t xml:space="preserve">получения </w:t>
      </w:r>
      <w:r>
        <w:tab/>
        <w:t xml:space="preserve">объективной </w:t>
      </w:r>
      <w:r>
        <w:tab/>
        <w:t xml:space="preserve">информации </w:t>
      </w:r>
      <w:r>
        <w:tab/>
        <w:t xml:space="preserve">планируется </w:t>
      </w:r>
      <w:r>
        <w:tab/>
        <w:t xml:space="preserve">использовать педагогическое наблюдение и тестирование. </w:t>
      </w:r>
    </w:p>
    <w:p w:rsidR="00900465" w:rsidRDefault="00806D56">
      <w:pPr>
        <w:ind w:left="-15" w:right="0" w:firstLine="708"/>
      </w:pPr>
      <w:r>
        <w:t xml:space="preserve">             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резерва. </w:t>
      </w:r>
    </w:p>
    <w:p w:rsidR="00900465" w:rsidRDefault="00806D56">
      <w:pPr>
        <w:spacing w:after="48"/>
        <w:ind w:left="-15" w:right="0" w:firstLine="240"/>
      </w:pPr>
      <w:r>
        <w:t xml:space="preserve">Умения и навыки проверяются во время участия учащихся в соревнованиях различного уровня по мини – футболу. Подведение итогов по технической и общефизической подготовке 2 раза в год (декабрь, май), учащиеся выполняют контрольные нормативы. </w:t>
      </w:r>
    </w:p>
    <w:p w:rsidR="00A80408" w:rsidRDefault="00A80408">
      <w:pPr>
        <w:spacing w:after="48"/>
        <w:ind w:left="-15" w:right="0" w:firstLine="240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675"/>
        <w:gridCol w:w="6238"/>
        <w:gridCol w:w="2660"/>
      </w:tblGrid>
      <w:tr w:rsidR="00900465">
        <w:trPr>
          <w:trHeight w:val="1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155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0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314" w:line="259" w:lineRule="auto"/>
              <w:ind w:left="0" w:right="93" w:firstLine="0"/>
              <w:jc w:val="center"/>
            </w:pPr>
            <w:r>
              <w:t xml:space="preserve">результат </w:t>
            </w:r>
          </w:p>
          <w:p w:rsidR="00900465" w:rsidRDefault="00806D56">
            <w:pPr>
              <w:spacing w:after="314" w:line="259" w:lineRule="auto"/>
              <w:ind w:left="0" w:right="28" w:firstLine="0"/>
              <w:jc w:val="center"/>
            </w:pPr>
            <w:r>
              <w:t xml:space="preserve"> </w:t>
            </w:r>
          </w:p>
          <w:p w:rsidR="00900465" w:rsidRDefault="00806D56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465" w:rsidRDefault="00806D56">
            <w:pPr>
              <w:spacing w:after="0" w:line="259" w:lineRule="auto"/>
              <w:ind w:left="0" w:right="412" w:firstLine="0"/>
              <w:jc w:val="right"/>
            </w:pPr>
            <w:r>
              <w:rPr>
                <w:b/>
              </w:rPr>
              <w:t xml:space="preserve">Общая физическая подготовка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Прыжки в длину с места, см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160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Поднимание туловища за 30 сек, раз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24 </w:t>
            </w:r>
          </w:p>
        </w:tc>
      </w:tr>
      <w:tr w:rsidR="00900465">
        <w:trPr>
          <w:trHeight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</w:pPr>
            <w:r>
              <w:t xml:space="preserve">Прыжок боком через гимнастическую скамейку за 30 сек, раз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15 </w:t>
            </w:r>
          </w:p>
        </w:tc>
      </w:tr>
      <w:tr w:rsidR="00900465">
        <w:trPr>
          <w:trHeight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Бег на 300 м, мин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1" w:firstLine="0"/>
              <w:jc w:val="center"/>
            </w:pPr>
            <w:r>
              <w:t xml:space="preserve">1,10 </w:t>
            </w:r>
          </w:p>
        </w:tc>
      </w:tr>
      <w:tr w:rsidR="00900465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465" w:rsidRDefault="00806D56">
            <w:pPr>
              <w:spacing w:after="0" w:line="259" w:lineRule="auto"/>
              <w:ind w:left="2655" w:right="0" w:firstLine="0"/>
              <w:jc w:val="left"/>
            </w:pPr>
            <w:r>
              <w:rPr>
                <w:b/>
              </w:rPr>
              <w:t xml:space="preserve">Техническая подготовка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Техника передвижения футболиста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7" w:firstLine="0"/>
              <w:jc w:val="center"/>
            </w:pPr>
            <w:r>
              <w:t xml:space="preserve">+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Удары по мячу ногой на дальность (м)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35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7" w:firstLine="0"/>
              <w:jc w:val="center"/>
            </w:pPr>
            <w:r>
              <w:t xml:space="preserve">+ </w:t>
            </w:r>
          </w:p>
        </w:tc>
      </w:tr>
      <w:tr w:rsidR="00900465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465" w:rsidRDefault="00806D56">
            <w:pPr>
              <w:spacing w:after="0" w:line="259" w:lineRule="auto"/>
              <w:ind w:left="0" w:right="413" w:firstLine="0"/>
              <w:jc w:val="right"/>
            </w:pPr>
            <w:r>
              <w:rPr>
                <w:b/>
              </w:rPr>
              <w:t xml:space="preserve">Общая физическая подготовка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Челночный бег 3х10 м, сек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1" w:firstLine="0"/>
              <w:jc w:val="center"/>
            </w:pPr>
            <w:r>
              <w:t xml:space="preserve">9,5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Многоскоки</w:t>
            </w:r>
            <w:proofErr w:type="spellEnd"/>
            <w:r>
              <w:t xml:space="preserve"> (8 прыжков), м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1" w:firstLine="0"/>
              <w:jc w:val="center"/>
            </w:pPr>
            <w:r>
              <w:t xml:space="preserve">12,5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Лазание по канату, м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1" w:firstLine="0"/>
              <w:jc w:val="center"/>
            </w:pPr>
            <w:r>
              <w:t xml:space="preserve">2,5 </w:t>
            </w:r>
          </w:p>
        </w:tc>
      </w:tr>
      <w:tr w:rsidR="00900465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465" w:rsidRDefault="00806D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Специальная физическая подготовка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Бег на 30 м с мячом, сек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91" w:firstLine="0"/>
              <w:jc w:val="center"/>
            </w:pPr>
            <w:r>
              <w:t xml:space="preserve">6,5 </w:t>
            </w:r>
          </w:p>
        </w:tc>
      </w:tr>
      <w:tr w:rsidR="00900465">
        <w:trPr>
          <w:trHeight w:val="10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Удары по мячу на дальность – сумма ударов с правой и левой ноги, м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28 </w:t>
            </w:r>
          </w:p>
        </w:tc>
      </w:tr>
      <w:tr w:rsidR="00900465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465" w:rsidRDefault="00806D56">
            <w:pPr>
              <w:spacing w:after="0" w:line="259" w:lineRule="auto"/>
              <w:ind w:left="2655" w:right="0" w:firstLine="0"/>
              <w:jc w:val="left"/>
            </w:pPr>
            <w:r>
              <w:rPr>
                <w:b/>
              </w:rPr>
              <w:t xml:space="preserve">Техническая подготовка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465" w:rsidRDefault="009004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465">
        <w:trPr>
          <w:trHeight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Жонглирование мячом, раз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8" w:firstLine="0"/>
              <w:jc w:val="center"/>
            </w:pPr>
            <w:r>
              <w:t xml:space="preserve">8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Остановка мяча внутренней стороной стопы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7" w:firstLine="0"/>
              <w:jc w:val="center"/>
            </w:pPr>
            <w:r>
              <w:t xml:space="preserve">+ </w:t>
            </w:r>
          </w:p>
        </w:tc>
      </w:tr>
      <w:tr w:rsidR="00900465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2" w:right="0" w:firstLine="0"/>
              <w:jc w:val="left"/>
            </w:pPr>
            <w:r>
              <w:t xml:space="preserve">Остановки мяча ногой (подошвой)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5" w:rsidRDefault="00806D56">
            <w:pPr>
              <w:spacing w:after="0" w:line="259" w:lineRule="auto"/>
              <w:ind w:left="0" w:right="87" w:firstLine="0"/>
              <w:jc w:val="center"/>
            </w:pPr>
            <w:r>
              <w:t xml:space="preserve">+ </w:t>
            </w:r>
          </w:p>
        </w:tc>
      </w:tr>
    </w:tbl>
    <w:p w:rsidR="00900465" w:rsidRDefault="00806D56">
      <w:pPr>
        <w:spacing w:after="0" w:line="259" w:lineRule="auto"/>
        <w:ind w:left="5173" w:right="0" w:firstLine="0"/>
      </w:pPr>
      <w:r>
        <w:rPr>
          <w:b/>
        </w:rPr>
        <w:t xml:space="preserve"> </w:t>
      </w:r>
    </w:p>
    <w:p w:rsidR="00900465" w:rsidRDefault="00806D56">
      <w:pPr>
        <w:spacing w:after="0" w:line="259" w:lineRule="auto"/>
        <w:ind w:left="5173" w:right="0" w:firstLine="0"/>
      </w:pPr>
      <w:r>
        <w:rPr>
          <w:b/>
        </w:rPr>
        <w:t xml:space="preserve"> </w:t>
      </w:r>
    </w:p>
    <w:p w:rsidR="00900465" w:rsidRDefault="00806D56">
      <w:pPr>
        <w:spacing w:after="278" w:line="321" w:lineRule="auto"/>
        <w:ind w:left="4335" w:right="0" w:hanging="4181"/>
        <w:jc w:val="left"/>
      </w:pPr>
      <w:proofErr w:type="spellStart"/>
      <w:r>
        <w:rPr>
          <w:b/>
          <w:sz w:val="20"/>
        </w:rPr>
        <w:t>Учебно</w:t>
      </w:r>
      <w:proofErr w:type="spellEnd"/>
      <w:r>
        <w:rPr>
          <w:b/>
          <w:sz w:val="20"/>
        </w:rPr>
        <w:t xml:space="preserve"> – методическое и материально – техническое обеспечение образовательно – воспитательного процесса </w:t>
      </w:r>
    </w:p>
    <w:p w:rsidR="00900465" w:rsidRDefault="00806D56">
      <w:pPr>
        <w:spacing w:after="289" w:line="259" w:lineRule="auto"/>
        <w:ind w:left="711" w:right="869"/>
        <w:jc w:val="center"/>
      </w:pPr>
      <w:r>
        <w:t xml:space="preserve">Список использованной литературы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Примерные программы по учебным предметам. Начальная школа. В 2 ч. Ч.2, 3-e изд.    </w:t>
      </w:r>
    </w:p>
    <w:p w:rsidR="00900465" w:rsidRDefault="00806D56">
      <w:pPr>
        <w:ind w:left="-5" w:right="0"/>
      </w:pPr>
      <w:r>
        <w:t xml:space="preserve">             - М.: Просвещение (Стандарты второго поколения), 2010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Примерные программы по учебным предметам. Физическая культура. 5-9 классы. –  </w:t>
      </w:r>
    </w:p>
    <w:p w:rsidR="00900465" w:rsidRDefault="00806D56">
      <w:pPr>
        <w:ind w:left="-5" w:right="0"/>
      </w:pPr>
      <w:r>
        <w:t xml:space="preserve">             М.: Просвещение, (Стандарты второго поколения), 2010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Физическая культура. 1-11 классы: комплексная программа физического воспитания               учащихся, </w:t>
      </w:r>
      <w:proofErr w:type="spellStart"/>
      <w:r>
        <w:t>В.И.Лях</w:t>
      </w:r>
      <w:proofErr w:type="spellEnd"/>
      <w:r>
        <w:t xml:space="preserve">, А.А. </w:t>
      </w:r>
      <w:proofErr w:type="spellStart"/>
      <w:r>
        <w:t>Зданевич</w:t>
      </w:r>
      <w:proofErr w:type="spellEnd"/>
      <w:r>
        <w:t xml:space="preserve">; Волгоград: Учитель, 2012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Внеурочная деятельность учащихся. «Футбол». Работаем по новым стандартам. Г.А.       </w:t>
      </w:r>
    </w:p>
    <w:p w:rsidR="00900465" w:rsidRDefault="00806D56">
      <w:pPr>
        <w:ind w:left="-5" w:right="0"/>
      </w:pPr>
      <w:r>
        <w:t xml:space="preserve">             </w:t>
      </w:r>
      <w:proofErr w:type="spellStart"/>
      <w:r>
        <w:t>Колодницкий</w:t>
      </w:r>
      <w:proofErr w:type="spellEnd"/>
      <w:r>
        <w:t xml:space="preserve">, В.С. Кузнецов, М.В. Маслов., М.: Просвещение, 2011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Спорт в школе. Футбол. И.А. </w:t>
      </w:r>
      <w:proofErr w:type="spellStart"/>
      <w:r>
        <w:t>Швыков</w:t>
      </w:r>
      <w:proofErr w:type="spellEnd"/>
      <w:r>
        <w:t xml:space="preserve">. «Терра спорт»., Москва 2002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Шаг за шагом. Все о тренировке юного футболиста. М. </w:t>
      </w:r>
      <w:proofErr w:type="spellStart"/>
      <w:r>
        <w:t>Мукиан</w:t>
      </w:r>
      <w:proofErr w:type="spellEnd"/>
      <w:r>
        <w:t xml:space="preserve">, Д. </w:t>
      </w:r>
      <w:proofErr w:type="spellStart"/>
      <w:r>
        <w:t>Дьюрст</w:t>
      </w:r>
      <w:proofErr w:type="spellEnd"/>
      <w:r>
        <w:t xml:space="preserve">., М.:  </w:t>
      </w:r>
    </w:p>
    <w:p w:rsidR="00900465" w:rsidRDefault="00806D56">
      <w:pPr>
        <w:ind w:left="-5" w:right="0"/>
      </w:pPr>
      <w:r>
        <w:t xml:space="preserve">             Астрель АСТ, 2007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Общеразвивающие упражнения. И.П. </w:t>
      </w:r>
      <w:proofErr w:type="spellStart"/>
      <w:r>
        <w:t>Залетаев</w:t>
      </w:r>
      <w:proofErr w:type="spellEnd"/>
      <w:r>
        <w:t xml:space="preserve">, С.А. </w:t>
      </w:r>
      <w:proofErr w:type="spellStart"/>
      <w:r>
        <w:t>Полиевский</w:t>
      </w:r>
      <w:proofErr w:type="spellEnd"/>
      <w:r>
        <w:t xml:space="preserve">. </w:t>
      </w:r>
      <w:proofErr w:type="gramStart"/>
      <w:r>
        <w:t xml:space="preserve">Москва:   </w:t>
      </w:r>
      <w:proofErr w:type="gramEnd"/>
      <w:r>
        <w:t xml:space="preserve">           «Физкультура и спорт», 2002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Подвижные игры 1-4 классы, </w:t>
      </w:r>
      <w:proofErr w:type="spellStart"/>
      <w:r>
        <w:t>А.Ю.Патрикеев</w:t>
      </w:r>
      <w:proofErr w:type="spellEnd"/>
      <w:r>
        <w:t xml:space="preserve">; Москва: ВАКО, 2007.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Физическая культура. Упражнения и игры с мячами. Г.А. </w:t>
      </w:r>
      <w:proofErr w:type="spellStart"/>
      <w:r>
        <w:t>Колодницкий</w:t>
      </w:r>
      <w:proofErr w:type="spellEnd"/>
      <w:r>
        <w:t xml:space="preserve">, В.С. ъ </w:t>
      </w:r>
    </w:p>
    <w:p w:rsidR="00900465" w:rsidRDefault="00806D56">
      <w:pPr>
        <w:ind w:left="-5" w:right="0"/>
      </w:pPr>
      <w:r>
        <w:t xml:space="preserve">               Кузнецов, Москва «Издательство НЦ ЭНАС» 2006 </w:t>
      </w:r>
    </w:p>
    <w:p w:rsidR="00900465" w:rsidRDefault="00806D56">
      <w:pPr>
        <w:numPr>
          <w:ilvl w:val="0"/>
          <w:numId w:val="6"/>
        </w:numPr>
        <w:ind w:right="0" w:hanging="872"/>
      </w:pPr>
      <w:r>
        <w:t xml:space="preserve">Физическая культура. Тестовый контроль 5-9 классы., В.И. Лях., М.: Просвещение,  </w:t>
      </w:r>
    </w:p>
    <w:p w:rsidR="00900465" w:rsidRDefault="00806D56">
      <w:pPr>
        <w:ind w:left="-5" w:right="0"/>
      </w:pPr>
      <w:r>
        <w:t xml:space="preserve">              2009 </w:t>
      </w:r>
    </w:p>
    <w:p w:rsidR="00900465" w:rsidRDefault="00806D56">
      <w:pPr>
        <w:spacing w:after="25" w:line="259" w:lineRule="auto"/>
        <w:ind w:left="763" w:right="0" w:firstLine="0"/>
        <w:jc w:val="center"/>
      </w:pPr>
      <w:r>
        <w:t xml:space="preserve"> </w:t>
      </w:r>
    </w:p>
    <w:p w:rsidR="00900465" w:rsidRDefault="00806D56">
      <w:pPr>
        <w:spacing w:after="358" w:line="259" w:lineRule="auto"/>
        <w:ind w:left="711" w:right="705"/>
        <w:jc w:val="center"/>
      </w:pPr>
      <w:r>
        <w:t xml:space="preserve">Спортивное оборудование и инвентарь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скамейки гимнастические;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маты гимнастические;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стенка гимнастическая;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lastRenderedPageBreak/>
        <w:t xml:space="preserve">перекладина навесная;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палки и обручи гимнастические;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скакалки;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мячи набивные;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ворота футбольные; </w:t>
      </w:r>
    </w:p>
    <w:p w:rsidR="00900465" w:rsidRDefault="00806D56">
      <w:pPr>
        <w:numPr>
          <w:ilvl w:val="0"/>
          <w:numId w:val="7"/>
        </w:numPr>
        <w:ind w:right="0" w:hanging="708"/>
      </w:pPr>
      <w:r>
        <w:t xml:space="preserve">мячи футбольные; </w:t>
      </w:r>
    </w:p>
    <w:p w:rsidR="00900465" w:rsidRDefault="00806D56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6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8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6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8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6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8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8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6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218" w:line="259" w:lineRule="auto"/>
        <w:ind w:left="58" w:right="0" w:firstLine="0"/>
        <w:jc w:val="center"/>
      </w:pPr>
      <w:r>
        <w:t xml:space="preserve"> </w:t>
      </w:r>
    </w:p>
    <w:p w:rsidR="00900465" w:rsidRDefault="00806D56">
      <w:pPr>
        <w:spacing w:after="0" w:line="259" w:lineRule="auto"/>
        <w:ind w:left="58" w:right="0" w:firstLine="0"/>
        <w:jc w:val="center"/>
      </w:pPr>
      <w:r>
        <w:t xml:space="preserve"> </w:t>
      </w:r>
    </w:p>
    <w:sectPr w:rsidR="00900465">
      <w:footerReference w:type="even" r:id="rId8"/>
      <w:footerReference w:type="default" r:id="rId9"/>
      <w:footerReference w:type="first" r:id="rId10"/>
      <w:type w:val="continuous"/>
      <w:pgSz w:w="11906" w:h="16838"/>
      <w:pgMar w:top="571" w:right="1131" w:bottom="11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80" w:rsidRDefault="00817880">
      <w:pPr>
        <w:spacing w:after="0" w:line="240" w:lineRule="auto"/>
      </w:pPr>
      <w:r>
        <w:separator/>
      </w:r>
    </w:p>
  </w:endnote>
  <w:endnote w:type="continuationSeparator" w:id="0">
    <w:p w:rsidR="00817880" w:rsidRDefault="0081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65" w:rsidRDefault="00806D56">
    <w:pPr>
      <w:tabs>
        <w:tab w:val="center" w:pos="499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65" w:rsidRDefault="00806D56">
    <w:pPr>
      <w:tabs>
        <w:tab w:val="center" w:pos="499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65" w:rsidRDefault="00806D56">
    <w:pPr>
      <w:tabs>
        <w:tab w:val="center" w:pos="499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80" w:rsidRDefault="00817880">
      <w:pPr>
        <w:spacing w:after="0" w:line="240" w:lineRule="auto"/>
      </w:pPr>
      <w:r>
        <w:separator/>
      </w:r>
    </w:p>
  </w:footnote>
  <w:footnote w:type="continuationSeparator" w:id="0">
    <w:p w:rsidR="00817880" w:rsidRDefault="0081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838"/>
    <w:multiLevelType w:val="hybridMultilevel"/>
    <w:tmpl w:val="A6B2A3C6"/>
    <w:lvl w:ilvl="0" w:tplc="603C57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C8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23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25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E0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EE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F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C9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2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F1D8B"/>
    <w:multiLevelType w:val="hybridMultilevel"/>
    <w:tmpl w:val="2A64C74E"/>
    <w:lvl w:ilvl="0" w:tplc="784EE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21F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C4E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033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C18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040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82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6FD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43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312A6"/>
    <w:multiLevelType w:val="hybridMultilevel"/>
    <w:tmpl w:val="495A8EC4"/>
    <w:lvl w:ilvl="0" w:tplc="81AE742C">
      <w:start w:val="1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A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23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CF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6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F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81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66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007D8"/>
    <w:multiLevelType w:val="hybridMultilevel"/>
    <w:tmpl w:val="38E4CBB4"/>
    <w:lvl w:ilvl="0" w:tplc="68CA6D4A">
      <w:start w:val="1"/>
      <w:numFmt w:val="decimal"/>
      <w:lvlText w:val="(%1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FC8C">
      <w:start w:val="1"/>
      <w:numFmt w:val="lowerLetter"/>
      <w:lvlText w:val="%2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C1F0E">
      <w:start w:val="1"/>
      <w:numFmt w:val="lowerRoman"/>
      <w:lvlText w:val="%3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077D2">
      <w:start w:val="1"/>
      <w:numFmt w:val="decimal"/>
      <w:lvlText w:val="%4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06350">
      <w:start w:val="1"/>
      <w:numFmt w:val="lowerLetter"/>
      <w:lvlText w:val="%5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400A">
      <w:start w:val="1"/>
      <w:numFmt w:val="lowerRoman"/>
      <w:lvlText w:val="%6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906E">
      <w:start w:val="1"/>
      <w:numFmt w:val="decimal"/>
      <w:lvlText w:val="%7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E75E">
      <w:start w:val="1"/>
      <w:numFmt w:val="lowerLetter"/>
      <w:lvlText w:val="%8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098">
      <w:start w:val="1"/>
      <w:numFmt w:val="lowerRoman"/>
      <w:lvlText w:val="%9"/>
      <w:lvlJc w:val="left"/>
      <w:pPr>
        <w:ind w:left="8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F2969"/>
    <w:multiLevelType w:val="hybridMultilevel"/>
    <w:tmpl w:val="AE6269EE"/>
    <w:lvl w:ilvl="0" w:tplc="3F0E6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69E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84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EE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EC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EC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77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F1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D4CDA"/>
    <w:multiLevelType w:val="hybridMultilevel"/>
    <w:tmpl w:val="3E48C668"/>
    <w:lvl w:ilvl="0" w:tplc="06E4A0CC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6895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CDAD4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040D2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263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C51B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463A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112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A11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EA4948"/>
    <w:multiLevelType w:val="hybridMultilevel"/>
    <w:tmpl w:val="06FE8774"/>
    <w:lvl w:ilvl="0" w:tplc="0A0A6E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6EE6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D3A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2C2D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32A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DCE6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A37C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828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2202C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5"/>
    <w:rsid w:val="00781AE7"/>
    <w:rsid w:val="00806D56"/>
    <w:rsid w:val="00817880"/>
    <w:rsid w:val="00900465"/>
    <w:rsid w:val="00A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04D"/>
  <w15:docId w15:val="{B1F8204F-A44F-4AE6-9840-5027839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959"/>
      <w:outlineLvl w:val="0"/>
    </w:pPr>
    <w:rPr>
      <w:rFonts w:ascii="Cambria" w:eastAsia="Cambria" w:hAnsi="Cambria" w:cs="Cambria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800"/>
      <w:jc w:val="right"/>
      <w:outlineLvl w:val="1"/>
    </w:pPr>
    <w:rPr>
      <w:rFonts w:ascii="Cambria" w:eastAsia="Cambria" w:hAnsi="Cambria" w:cs="Cambria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40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Татьяна В. Бухарбаева</cp:lastModifiedBy>
  <cp:revision>3</cp:revision>
  <dcterms:created xsi:type="dcterms:W3CDTF">2021-05-28T14:51:00Z</dcterms:created>
  <dcterms:modified xsi:type="dcterms:W3CDTF">2021-05-31T13:11:00Z</dcterms:modified>
</cp:coreProperties>
</file>