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47" w:rsidRPr="00A85EB4" w:rsidRDefault="00A85EB4" w:rsidP="00A85EB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82150" cy="68045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709" cy="68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47" w:rsidRPr="004F77D7" w:rsidRDefault="00882B47" w:rsidP="004F77D7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57209" w:rsidRPr="00882B47" w:rsidRDefault="00757209" w:rsidP="007756EE">
      <w:pPr>
        <w:pStyle w:val="a5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  <w:r w:rsidR="009D2E88" w:rsidRPr="00882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К РАБОЧЕЙ </w:t>
      </w:r>
      <w:r w:rsidR="008E7BD1" w:rsidRPr="00882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ПРОГРАММЕ ПО РУССКОМУ ЯЗЫКУ В 11</w:t>
      </w:r>
      <w:r w:rsidR="00B971D7" w:rsidRPr="00882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«А</w:t>
      </w:r>
      <w:r w:rsidR="00882B47" w:rsidRPr="00882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Б</w:t>
      </w:r>
      <w:r w:rsidR="00B971D7" w:rsidRPr="00882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 w:rsidR="006E2B9C" w:rsidRPr="00882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КЛАССАХ</w:t>
      </w:r>
      <w:r w:rsidR="009D2E88" w:rsidRPr="00882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971D7" w:rsidRPr="00882B47" w:rsidRDefault="00B971D7" w:rsidP="00E56A8D">
      <w:pPr>
        <w:pStyle w:val="ConsPlusTitle"/>
        <w:widowControl/>
        <w:jc w:val="both"/>
        <w:outlineLvl w:val="0"/>
        <w:rPr>
          <w:b w:val="0"/>
        </w:rPr>
      </w:pPr>
      <w:proofErr w:type="gramStart"/>
      <w:r w:rsidRPr="00882B47">
        <w:rPr>
          <w:b w:val="0"/>
        </w:rPr>
        <w:t>Составлена</w:t>
      </w:r>
      <w:proofErr w:type="gramEnd"/>
      <w:r w:rsidRPr="00882B47">
        <w:rPr>
          <w:b w:val="0"/>
        </w:rPr>
        <w:t xml:space="preserve"> на основе: Федерального компонента Государственного стандарта общего образования  (в ред. Приказа </w:t>
      </w:r>
      <w:proofErr w:type="spellStart"/>
      <w:r w:rsidRPr="00882B47">
        <w:rPr>
          <w:b w:val="0"/>
        </w:rPr>
        <w:t>Минобрнауки</w:t>
      </w:r>
      <w:proofErr w:type="spellEnd"/>
      <w:r w:rsidRPr="00882B47">
        <w:rPr>
          <w:b w:val="0"/>
        </w:rPr>
        <w:t xml:space="preserve"> России № 39 от 24.01.2012). Примерной программы среднего (полного) общего образования по русскому.  Н. Г. </w:t>
      </w:r>
      <w:proofErr w:type="spellStart"/>
      <w:r w:rsidRPr="00882B47">
        <w:rPr>
          <w:b w:val="0"/>
        </w:rPr>
        <w:t>Гольцова</w:t>
      </w:r>
      <w:proofErr w:type="spellEnd"/>
      <w:r w:rsidRPr="00882B47">
        <w:rPr>
          <w:b w:val="0"/>
        </w:rPr>
        <w:t>. Программа «Русский язык», 10-11 классы. М.: Русское слово, 2007</w:t>
      </w:r>
    </w:p>
    <w:p w:rsidR="00B971D7" w:rsidRPr="00882B47" w:rsidRDefault="00B971D7" w:rsidP="00E56A8D">
      <w:pPr>
        <w:jc w:val="both"/>
        <w:rPr>
          <w:rFonts w:ascii="Times New Roman" w:hAnsi="Times New Roman" w:cs="Times New Roman"/>
          <w:sz w:val="24"/>
          <w:szCs w:val="24"/>
        </w:rPr>
      </w:pPr>
      <w:r w:rsidRPr="00882B47">
        <w:rPr>
          <w:rFonts w:ascii="Times New Roman" w:hAnsi="Times New Roman" w:cs="Times New Roman"/>
          <w:sz w:val="24"/>
          <w:szCs w:val="24"/>
        </w:rPr>
        <w:t xml:space="preserve">Учебник: </w:t>
      </w:r>
      <w:proofErr w:type="spellStart"/>
      <w:r w:rsidRPr="00882B47">
        <w:rPr>
          <w:rFonts w:ascii="Times New Roman" w:hAnsi="Times New Roman" w:cs="Times New Roman"/>
          <w:sz w:val="24"/>
          <w:szCs w:val="24"/>
        </w:rPr>
        <w:t>Гольцова</w:t>
      </w:r>
      <w:proofErr w:type="spellEnd"/>
      <w:r w:rsidRPr="00882B47">
        <w:rPr>
          <w:rFonts w:ascii="Times New Roman" w:hAnsi="Times New Roman" w:cs="Times New Roman"/>
          <w:sz w:val="24"/>
          <w:szCs w:val="24"/>
        </w:rPr>
        <w:t xml:space="preserve"> Н. Г., </w:t>
      </w:r>
      <w:proofErr w:type="spellStart"/>
      <w:r w:rsidRPr="00882B47">
        <w:rPr>
          <w:rFonts w:ascii="Times New Roman" w:hAnsi="Times New Roman" w:cs="Times New Roman"/>
          <w:sz w:val="24"/>
          <w:szCs w:val="24"/>
        </w:rPr>
        <w:t>Шамшин</w:t>
      </w:r>
      <w:proofErr w:type="spellEnd"/>
      <w:r w:rsidRPr="00882B47">
        <w:rPr>
          <w:rFonts w:ascii="Times New Roman" w:hAnsi="Times New Roman" w:cs="Times New Roman"/>
          <w:sz w:val="24"/>
          <w:szCs w:val="24"/>
        </w:rPr>
        <w:t xml:space="preserve"> И. В., </w:t>
      </w:r>
      <w:proofErr w:type="spellStart"/>
      <w:r w:rsidRPr="00882B47">
        <w:rPr>
          <w:rFonts w:ascii="Times New Roman" w:hAnsi="Times New Roman" w:cs="Times New Roman"/>
          <w:sz w:val="24"/>
          <w:szCs w:val="24"/>
        </w:rPr>
        <w:t>Мищерина</w:t>
      </w:r>
      <w:proofErr w:type="spellEnd"/>
      <w:r w:rsidRPr="00882B47">
        <w:rPr>
          <w:rFonts w:ascii="Times New Roman" w:hAnsi="Times New Roman" w:cs="Times New Roman"/>
          <w:sz w:val="24"/>
          <w:szCs w:val="24"/>
        </w:rPr>
        <w:t xml:space="preserve"> М.А. Русский язык.10-11 классы. М.: Русское слово</w:t>
      </w:r>
    </w:p>
    <w:p w:rsidR="00757209" w:rsidRPr="00882B47" w:rsidRDefault="00757209" w:rsidP="00D4160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Предлагаемый курс должен обеспечить более высокий уровень языковой подготовки учащихся и способствовать восприятию языка как системы.</w:t>
      </w:r>
    </w:p>
    <w:p w:rsidR="00757209" w:rsidRPr="00882B47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Данная программа предполагает работу с учебником Н.Г. </w:t>
      </w:r>
      <w:proofErr w:type="spellStart"/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>Гольцовой</w:t>
      </w:r>
      <w:proofErr w:type="spellEnd"/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В. </w:t>
      </w:r>
      <w:proofErr w:type="spellStart"/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>Шамшина</w:t>
      </w:r>
      <w:proofErr w:type="spellEnd"/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М.А. </w:t>
      </w:r>
      <w:proofErr w:type="spellStart"/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>Мищериной</w:t>
      </w:r>
      <w:proofErr w:type="spellEnd"/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>. Русский язык. 10-11 классы  и обеспечивает восполняющее повторение при подготовке к единому государственному экзамену (ЕГЭ) по русскому языку.</w:t>
      </w:r>
    </w:p>
    <w:p w:rsidR="00757209" w:rsidRPr="00882B47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курса</w:t>
      </w:r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повторение, обобщение, систематизация и углубление знаний по русскому языку, полученных в основной школе. Программа охватывает все разделы курса «Русский язык», однако основное внимание уделяется грамматике, орфографии и пунктуации в их взаимосвязи и взаимодействии. </w:t>
      </w:r>
    </w:p>
    <w:p w:rsidR="00757209" w:rsidRPr="00882B47" w:rsidRDefault="00757209" w:rsidP="00757209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расположения материала, полнота изложения теоретических сведений, характер отбора материала для упражнений, разнообразие заданий и т.д. направлены на достижение воспитательных, образовательных, информационных целей, обозначенных в Госстандарте, и на формирование коммуникативной, языковой, лингвистической, </w:t>
      </w:r>
      <w:proofErr w:type="spellStart"/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культуроведческой</w:t>
      </w:r>
      <w:proofErr w:type="spellEnd"/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компетентностей как результат освоения содержания курса «Русский язык».</w:t>
      </w:r>
    </w:p>
    <w:p w:rsidR="00757209" w:rsidRPr="00882B47" w:rsidRDefault="00757209" w:rsidP="00757209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современными требованиями коммуникативной направленности в обучении русскому языку программа предусматривает анализ текстов разных жанров для языкового, стилистического и других видов лингвистического анализа</w:t>
      </w:r>
    </w:p>
    <w:p w:rsidR="00757209" w:rsidRPr="00882B47" w:rsidRDefault="00757209" w:rsidP="00757209">
      <w:pPr>
        <w:pStyle w:val="a3"/>
        <w:ind w:firstLine="708"/>
        <w:rPr>
          <w:b w:val="0"/>
          <w:szCs w:val="24"/>
        </w:rPr>
      </w:pPr>
      <w:r w:rsidRPr="00882B47">
        <w:rPr>
          <w:b w:val="0"/>
          <w:szCs w:val="24"/>
        </w:rPr>
        <w:t xml:space="preserve">Содержание программы по русскому  языку отобрано на основе </w:t>
      </w:r>
      <w:proofErr w:type="spellStart"/>
      <w:r w:rsidRPr="00882B47">
        <w:rPr>
          <w:b w:val="0"/>
          <w:szCs w:val="24"/>
        </w:rPr>
        <w:t>компетентностного</w:t>
      </w:r>
      <w:proofErr w:type="spellEnd"/>
      <w:r w:rsidRPr="00882B47">
        <w:rPr>
          <w:b w:val="0"/>
          <w:szCs w:val="24"/>
        </w:rPr>
        <w:t xml:space="preserve"> подхода. </w:t>
      </w:r>
    </w:p>
    <w:p w:rsidR="00757209" w:rsidRPr="00882B47" w:rsidRDefault="00757209" w:rsidP="00757209">
      <w:pPr>
        <w:pStyle w:val="a3"/>
        <w:rPr>
          <w:b w:val="0"/>
          <w:szCs w:val="24"/>
        </w:rPr>
      </w:pPr>
      <w:r w:rsidRPr="00882B47">
        <w:rPr>
          <w:b w:val="0"/>
          <w:iCs/>
          <w:szCs w:val="24"/>
        </w:rPr>
        <w:t>Языковая и языковедческая компетенция</w:t>
      </w:r>
      <w:r w:rsidRPr="00882B47">
        <w:rPr>
          <w:b w:val="0"/>
          <w:szCs w:val="24"/>
        </w:rPr>
        <w:t xml:space="preserve"> – углубление знаний о языке как знаковой системе и общественном явлении, его устройстве, развитии и функционировании; о лингвистике как науке и ученых – русистах;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оценки языковых явлений и фактов; умения пользоваться различными лингвистическими словарями.</w:t>
      </w:r>
    </w:p>
    <w:p w:rsidR="00757209" w:rsidRPr="00882B47" w:rsidRDefault="00757209" w:rsidP="00757209">
      <w:pPr>
        <w:pStyle w:val="a3"/>
        <w:ind w:firstLine="0"/>
        <w:rPr>
          <w:b w:val="0"/>
          <w:szCs w:val="24"/>
        </w:rPr>
      </w:pPr>
      <w:r w:rsidRPr="00882B47">
        <w:rPr>
          <w:b w:val="0"/>
          <w:szCs w:val="24"/>
        </w:rPr>
        <w:tab/>
      </w:r>
      <w:r w:rsidRPr="00882B47">
        <w:rPr>
          <w:b w:val="0"/>
          <w:iCs/>
          <w:szCs w:val="24"/>
        </w:rPr>
        <w:t>Коммуникативная компетенция</w:t>
      </w:r>
      <w:r w:rsidRPr="00882B47">
        <w:rPr>
          <w:b w:val="0"/>
          <w:szCs w:val="24"/>
        </w:rPr>
        <w:t xml:space="preserve"> - совершенствование владения всеми видами речевой деятельности и культурой устной и письменной речи; умений и навыков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757209" w:rsidRPr="00882B47" w:rsidRDefault="00757209" w:rsidP="00757209">
      <w:pPr>
        <w:pStyle w:val="a3"/>
        <w:ind w:firstLine="0"/>
        <w:rPr>
          <w:b w:val="0"/>
          <w:szCs w:val="24"/>
        </w:rPr>
      </w:pPr>
      <w:r w:rsidRPr="00882B47">
        <w:rPr>
          <w:b w:val="0"/>
          <w:szCs w:val="24"/>
        </w:rPr>
        <w:tab/>
      </w:r>
      <w:proofErr w:type="spellStart"/>
      <w:r w:rsidRPr="00882B47">
        <w:rPr>
          <w:b w:val="0"/>
          <w:iCs/>
          <w:szCs w:val="24"/>
        </w:rPr>
        <w:t>Культуроведческая</w:t>
      </w:r>
      <w:proofErr w:type="spellEnd"/>
      <w:r w:rsidRPr="00882B47">
        <w:rPr>
          <w:b w:val="0"/>
          <w:iCs/>
          <w:szCs w:val="24"/>
        </w:rPr>
        <w:t xml:space="preserve"> компетенция</w:t>
      </w:r>
      <w:r w:rsidRPr="00882B47">
        <w:rPr>
          <w:b w:val="0"/>
          <w:szCs w:val="24"/>
        </w:rPr>
        <w:t xml:space="preserve"> – осознание языка как формы выражения культуры, национально- культурной специфика русского языка; расширение знаний взаимосвязи развития языка и истории народа; совершенствование этикетных норм речевого общения, культуры межнационального общения.</w:t>
      </w:r>
    </w:p>
    <w:p w:rsidR="00757209" w:rsidRPr="00882B47" w:rsidRDefault="00757209" w:rsidP="00757209">
      <w:pPr>
        <w:pStyle w:val="a3"/>
        <w:ind w:firstLine="0"/>
        <w:rPr>
          <w:b w:val="0"/>
          <w:szCs w:val="24"/>
          <w:u w:val="single"/>
        </w:rPr>
      </w:pPr>
      <w:r w:rsidRPr="00882B47">
        <w:rPr>
          <w:b w:val="0"/>
          <w:szCs w:val="24"/>
        </w:rPr>
        <w:tab/>
      </w:r>
      <w:r w:rsidRPr="00882B47">
        <w:rPr>
          <w:b w:val="0"/>
          <w:szCs w:val="24"/>
          <w:u w:val="single"/>
        </w:rPr>
        <w:t xml:space="preserve">Цели обучения русскому языку </w:t>
      </w:r>
    </w:p>
    <w:p w:rsidR="00757209" w:rsidRPr="00882B47" w:rsidRDefault="00757209" w:rsidP="00757209">
      <w:pPr>
        <w:pStyle w:val="a3"/>
        <w:rPr>
          <w:b w:val="0"/>
          <w:szCs w:val="24"/>
        </w:rPr>
      </w:pPr>
      <w:r w:rsidRPr="00882B47">
        <w:rPr>
          <w:b w:val="0"/>
          <w:szCs w:val="24"/>
        </w:rPr>
        <w:t>Изучение русского языка в старшей школе направленно на достижение следующих целей:</w:t>
      </w:r>
    </w:p>
    <w:p w:rsidR="00757209" w:rsidRPr="00882B47" w:rsidRDefault="00757209" w:rsidP="00757209">
      <w:pPr>
        <w:pStyle w:val="a3"/>
        <w:numPr>
          <w:ilvl w:val="0"/>
          <w:numId w:val="1"/>
        </w:numPr>
        <w:rPr>
          <w:b w:val="0"/>
          <w:szCs w:val="24"/>
        </w:rPr>
      </w:pPr>
      <w:r w:rsidRPr="00882B47">
        <w:rPr>
          <w:b w:val="0"/>
          <w:szCs w:val="24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757209" w:rsidRPr="00882B47" w:rsidRDefault="00757209" w:rsidP="00757209">
      <w:pPr>
        <w:pStyle w:val="a3"/>
        <w:numPr>
          <w:ilvl w:val="0"/>
          <w:numId w:val="1"/>
        </w:numPr>
        <w:rPr>
          <w:b w:val="0"/>
          <w:szCs w:val="24"/>
        </w:rPr>
      </w:pPr>
      <w:r w:rsidRPr="00882B47">
        <w:rPr>
          <w:b w:val="0"/>
          <w:szCs w:val="24"/>
        </w:rPr>
        <w:lastRenderedPageBreak/>
        <w:t>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 готовности к осознанному выбору профессии, к получению высшего гуманитарного образования;</w:t>
      </w:r>
    </w:p>
    <w:p w:rsidR="00757209" w:rsidRPr="00882B47" w:rsidRDefault="00757209" w:rsidP="00757209">
      <w:pPr>
        <w:pStyle w:val="a3"/>
        <w:numPr>
          <w:ilvl w:val="0"/>
          <w:numId w:val="1"/>
        </w:numPr>
        <w:rPr>
          <w:b w:val="0"/>
          <w:szCs w:val="24"/>
        </w:rPr>
      </w:pPr>
      <w:r w:rsidRPr="00882B47">
        <w:rPr>
          <w:b w:val="0"/>
          <w:szCs w:val="24"/>
        </w:rPr>
        <w:t>углубление знаний о лингвистике как науке; языке как многофункциональной развивающейся системе; взаимосвязи основных единиц и уровней языка; языковой норме, и её функциях; функционально – стилистической системе русского языка; нормах речевого поведения в различных сферах и ситуациях общения;</w:t>
      </w:r>
    </w:p>
    <w:p w:rsidR="00757209" w:rsidRPr="00882B47" w:rsidRDefault="00757209" w:rsidP="00757209">
      <w:pPr>
        <w:pStyle w:val="a3"/>
        <w:numPr>
          <w:ilvl w:val="0"/>
          <w:numId w:val="1"/>
        </w:numPr>
        <w:rPr>
          <w:b w:val="0"/>
          <w:szCs w:val="24"/>
        </w:rPr>
      </w:pPr>
      <w:r w:rsidRPr="00882B47">
        <w:rPr>
          <w:b w:val="0"/>
          <w:szCs w:val="24"/>
        </w:rPr>
        <w:t>овладение умениями опознавать, анализировать, сопоставлять, классифицировать языковые явления и факты с учетом их различных интерпретаций; в необходимых случаях давать исторический комментарий к языковым явлениям; оценивать языковые явления и факты с точки зрения нормативности, соответствие в сфере и ситуации общения; и разграничивать варианты норм и речевые нарушения;</w:t>
      </w:r>
    </w:p>
    <w:p w:rsidR="00757209" w:rsidRPr="00882B47" w:rsidRDefault="00757209" w:rsidP="00757209">
      <w:pPr>
        <w:pStyle w:val="a3"/>
        <w:numPr>
          <w:ilvl w:val="0"/>
          <w:numId w:val="1"/>
        </w:numPr>
        <w:rPr>
          <w:b w:val="0"/>
          <w:szCs w:val="24"/>
        </w:rPr>
      </w:pPr>
      <w:r w:rsidRPr="00882B47">
        <w:rPr>
          <w:b w:val="0"/>
          <w:szCs w:val="24"/>
        </w:rPr>
        <w:t>применение полученных знаний и умений в собственной речевой практике, в том числе в профессионально ориентированной сфере общения; совершенствование нормативного и целесообразного использования языка в  различных сферах и ситуациях общения.</w:t>
      </w:r>
    </w:p>
    <w:p w:rsidR="00757209" w:rsidRPr="00882B47" w:rsidRDefault="00757209" w:rsidP="00B971D7">
      <w:pPr>
        <w:pStyle w:val="a3"/>
        <w:rPr>
          <w:b w:val="0"/>
          <w:szCs w:val="24"/>
        </w:rPr>
      </w:pPr>
      <w:r w:rsidRPr="00882B47">
        <w:rPr>
          <w:b w:val="0"/>
          <w:szCs w:val="24"/>
        </w:rPr>
        <w:t>Данная программа отличается от примерной тем, что в рабочую программу внесены дополнительные</w:t>
      </w:r>
      <w:r w:rsidR="00B971D7" w:rsidRPr="00882B47">
        <w:rPr>
          <w:b w:val="0"/>
          <w:szCs w:val="24"/>
        </w:rPr>
        <w:t xml:space="preserve"> (темы, посвященные написанию</w:t>
      </w:r>
      <w:proofErr w:type="gramStart"/>
      <w:r w:rsidR="00B971D7" w:rsidRPr="00882B47">
        <w:rPr>
          <w:b w:val="0"/>
          <w:szCs w:val="24"/>
        </w:rPr>
        <w:t xml:space="preserve"> С</w:t>
      </w:r>
      <w:proofErr w:type="gramEnd"/>
      <w:r w:rsidR="00B971D7" w:rsidRPr="00882B47">
        <w:rPr>
          <w:b w:val="0"/>
          <w:szCs w:val="24"/>
        </w:rPr>
        <w:t xml:space="preserve"> части)</w:t>
      </w:r>
      <w:r w:rsidRPr="00882B47">
        <w:rPr>
          <w:b w:val="0"/>
          <w:szCs w:val="24"/>
        </w:rPr>
        <w:t xml:space="preserve"> темы, обеспечивающие подготовку обучающихся к ЕГЭ по русскому языку</w:t>
      </w:r>
      <w:r w:rsidR="00B971D7" w:rsidRPr="00882B47">
        <w:rPr>
          <w:b w:val="0"/>
          <w:szCs w:val="24"/>
        </w:rPr>
        <w:t>.</w:t>
      </w:r>
    </w:p>
    <w:p w:rsidR="00276392" w:rsidRPr="00882B47" w:rsidRDefault="00276392" w:rsidP="00276392">
      <w:pPr>
        <w:pStyle w:val="a3"/>
        <w:rPr>
          <w:szCs w:val="24"/>
          <w:u w:val="single"/>
        </w:rPr>
      </w:pPr>
      <w:r w:rsidRPr="00882B47">
        <w:rPr>
          <w:szCs w:val="24"/>
          <w:u w:val="single"/>
        </w:rPr>
        <w:t>Форма промежуточной аттестации</w:t>
      </w:r>
    </w:p>
    <w:p w:rsidR="007F1E62" w:rsidRPr="00882B47" w:rsidRDefault="00276392" w:rsidP="00B971D7">
      <w:pPr>
        <w:pStyle w:val="a3"/>
        <w:rPr>
          <w:b w:val="0"/>
          <w:szCs w:val="24"/>
        </w:rPr>
      </w:pPr>
      <w:r w:rsidRPr="00882B47">
        <w:rPr>
          <w:b w:val="0"/>
          <w:szCs w:val="24"/>
        </w:rPr>
        <w:t>Текущая промежуточная аттестация проводится в форме контрольных работ, сочинений, тестовых работ.</w:t>
      </w:r>
    </w:p>
    <w:p w:rsidR="00276392" w:rsidRPr="00882B47" w:rsidRDefault="00276392" w:rsidP="00B971D7">
      <w:pPr>
        <w:pStyle w:val="a3"/>
        <w:rPr>
          <w:b w:val="0"/>
          <w:szCs w:val="24"/>
        </w:rPr>
      </w:pPr>
    </w:p>
    <w:p w:rsidR="007F1E62" w:rsidRPr="00882B47" w:rsidRDefault="007F1E62" w:rsidP="007756EE">
      <w:pPr>
        <w:pStyle w:val="5"/>
        <w:widowControl w:val="0"/>
        <w:spacing w:line="240" w:lineRule="auto"/>
        <w:ind w:left="720"/>
        <w:jc w:val="center"/>
        <w:rPr>
          <w:caps/>
          <w:szCs w:val="24"/>
        </w:rPr>
      </w:pPr>
      <w:r w:rsidRPr="00882B47">
        <w:rPr>
          <w:caps/>
          <w:szCs w:val="24"/>
        </w:rPr>
        <w:t>Место предмета «Русский язык» в базисном учебном плане</w:t>
      </w:r>
    </w:p>
    <w:p w:rsidR="00276392" w:rsidRPr="000D1A53" w:rsidRDefault="00716252" w:rsidP="000D1A53">
      <w:pPr>
        <w:jc w:val="both"/>
        <w:rPr>
          <w:rFonts w:ascii="Times New Roman" w:hAnsi="Times New Roman" w:cs="Times New Roman"/>
          <w:sz w:val="24"/>
          <w:szCs w:val="24"/>
        </w:rPr>
      </w:pPr>
      <w:r w:rsidRPr="00882B47">
        <w:rPr>
          <w:rFonts w:ascii="Times New Roman" w:hAnsi="Times New Roman" w:cs="Times New Roman"/>
          <w:sz w:val="24"/>
          <w:szCs w:val="24"/>
        </w:rPr>
        <w:t>В соответствии с учебным планом М</w:t>
      </w:r>
      <w:r w:rsidR="00882B47" w:rsidRPr="00882B47">
        <w:rPr>
          <w:rFonts w:ascii="Times New Roman" w:hAnsi="Times New Roman" w:cs="Times New Roman"/>
          <w:sz w:val="24"/>
          <w:szCs w:val="24"/>
        </w:rPr>
        <w:t>АОУ СОШ №65 города Тюмени в 2016-2017</w:t>
      </w:r>
      <w:r w:rsidRPr="00882B47">
        <w:rPr>
          <w:rFonts w:ascii="Times New Roman" w:hAnsi="Times New Roman" w:cs="Times New Roman"/>
          <w:sz w:val="24"/>
          <w:szCs w:val="24"/>
        </w:rPr>
        <w:t xml:space="preserve"> учебном году на  изучение русского (родного) языка в 11 классе на этапе среднего (полного) общего образования отводится  68 часов (2 часа в неделю).</w:t>
      </w:r>
      <w:bookmarkStart w:id="0" w:name="_GoBack"/>
      <w:bookmarkEnd w:id="0"/>
    </w:p>
    <w:p w:rsidR="00435962" w:rsidRPr="00882B47" w:rsidRDefault="00435962" w:rsidP="00933E7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435962" w:rsidRPr="00882B47" w:rsidRDefault="00435962" w:rsidP="005E15D9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t xml:space="preserve"> Словосочетание. Синтаксис и пунктуация простого предложения. 3</w:t>
      </w:r>
      <w:r w:rsidR="003609B4" w:rsidRPr="00882B47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часа, из них 3 часа контроля.</w:t>
      </w:r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882B47">
        <w:rPr>
          <w:rFonts w:ascii="Times New Roman" w:eastAsia="Times New Roman" w:hAnsi="Times New Roman" w:cs="Times New Roman"/>
          <w:sz w:val="24"/>
          <w:szCs w:val="24"/>
        </w:rPr>
        <w:t>Принципы русской пунктуации. Пунктуационный анализ предложения. Словосочетания. Словосочетание. Виды  синтаксической связи.</w:t>
      </w:r>
      <w:r w:rsidRPr="00882B47">
        <w:rPr>
          <w:rFonts w:ascii="Times New Roman" w:hAnsi="Times New Roman" w:cs="Times New Roman"/>
          <w:sz w:val="24"/>
          <w:szCs w:val="24"/>
        </w:rPr>
        <w:t xml:space="preserve"> Классификация предложений. </w:t>
      </w:r>
      <w:r w:rsidRPr="00882B47">
        <w:rPr>
          <w:rFonts w:ascii="Times New Roman" w:eastAsia="Times New Roman" w:hAnsi="Times New Roman" w:cs="Times New Roman"/>
          <w:sz w:val="24"/>
          <w:szCs w:val="24"/>
        </w:rPr>
        <w:t>Грамматическая основа предложения. Нормы согласования подлежащего и сказуемого. Тире между подлежащим и сказуемым. Двусоставные и односоставные предложения. Синтаксический разбор простого предложения. Знаки препинания при однородных и неоднородных определениях. Знаки препинания при однородных членах, соединенных повторяющимися и парными союзами. Обобщающие слова при однородных членах предложения. Обособленные и необособленные определения и приложения. Грамматические ошибки. Обособленные обстоятельства. Знаки препинания при словах и конструкциях, грамматически не связанных с предложением. Вводные слова и обращения.</w:t>
      </w:r>
    </w:p>
    <w:p w:rsidR="00435962" w:rsidRPr="00882B47" w:rsidRDefault="00435962" w:rsidP="005E15D9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sz w:val="24"/>
          <w:szCs w:val="24"/>
        </w:rPr>
        <w:t xml:space="preserve">Сложное предложение. </w:t>
      </w:r>
      <w:r w:rsidR="003609B4" w:rsidRPr="00882B47">
        <w:rPr>
          <w:rFonts w:ascii="Times New Roman" w:hAnsi="Times New Roman" w:cs="Times New Roman"/>
          <w:b/>
          <w:sz w:val="24"/>
          <w:szCs w:val="24"/>
        </w:rPr>
        <w:t>18</w:t>
      </w:r>
      <w:r w:rsidRPr="00882B47">
        <w:rPr>
          <w:rFonts w:ascii="Times New Roman" w:hAnsi="Times New Roman" w:cs="Times New Roman"/>
          <w:b/>
          <w:sz w:val="24"/>
          <w:szCs w:val="24"/>
        </w:rPr>
        <w:t xml:space="preserve"> часов, из них 4 часа контроля.</w:t>
      </w:r>
      <w:r w:rsidRPr="00882B47">
        <w:rPr>
          <w:rFonts w:ascii="Times New Roman" w:hAnsi="Times New Roman" w:cs="Times New Roman"/>
          <w:b/>
          <w:sz w:val="24"/>
          <w:szCs w:val="24"/>
        </w:rPr>
        <w:br/>
      </w:r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Понятие о сложном предложении. Знаки препинания в ССП. СПП. Типы </w:t>
      </w:r>
      <w:proofErr w:type="gramStart"/>
      <w:r w:rsidRPr="00882B47">
        <w:rPr>
          <w:rFonts w:ascii="Times New Roman" w:eastAsia="Times New Roman" w:hAnsi="Times New Roman" w:cs="Times New Roman"/>
          <w:sz w:val="24"/>
          <w:szCs w:val="24"/>
        </w:rPr>
        <w:t>придаточных</w:t>
      </w:r>
      <w:proofErr w:type="gramEnd"/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 в СПП. СПП с несколькими придаточными. Последовательное подчинение, однородное соподчинение, неоднородное соподчинение,  смешанное соподчинение. Последовательное подчинение, однородное соподчинение, неоднородное соподчинение,  смешанное соподчинение. СПП с несколькими придаточными. Знаки препинания в данных предложениях. Синтаксический разбор СПП с несколькими придаточными. БСП. Знаки препинания в БСП. Сложное </w:t>
      </w:r>
      <w:r w:rsidRPr="00882B47">
        <w:rPr>
          <w:rFonts w:ascii="Times New Roman" w:eastAsia="Times New Roman" w:hAnsi="Times New Roman" w:cs="Times New Roman"/>
          <w:sz w:val="24"/>
          <w:szCs w:val="24"/>
        </w:rPr>
        <w:lastRenderedPageBreak/>
        <w:t>предложение с разными видами союзной и бессоюзной связи. Знаки препинания в сложном предложении с разными видами связи; при стечении сочинительных и подчинительных союзов. Синтаксический разбор сложного предложения.</w:t>
      </w:r>
    </w:p>
    <w:p w:rsidR="00435962" w:rsidRPr="00882B47" w:rsidRDefault="00435962" w:rsidP="00435962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sz w:val="24"/>
          <w:szCs w:val="24"/>
        </w:rPr>
        <w:t>Способы чужой речи. 2 часа.</w:t>
      </w:r>
      <w:r w:rsidRPr="00882B47">
        <w:rPr>
          <w:rFonts w:ascii="Times New Roman" w:hAnsi="Times New Roman" w:cs="Times New Roman"/>
          <w:b/>
          <w:sz w:val="24"/>
          <w:szCs w:val="24"/>
        </w:rPr>
        <w:br/>
      </w:r>
      <w:r w:rsidRPr="00882B47">
        <w:rPr>
          <w:rFonts w:ascii="Times New Roman" w:eastAsia="Times New Roman" w:hAnsi="Times New Roman" w:cs="Times New Roman"/>
          <w:sz w:val="24"/>
          <w:szCs w:val="24"/>
        </w:rPr>
        <w:t>Способы передачи чужой речи. Знаки препинания при прямой речи.  Знаки препинания при цитатах.</w:t>
      </w:r>
    </w:p>
    <w:p w:rsidR="00435962" w:rsidRPr="00882B47" w:rsidRDefault="00435962" w:rsidP="005E15D9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bCs/>
          <w:iCs/>
          <w:sz w:val="24"/>
          <w:szCs w:val="24"/>
        </w:rPr>
        <w:t>Культура речи. 1 час.</w:t>
      </w:r>
      <w:r w:rsidRPr="00882B47">
        <w:rPr>
          <w:rFonts w:ascii="Times New Roman" w:hAnsi="Times New Roman" w:cs="Times New Roman"/>
          <w:sz w:val="24"/>
          <w:szCs w:val="24"/>
        </w:rPr>
        <w:br/>
        <w:t>Язык и речь. Культура речи как раздел науки о языке, изучающий правильность и чистоту речи. Правильность речи. Норма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 Орфографические и пунктуационные нормы. Речевая ошибка. Качества хорошей речи: чистота, выразительность, уместность, точность, богатство. Виды и роды ораторского красноречия. Ораторская речь и такт.</w:t>
      </w:r>
    </w:p>
    <w:p w:rsidR="00435962" w:rsidRPr="00882B47" w:rsidRDefault="00435962" w:rsidP="00435962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bCs/>
          <w:iCs/>
          <w:sz w:val="24"/>
          <w:szCs w:val="24"/>
        </w:rPr>
        <w:t>Стилистика</w:t>
      </w:r>
      <w:r w:rsidRPr="00882B47">
        <w:rPr>
          <w:rFonts w:ascii="Times New Roman" w:hAnsi="Times New Roman" w:cs="Times New Roman"/>
          <w:sz w:val="24"/>
          <w:szCs w:val="24"/>
        </w:rPr>
        <w:t xml:space="preserve"> как раздел науки о языке, изучающий стили языка и стили речи, а также изобразительно-выразительные средства. Стиль. Классификация функциональных стилей. Научный стиль. Официально-деловой стиль. Публицистический стиль. Разговорный стиль. Художественный стиль. Текст. Основные признаки текста. Функционально-смысловые типы речи: повествование, описание, рассуждение. Анализ текстов разных стилей и жанров </w:t>
      </w:r>
      <w:r w:rsidRPr="00882B47">
        <w:rPr>
          <w:rFonts w:ascii="Times New Roman" w:hAnsi="Times New Roman" w:cs="Times New Roman"/>
          <w:b/>
          <w:sz w:val="24"/>
          <w:szCs w:val="24"/>
        </w:rPr>
        <w:t>(</w:t>
      </w:r>
      <w:r w:rsidR="003609B4" w:rsidRPr="00882B47">
        <w:rPr>
          <w:rFonts w:ascii="Times New Roman" w:hAnsi="Times New Roman" w:cs="Times New Roman"/>
          <w:b/>
          <w:sz w:val="24"/>
          <w:szCs w:val="24"/>
        </w:rPr>
        <w:t>2</w:t>
      </w:r>
      <w:r w:rsidRPr="00882B47">
        <w:rPr>
          <w:rFonts w:ascii="Times New Roman" w:hAnsi="Times New Roman" w:cs="Times New Roman"/>
          <w:b/>
          <w:sz w:val="24"/>
          <w:szCs w:val="24"/>
        </w:rPr>
        <w:t xml:space="preserve"> часа, из них </w:t>
      </w:r>
      <w:r w:rsidR="003609B4" w:rsidRPr="00882B47">
        <w:rPr>
          <w:rFonts w:ascii="Times New Roman" w:hAnsi="Times New Roman" w:cs="Times New Roman"/>
          <w:b/>
          <w:sz w:val="24"/>
          <w:szCs w:val="24"/>
        </w:rPr>
        <w:t>1</w:t>
      </w:r>
      <w:r w:rsidRPr="00882B47">
        <w:rPr>
          <w:rFonts w:ascii="Times New Roman" w:hAnsi="Times New Roman" w:cs="Times New Roman"/>
          <w:b/>
          <w:sz w:val="24"/>
          <w:szCs w:val="24"/>
        </w:rPr>
        <w:t xml:space="preserve"> часа контроля).</w:t>
      </w:r>
    </w:p>
    <w:p w:rsidR="00435962" w:rsidRPr="00882B47" w:rsidRDefault="00435962" w:rsidP="00435962">
      <w:pPr>
        <w:pStyle w:val="a5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bCs/>
          <w:iCs/>
          <w:sz w:val="24"/>
          <w:szCs w:val="24"/>
        </w:rPr>
        <w:t>Развитие речи (1</w:t>
      </w:r>
      <w:r w:rsidR="003609B4" w:rsidRPr="00882B47">
        <w:rPr>
          <w:rFonts w:ascii="Times New Roman" w:hAnsi="Times New Roman" w:cs="Times New Roman"/>
          <w:b/>
          <w:bCs/>
          <w:iCs/>
          <w:sz w:val="24"/>
          <w:szCs w:val="24"/>
        </w:rPr>
        <w:t>4</w:t>
      </w:r>
      <w:r w:rsidRPr="00882B4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часов)</w:t>
      </w:r>
      <w:r w:rsidRPr="00882B47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Pr="00882B47">
        <w:rPr>
          <w:rFonts w:ascii="Times New Roman" w:hAnsi="Times New Roman" w:cs="Times New Roman"/>
          <w:sz w:val="24"/>
          <w:szCs w:val="24"/>
        </w:rPr>
        <w:t>Текст. Композиция авторского текста. Виды связи предложений в тексте. Сочинение-рассуждение на основе исходного текста.</w:t>
      </w:r>
    </w:p>
    <w:p w:rsidR="008B3C68" w:rsidRPr="00882B47" w:rsidRDefault="008B3C68" w:rsidP="008B3C68">
      <w:pPr>
        <w:pStyle w:val="a5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82B47">
        <w:rPr>
          <w:rFonts w:ascii="Times New Roman" w:hAnsi="Times New Roman" w:cs="Times New Roman"/>
          <w:b/>
          <w:bCs/>
          <w:iCs/>
          <w:sz w:val="24"/>
          <w:szCs w:val="24"/>
        </w:rPr>
        <w:t>Тематическое планирование</w:t>
      </w:r>
    </w:p>
    <w:tbl>
      <w:tblPr>
        <w:tblStyle w:val="1"/>
        <w:tblW w:w="0" w:type="auto"/>
        <w:tblInd w:w="720" w:type="dxa"/>
        <w:tblLook w:val="04A0"/>
      </w:tblPr>
      <w:tblGrid>
        <w:gridCol w:w="922"/>
        <w:gridCol w:w="6830"/>
        <w:gridCol w:w="2693"/>
      </w:tblGrid>
      <w:tr w:rsidR="005740C0" w:rsidRPr="00882B47" w:rsidTr="00CE7C4C">
        <w:tc>
          <w:tcPr>
            <w:tcW w:w="922" w:type="dxa"/>
          </w:tcPr>
          <w:p w:rsidR="005740C0" w:rsidRPr="00882B47" w:rsidRDefault="005740C0" w:rsidP="00D552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30" w:type="dxa"/>
          </w:tcPr>
          <w:p w:rsidR="005740C0" w:rsidRPr="00882B47" w:rsidRDefault="005740C0" w:rsidP="00D552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Раздел. Тема.</w:t>
            </w:r>
          </w:p>
        </w:tc>
        <w:tc>
          <w:tcPr>
            <w:tcW w:w="2693" w:type="dxa"/>
          </w:tcPr>
          <w:p w:rsidR="005740C0" w:rsidRPr="00882B47" w:rsidRDefault="005740C0" w:rsidP="00D552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740C0" w:rsidRPr="00882B47" w:rsidTr="00CE7C4C">
        <w:tc>
          <w:tcPr>
            <w:tcW w:w="922" w:type="dxa"/>
          </w:tcPr>
          <w:p w:rsidR="005740C0" w:rsidRPr="00882B47" w:rsidRDefault="005740C0" w:rsidP="008B3C68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0" w:type="dxa"/>
          </w:tcPr>
          <w:p w:rsidR="005740C0" w:rsidRPr="00882B47" w:rsidRDefault="005740C0" w:rsidP="00D552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Словосочетание. Синтаксис и пунктуация простого предложения.</w:t>
            </w:r>
          </w:p>
        </w:tc>
        <w:tc>
          <w:tcPr>
            <w:tcW w:w="2693" w:type="dxa"/>
          </w:tcPr>
          <w:p w:rsidR="005740C0" w:rsidRPr="00882B47" w:rsidRDefault="005740C0" w:rsidP="00D552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5740C0" w:rsidRPr="00882B47" w:rsidTr="00CE7C4C">
        <w:tc>
          <w:tcPr>
            <w:tcW w:w="922" w:type="dxa"/>
          </w:tcPr>
          <w:p w:rsidR="005740C0" w:rsidRPr="00882B47" w:rsidRDefault="005740C0" w:rsidP="008B3C68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0" w:type="dxa"/>
          </w:tcPr>
          <w:p w:rsidR="005740C0" w:rsidRPr="00882B47" w:rsidRDefault="005740C0" w:rsidP="00D552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Сложное предложение.</w:t>
            </w:r>
          </w:p>
        </w:tc>
        <w:tc>
          <w:tcPr>
            <w:tcW w:w="2693" w:type="dxa"/>
          </w:tcPr>
          <w:p w:rsidR="005740C0" w:rsidRPr="00882B47" w:rsidRDefault="005740C0" w:rsidP="00D552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740C0" w:rsidRPr="00882B47" w:rsidTr="00CE7C4C">
        <w:tc>
          <w:tcPr>
            <w:tcW w:w="922" w:type="dxa"/>
          </w:tcPr>
          <w:p w:rsidR="005740C0" w:rsidRPr="00882B47" w:rsidRDefault="005740C0" w:rsidP="008B3C68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0" w:type="dxa"/>
          </w:tcPr>
          <w:p w:rsidR="005740C0" w:rsidRPr="00882B47" w:rsidRDefault="005740C0" w:rsidP="00D552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чужой речи.</w:t>
            </w:r>
          </w:p>
        </w:tc>
        <w:tc>
          <w:tcPr>
            <w:tcW w:w="2693" w:type="dxa"/>
          </w:tcPr>
          <w:p w:rsidR="005740C0" w:rsidRPr="00882B47" w:rsidRDefault="005740C0" w:rsidP="00D552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40C0" w:rsidRPr="00882B47" w:rsidTr="00CE7C4C">
        <w:tc>
          <w:tcPr>
            <w:tcW w:w="922" w:type="dxa"/>
          </w:tcPr>
          <w:p w:rsidR="005740C0" w:rsidRPr="00882B47" w:rsidRDefault="005740C0" w:rsidP="008B3C68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0" w:type="dxa"/>
          </w:tcPr>
          <w:p w:rsidR="005740C0" w:rsidRPr="00882B47" w:rsidRDefault="005740C0" w:rsidP="00D552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Культура речи.</w:t>
            </w:r>
          </w:p>
        </w:tc>
        <w:tc>
          <w:tcPr>
            <w:tcW w:w="2693" w:type="dxa"/>
          </w:tcPr>
          <w:p w:rsidR="005740C0" w:rsidRPr="00882B47" w:rsidRDefault="005740C0" w:rsidP="00D552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40C0" w:rsidRPr="00882B47" w:rsidTr="00CE7C4C">
        <w:tc>
          <w:tcPr>
            <w:tcW w:w="922" w:type="dxa"/>
          </w:tcPr>
          <w:p w:rsidR="005740C0" w:rsidRPr="00882B47" w:rsidRDefault="005740C0" w:rsidP="008B3C68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0" w:type="dxa"/>
          </w:tcPr>
          <w:p w:rsidR="005740C0" w:rsidRPr="00882B47" w:rsidRDefault="005740C0" w:rsidP="00D552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Стилистика</w:t>
            </w:r>
          </w:p>
        </w:tc>
        <w:tc>
          <w:tcPr>
            <w:tcW w:w="2693" w:type="dxa"/>
          </w:tcPr>
          <w:p w:rsidR="005740C0" w:rsidRPr="00882B47" w:rsidRDefault="005740C0" w:rsidP="00D552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40C0" w:rsidRPr="00882B47" w:rsidTr="00CE7C4C">
        <w:tc>
          <w:tcPr>
            <w:tcW w:w="922" w:type="dxa"/>
          </w:tcPr>
          <w:p w:rsidR="005740C0" w:rsidRPr="00882B47" w:rsidRDefault="005740C0" w:rsidP="008B3C68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0" w:type="dxa"/>
          </w:tcPr>
          <w:p w:rsidR="005740C0" w:rsidRPr="00882B47" w:rsidRDefault="005740C0" w:rsidP="00D552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Развитие речи</w:t>
            </w:r>
          </w:p>
        </w:tc>
        <w:tc>
          <w:tcPr>
            <w:tcW w:w="2693" w:type="dxa"/>
          </w:tcPr>
          <w:p w:rsidR="005740C0" w:rsidRPr="00882B47" w:rsidRDefault="005740C0" w:rsidP="00574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5740C0" w:rsidRPr="00882B47" w:rsidTr="00CE7C4C">
        <w:tc>
          <w:tcPr>
            <w:tcW w:w="922" w:type="dxa"/>
          </w:tcPr>
          <w:p w:rsidR="005740C0" w:rsidRPr="00882B47" w:rsidRDefault="005740C0" w:rsidP="00D552E4">
            <w:pPr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0" w:type="dxa"/>
          </w:tcPr>
          <w:p w:rsidR="005740C0" w:rsidRPr="00882B47" w:rsidRDefault="005740C0" w:rsidP="00D552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693" w:type="dxa"/>
          </w:tcPr>
          <w:p w:rsidR="005740C0" w:rsidRPr="00882B47" w:rsidRDefault="005740C0" w:rsidP="00D552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8B3C68" w:rsidRPr="00882B47" w:rsidRDefault="008B3C68" w:rsidP="008B3C68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B3C68" w:rsidRPr="00882B47" w:rsidRDefault="008B3C68" w:rsidP="008B3C68">
      <w:pPr>
        <w:pStyle w:val="5"/>
        <w:keepNext w:val="0"/>
        <w:widowControl w:val="0"/>
        <w:spacing w:line="240" w:lineRule="auto"/>
        <w:ind w:left="720"/>
        <w:jc w:val="center"/>
        <w:rPr>
          <w:caps/>
          <w:szCs w:val="24"/>
        </w:rPr>
      </w:pPr>
      <w:r w:rsidRPr="00882B47">
        <w:rPr>
          <w:caps/>
          <w:szCs w:val="24"/>
        </w:rPr>
        <w:t>Требования к уровню подготовки выпускников</w:t>
      </w:r>
    </w:p>
    <w:p w:rsidR="008B3C68" w:rsidRPr="00882B47" w:rsidRDefault="008B3C68" w:rsidP="008B3C68">
      <w:pPr>
        <w:pStyle w:val="a3"/>
        <w:spacing w:line="240" w:lineRule="auto"/>
        <w:rPr>
          <w:szCs w:val="24"/>
        </w:rPr>
      </w:pPr>
      <w:r w:rsidRPr="00882B47">
        <w:rPr>
          <w:szCs w:val="24"/>
        </w:rPr>
        <w:t>В результате изучения русского языка ученик должен</w:t>
      </w:r>
    </w:p>
    <w:p w:rsidR="008B3C68" w:rsidRPr="00882B47" w:rsidRDefault="008B3C68" w:rsidP="008B3C68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t>знать/понимать</w:t>
      </w:r>
    </w:p>
    <w:p w:rsidR="008B3C68" w:rsidRPr="00882B47" w:rsidRDefault="008B3C68" w:rsidP="008B3C68">
      <w:pPr>
        <w:numPr>
          <w:ilvl w:val="1"/>
          <w:numId w:val="3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функции языка; основные сведения о лингвистике как науке, роли старославянского языка в развитии русского языка, формах существования русского национального языка, литературном языке и его признаках;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системное устройство языка, взаимосвязь его уровней и единиц;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понятие языковой нормы, ее функций, современные тенденции в развитии норм русского литературного языка;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компоненты речевой ситуации; основные условия эффективности речевого общения;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основные аспекты культуры речи; требования, предъявляемые к устным и письменным текстам различных жанров в учебно-научной, обиходно-бытовой, социально-культурной и деловой </w:t>
      </w:r>
      <w:proofErr w:type="gramStart"/>
      <w:r w:rsidRPr="00882B47">
        <w:rPr>
          <w:rFonts w:ascii="Times New Roman" w:eastAsia="Times New Roman" w:hAnsi="Times New Roman" w:cs="Times New Roman"/>
          <w:sz w:val="24"/>
          <w:szCs w:val="24"/>
        </w:rPr>
        <w:t>сферах</w:t>
      </w:r>
      <w:proofErr w:type="gramEnd"/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 общения;</w:t>
      </w:r>
    </w:p>
    <w:p w:rsidR="008B3C68" w:rsidRPr="00882B47" w:rsidRDefault="008B3C68" w:rsidP="008B3C68">
      <w:pPr>
        <w:spacing w:after="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проводить различные виды анализа языковых единиц; языковых явлений и фактов, допускающих неоднозначную интерпретацию;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разграничивать варианты норм, преднамеренные и непреднамеренные нарушения языковой нормы;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проводить лингвистический анализ учебно-научных, деловых, публицистических, разговорных и художественных текстов;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8B3C68" w:rsidRPr="00882B47" w:rsidRDefault="008B3C68" w:rsidP="008B3C68">
      <w:pPr>
        <w:numPr>
          <w:ilvl w:val="1"/>
          <w:numId w:val="4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объяснять взаимосвязь фактов языка и истории, языка и культуры русского и других народов;</w:t>
      </w:r>
    </w:p>
    <w:p w:rsidR="008B3C68" w:rsidRPr="00882B47" w:rsidRDefault="008B3C68" w:rsidP="008B3C68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t>аудирование</w:t>
      </w:r>
      <w:proofErr w:type="spellEnd"/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t xml:space="preserve"> и чтение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использовать разные вид</w:t>
      </w:r>
      <w:r w:rsidR="002C1C86" w:rsidRPr="00882B47">
        <w:rPr>
          <w:rFonts w:ascii="Times New Roman" w:eastAsia="Times New Roman" w:hAnsi="Times New Roman" w:cs="Times New Roman"/>
          <w:sz w:val="24"/>
          <w:szCs w:val="24"/>
        </w:rPr>
        <w:t>ы чтения (ознакомительно-изучаю</w:t>
      </w:r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щее, </w:t>
      </w:r>
      <w:proofErr w:type="gramStart"/>
      <w:r w:rsidRPr="00882B47">
        <w:rPr>
          <w:rFonts w:ascii="Times New Roman" w:eastAsia="Times New Roman" w:hAnsi="Times New Roman" w:cs="Times New Roman"/>
          <w:sz w:val="24"/>
          <w:szCs w:val="24"/>
        </w:rPr>
        <w:t>ознакомительно-реферативное</w:t>
      </w:r>
      <w:proofErr w:type="gramEnd"/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 и др.) в зависимости от коммуникативной задачи; 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владеть основными приемами информационной переработки устного и письменного текста;</w:t>
      </w:r>
    </w:p>
    <w:p w:rsidR="008B3C68" w:rsidRPr="00882B47" w:rsidRDefault="008B3C68" w:rsidP="008B3C68">
      <w:pPr>
        <w:tabs>
          <w:tab w:val="left" w:pos="9355"/>
        </w:tabs>
        <w:spacing w:after="0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t>говорение и письмо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2B47">
        <w:rPr>
          <w:rFonts w:ascii="Times New Roman" w:eastAsia="Times New Roman" w:hAnsi="Times New Roman" w:cs="Times New Roman"/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социально-культурной, учебно-научной (на материале изучаемых учебных дисциплин), деловой сферах общения; редактировать собственный текст;</w:t>
      </w:r>
      <w:proofErr w:type="gramEnd"/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применять в практике письма орфографические и пунктуационные нормы современного русского литературного языка;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8B3C68" w:rsidRPr="00882B47" w:rsidRDefault="008B3C68" w:rsidP="008B3C68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82B47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882B4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углубления лингвистических знаний, расширения кругозора в области филологических наук и получения высшего филологического образования;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увеличения продуктивного, рецептивного и потенциального словаря; расширения круга используемых языковых и речевых средств; совершенствования способности к самооценке через наблюдение за собственной речью; 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>развития интеллектуальных и творческих способностей, навыков самостоятельной деятельности, использования языка для самореализации, самовыражения в различных областях человеческой деятельности;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удовлетворения познавательных интересов в области гуманитарных наук; </w:t>
      </w:r>
    </w:p>
    <w:p w:rsidR="008B3C68" w:rsidRPr="00882B47" w:rsidRDefault="008B3C68" w:rsidP="008B3C68">
      <w:pPr>
        <w:numPr>
          <w:ilvl w:val="1"/>
          <w:numId w:val="5"/>
        </w:numPr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2B47">
        <w:rPr>
          <w:rFonts w:ascii="Times New Roman" w:eastAsia="Times New Roman" w:hAnsi="Times New Roman" w:cs="Times New Roman"/>
          <w:sz w:val="24"/>
          <w:szCs w:val="24"/>
        </w:rPr>
        <w:t xml:space="preserve">самообразования и активного участия в производственной, культурной и общественной жизни государства. </w:t>
      </w:r>
    </w:p>
    <w:p w:rsidR="008B3C68" w:rsidRPr="00882B47" w:rsidRDefault="008B3C68" w:rsidP="008B3C6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3C68" w:rsidRPr="00882B47" w:rsidRDefault="008B3C68" w:rsidP="008B3C68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10FA6" w:rsidRPr="00882B47" w:rsidRDefault="00E10FA6" w:rsidP="002C1C86">
      <w:pPr>
        <w:pStyle w:val="Style2"/>
        <w:widowControl/>
        <w:ind w:left="720"/>
        <w:jc w:val="center"/>
        <w:rPr>
          <w:rStyle w:val="FontStyle25"/>
          <w:rFonts w:ascii="Times New Roman" w:hAnsi="Times New Roman" w:cs="Times New Roman"/>
          <w:sz w:val="24"/>
          <w:szCs w:val="24"/>
        </w:rPr>
      </w:pPr>
      <w:r w:rsidRPr="00882B47">
        <w:rPr>
          <w:rStyle w:val="FontStyle25"/>
          <w:rFonts w:ascii="Times New Roman" w:hAnsi="Times New Roman" w:cs="Times New Roman"/>
          <w:sz w:val="24"/>
          <w:szCs w:val="24"/>
        </w:rPr>
        <w:t>Критерии и нормы оценки знаний, умений и навыков учащихся по русскому языку</w:t>
      </w:r>
    </w:p>
    <w:p w:rsidR="00E10FA6" w:rsidRPr="00882B47" w:rsidRDefault="00E10FA6" w:rsidP="00E10FA6">
      <w:pPr>
        <w:pStyle w:val="Style3"/>
        <w:widowControl/>
        <w:spacing w:before="158"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z w:val="24"/>
          <w:szCs w:val="24"/>
        </w:rPr>
        <w:lastRenderedPageBreak/>
        <w:t>«Нормы оценки...» призваны обеспечивать одинаковые требо</w:t>
      </w:r>
      <w:r w:rsidRPr="00882B47">
        <w:rPr>
          <w:rStyle w:val="FontStyle26"/>
          <w:sz w:val="24"/>
          <w:szCs w:val="24"/>
        </w:rPr>
        <w:softHyphen/>
        <w:t xml:space="preserve">вания к знаниям, умениям и навыкам учащихся по русскому языку. В них устанавливаются: </w:t>
      </w:r>
      <w:r w:rsidRPr="00882B47">
        <w:rPr>
          <w:rStyle w:val="FontStyle32"/>
          <w:b w:val="0"/>
          <w:spacing w:val="40"/>
          <w:sz w:val="24"/>
          <w:szCs w:val="24"/>
        </w:rPr>
        <w:t>1)</w:t>
      </w:r>
      <w:r w:rsidRPr="00882B47">
        <w:rPr>
          <w:rStyle w:val="FontStyle26"/>
          <w:sz w:val="24"/>
          <w:szCs w:val="24"/>
        </w:rPr>
        <w:t>единые критерии оценки различных сторон владения устной и письменной формами русского языка (критерии оценки орфографической и пунктуационной грамотно</w:t>
      </w:r>
      <w:r w:rsidRPr="00882B47">
        <w:rPr>
          <w:rStyle w:val="FontStyle26"/>
          <w:sz w:val="24"/>
          <w:szCs w:val="24"/>
        </w:rPr>
        <w:softHyphen/>
        <w:t xml:space="preserve">сти, языкового оформления связного высказывания, содержания высказывания); </w:t>
      </w:r>
      <w:r w:rsidRPr="00882B47">
        <w:rPr>
          <w:rStyle w:val="FontStyle30"/>
          <w:sz w:val="24"/>
          <w:szCs w:val="24"/>
        </w:rPr>
        <w:t xml:space="preserve">2) </w:t>
      </w:r>
      <w:r w:rsidRPr="00882B47">
        <w:rPr>
          <w:rStyle w:val="FontStyle26"/>
          <w:sz w:val="24"/>
          <w:szCs w:val="24"/>
        </w:rPr>
        <w:t xml:space="preserve">единые нормативы оценки знаний, умений и навыков; </w:t>
      </w:r>
      <w:r w:rsidRPr="00882B47">
        <w:rPr>
          <w:rStyle w:val="FontStyle30"/>
          <w:sz w:val="24"/>
          <w:szCs w:val="24"/>
        </w:rPr>
        <w:t xml:space="preserve">3) </w:t>
      </w:r>
      <w:r w:rsidRPr="00882B47">
        <w:rPr>
          <w:rStyle w:val="FontStyle26"/>
          <w:sz w:val="24"/>
          <w:szCs w:val="24"/>
        </w:rPr>
        <w:t xml:space="preserve">объем различных видов контрольных работ; </w:t>
      </w:r>
      <w:r w:rsidRPr="00882B47">
        <w:rPr>
          <w:rStyle w:val="FontStyle30"/>
          <w:sz w:val="24"/>
          <w:szCs w:val="24"/>
        </w:rPr>
        <w:t xml:space="preserve">4) </w:t>
      </w:r>
      <w:r w:rsidRPr="00882B47">
        <w:rPr>
          <w:rStyle w:val="FontStyle26"/>
          <w:sz w:val="24"/>
          <w:szCs w:val="24"/>
        </w:rPr>
        <w:t>коли</w:t>
      </w:r>
      <w:r w:rsidRPr="00882B47">
        <w:rPr>
          <w:rStyle w:val="FontStyle26"/>
          <w:sz w:val="24"/>
          <w:szCs w:val="24"/>
        </w:rPr>
        <w:softHyphen/>
        <w:t>чество отметок за различные виды контрольных работ.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z w:val="24"/>
          <w:szCs w:val="24"/>
        </w:rPr>
        <w:t xml:space="preserve">Ученикам предъявляются требования только к таким умениям и навыкам, над которыми они работали или работают к моменту проверки. На уроках русского языка проверяются: </w:t>
      </w:r>
      <w:r w:rsidRPr="00882B47">
        <w:rPr>
          <w:rStyle w:val="FontStyle30"/>
          <w:sz w:val="24"/>
          <w:szCs w:val="24"/>
        </w:rPr>
        <w:t xml:space="preserve">1) </w:t>
      </w:r>
      <w:r w:rsidRPr="00882B47">
        <w:rPr>
          <w:rStyle w:val="FontStyle26"/>
          <w:sz w:val="24"/>
          <w:szCs w:val="24"/>
        </w:rPr>
        <w:t>знание по</w:t>
      </w:r>
      <w:r w:rsidRPr="00882B47">
        <w:rPr>
          <w:rStyle w:val="FontStyle26"/>
          <w:sz w:val="24"/>
          <w:szCs w:val="24"/>
        </w:rPr>
        <w:softHyphen/>
        <w:t xml:space="preserve">лученных сведений о языке; </w:t>
      </w:r>
      <w:r w:rsidRPr="00882B47">
        <w:rPr>
          <w:rStyle w:val="FontStyle30"/>
          <w:spacing w:val="40"/>
          <w:sz w:val="24"/>
          <w:szCs w:val="24"/>
        </w:rPr>
        <w:t>2)</w:t>
      </w:r>
      <w:r w:rsidRPr="00882B47">
        <w:rPr>
          <w:rStyle w:val="FontStyle26"/>
          <w:sz w:val="24"/>
          <w:szCs w:val="24"/>
        </w:rPr>
        <w:t>орфографические и пунктуацион</w:t>
      </w:r>
      <w:r w:rsidRPr="00882B47">
        <w:rPr>
          <w:rStyle w:val="FontStyle26"/>
          <w:sz w:val="24"/>
          <w:szCs w:val="24"/>
        </w:rPr>
        <w:softHyphen/>
        <w:t xml:space="preserve">ные навыки; </w:t>
      </w:r>
      <w:r w:rsidRPr="00882B47">
        <w:rPr>
          <w:rStyle w:val="FontStyle30"/>
          <w:sz w:val="24"/>
          <w:szCs w:val="24"/>
        </w:rPr>
        <w:t xml:space="preserve">3) </w:t>
      </w:r>
      <w:r w:rsidRPr="00882B47">
        <w:rPr>
          <w:rStyle w:val="FontStyle26"/>
          <w:sz w:val="24"/>
          <w:szCs w:val="24"/>
        </w:rPr>
        <w:t>речевые умения.</w:t>
      </w:r>
    </w:p>
    <w:p w:rsidR="00E10FA6" w:rsidRPr="00882B47" w:rsidRDefault="00E10FA6" w:rsidP="00E10FA6">
      <w:pPr>
        <w:pStyle w:val="Style6"/>
        <w:widowControl/>
        <w:ind w:firstLine="709"/>
        <w:jc w:val="both"/>
        <w:rPr>
          <w:rFonts w:ascii="Times New Roman" w:hAnsi="Times New Roman"/>
        </w:rPr>
      </w:pPr>
    </w:p>
    <w:p w:rsidR="00E10FA6" w:rsidRPr="00882B47" w:rsidRDefault="00E10FA6" w:rsidP="00E10FA6">
      <w:pPr>
        <w:pStyle w:val="Style6"/>
        <w:widowControl/>
        <w:spacing w:before="10"/>
        <w:ind w:firstLine="709"/>
        <w:jc w:val="both"/>
        <w:rPr>
          <w:rStyle w:val="FontStyle27"/>
          <w:rFonts w:ascii="Times New Roman" w:hAnsi="Times New Roman" w:cs="Times New Roman"/>
          <w:b w:val="0"/>
        </w:rPr>
      </w:pPr>
      <w:r w:rsidRPr="00882B47">
        <w:rPr>
          <w:rStyle w:val="FontStyle27"/>
          <w:rFonts w:ascii="Times New Roman" w:hAnsi="Times New Roman" w:cs="Times New Roman"/>
          <w:b w:val="0"/>
        </w:rPr>
        <w:t>I. ОЦЕНКА УСТНЫХ ОТВЕТОВ УЧАЩИХСЯ</w:t>
      </w:r>
    </w:p>
    <w:p w:rsidR="00E10FA6" w:rsidRPr="00882B47" w:rsidRDefault="00E10FA6" w:rsidP="00E10FA6">
      <w:pPr>
        <w:pStyle w:val="Style3"/>
        <w:widowControl/>
        <w:spacing w:before="154"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z w:val="24"/>
          <w:szCs w:val="24"/>
        </w:rPr>
        <w:t>Устный опрос является одним из основных способов учета зна</w:t>
      </w:r>
      <w:r w:rsidRPr="00882B47">
        <w:rPr>
          <w:rStyle w:val="FontStyle26"/>
          <w:sz w:val="24"/>
          <w:szCs w:val="24"/>
        </w:rPr>
        <w:softHyphen/>
        <w:t>ний учащихся по русскому языку. Развернутый ответ ученика дол</w:t>
      </w:r>
      <w:r w:rsidRPr="00882B47">
        <w:rPr>
          <w:rStyle w:val="FontStyle26"/>
          <w:sz w:val="24"/>
          <w:szCs w:val="24"/>
        </w:rPr>
        <w:softHyphen/>
        <w:t>жен представлять собой связное, логически последовательное сообщение на определенную тему, показывать его умение приме</w:t>
      </w:r>
      <w:r w:rsidRPr="00882B47">
        <w:rPr>
          <w:rStyle w:val="FontStyle26"/>
          <w:sz w:val="24"/>
          <w:szCs w:val="24"/>
        </w:rPr>
        <w:softHyphen/>
        <w:t>нять определения, правила в конкретных случаях.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z w:val="24"/>
          <w:szCs w:val="24"/>
        </w:rPr>
        <w:t xml:space="preserve">При оценке ответа ученика надо руководствоваться следующими критериями: </w:t>
      </w:r>
      <w:r w:rsidRPr="00882B47">
        <w:rPr>
          <w:rStyle w:val="FontStyle32"/>
          <w:b w:val="0"/>
          <w:spacing w:val="40"/>
          <w:sz w:val="24"/>
          <w:szCs w:val="24"/>
        </w:rPr>
        <w:t>1)</w:t>
      </w:r>
      <w:r w:rsidRPr="00882B47">
        <w:rPr>
          <w:rStyle w:val="FontStyle26"/>
          <w:sz w:val="24"/>
          <w:szCs w:val="24"/>
        </w:rPr>
        <w:t xml:space="preserve">полнота и правильность ответа; </w:t>
      </w:r>
      <w:r w:rsidRPr="00882B47">
        <w:rPr>
          <w:rStyle w:val="FontStyle30"/>
          <w:sz w:val="24"/>
          <w:szCs w:val="24"/>
        </w:rPr>
        <w:t xml:space="preserve">2) </w:t>
      </w:r>
      <w:r w:rsidRPr="00882B47">
        <w:rPr>
          <w:rStyle w:val="FontStyle26"/>
          <w:sz w:val="24"/>
          <w:szCs w:val="24"/>
        </w:rPr>
        <w:t>степень осознан</w:t>
      </w:r>
      <w:r w:rsidRPr="00882B47">
        <w:rPr>
          <w:rStyle w:val="FontStyle26"/>
          <w:sz w:val="24"/>
          <w:szCs w:val="24"/>
        </w:rPr>
        <w:softHyphen/>
        <w:t xml:space="preserve">ности, понимания изученного; </w:t>
      </w:r>
      <w:r w:rsidRPr="00882B47">
        <w:rPr>
          <w:rStyle w:val="FontStyle30"/>
          <w:sz w:val="24"/>
          <w:szCs w:val="24"/>
        </w:rPr>
        <w:t xml:space="preserve">3) </w:t>
      </w:r>
      <w:r w:rsidRPr="00882B47">
        <w:rPr>
          <w:rStyle w:val="FontStyle26"/>
          <w:sz w:val="24"/>
          <w:szCs w:val="24"/>
        </w:rPr>
        <w:t>языковое оформление ответа.</w:t>
      </w:r>
    </w:p>
    <w:p w:rsidR="00E10FA6" w:rsidRPr="00882B47" w:rsidRDefault="00E10FA6" w:rsidP="00E10FA6">
      <w:pPr>
        <w:spacing w:line="240" w:lineRule="auto"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«5» </w:t>
      </w:r>
      <w:r w:rsidRPr="00882B47">
        <w:rPr>
          <w:rStyle w:val="FontStyle26"/>
          <w:sz w:val="24"/>
          <w:szCs w:val="24"/>
        </w:rPr>
        <w:t xml:space="preserve">ставится, если ученик: </w:t>
      </w:r>
      <w:r w:rsidRPr="00882B47">
        <w:rPr>
          <w:rStyle w:val="FontStyle32"/>
          <w:b w:val="0"/>
          <w:spacing w:val="40"/>
          <w:sz w:val="24"/>
          <w:szCs w:val="24"/>
        </w:rPr>
        <w:t>1)</w:t>
      </w:r>
      <w:r w:rsidRPr="00882B47">
        <w:rPr>
          <w:rStyle w:val="FontStyle26"/>
          <w:sz w:val="24"/>
          <w:szCs w:val="24"/>
        </w:rPr>
        <w:t>полно излагает изу</w:t>
      </w:r>
      <w:r w:rsidRPr="00882B47">
        <w:rPr>
          <w:rStyle w:val="FontStyle26"/>
          <w:sz w:val="24"/>
          <w:szCs w:val="24"/>
        </w:rPr>
        <w:softHyphen/>
        <w:t>ченный материал, дает правильное определение языковых поня</w:t>
      </w:r>
      <w:r w:rsidRPr="00882B47">
        <w:rPr>
          <w:rStyle w:val="FontStyle26"/>
          <w:sz w:val="24"/>
          <w:szCs w:val="24"/>
        </w:rPr>
        <w:softHyphen/>
        <w:t xml:space="preserve">тий; </w:t>
      </w:r>
      <w:r w:rsidRPr="00882B47">
        <w:rPr>
          <w:rStyle w:val="FontStyle30"/>
          <w:sz w:val="24"/>
          <w:szCs w:val="24"/>
        </w:rPr>
        <w:t xml:space="preserve">2) </w:t>
      </w:r>
      <w:r w:rsidRPr="00882B47">
        <w:rPr>
          <w:rStyle w:val="FontStyle26"/>
          <w:sz w:val="24"/>
          <w:szCs w:val="24"/>
        </w:rPr>
        <w:t>обнаруживает понимание материала, может обосновать свои суждения, применить знания на практике, привести необхо</w:t>
      </w:r>
      <w:r w:rsidRPr="00882B47">
        <w:rPr>
          <w:rStyle w:val="FontStyle26"/>
          <w:sz w:val="24"/>
          <w:szCs w:val="24"/>
        </w:rPr>
        <w:softHyphen/>
        <w:t xml:space="preserve">димые примеры не только по учебнику, но и самостоятельно составленные; </w:t>
      </w:r>
      <w:r w:rsidRPr="00882B47">
        <w:rPr>
          <w:rStyle w:val="FontStyle30"/>
          <w:sz w:val="24"/>
          <w:szCs w:val="24"/>
        </w:rPr>
        <w:t xml:space="preserve">3) </w:t>
      </w:r>
      <w:r w:rsidRPr="00882B47">
        <w:rPr>
          <w:rStyle w:val="FontStyle26"/>
          <w:sz w:val="24"/>
          <w:szCs w:val="24"/>
        </w:rPr>
        <w:t>излагает материал последовательно и правиль</w:t>
      </w:r>
      <w:r w:rsidRPr="00882B47">
        <w:rPr>
          <w:rStyle w:val="FontStyle26"/>
          <w:sz w:val="24"/>
          <w:szCs w:val="24"/>
        </w:rPr>
        <w:softHyphen/>
        <w:t>но с точки зрения норм литературного языка.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pacing w:val="40"/>
          <w:sz w:val="24"/>
          <w:szCs w:val="24"/>
        </w:rPr>
        <w:t>Оценка</w:t>
      </w:r>
      <w:r w:rsidRPr="00882B47">
        <w:rPr>
          <w:rStyle w:val="FontStyle32"/>
          <w:b w:val="0"/>
          <w:sz w:val="24"/>
          <w:szCs w:val="24"/>
        </w:rPr>
        <w:t xml:space="preserve">«4» </w:t>
      </w:r>
      <w:r w:rsidRPr="00882B47">
        <w:rPr>
          <w:rStyle w:val="FontStyle26"/>
          <w:sz w:val="24"/>
          <w:szCs w:val="24"/>
        </w:rPr>
        <w:t>ставится, если ученик дает ответ, удовлетворяю</w:t>
      </w:r>
      <w:r w:rsidRPr="00882B47">
        <w:rPr>
          <w:rStyle w:val="FontStyle26"/>
          <w:sz w:val="24"/>
          <w:szCs w:val="24"/>
        </w:rPr>
        <w:softHyphen/>
        <w:t xml:space="preserve">щий тем же требованиям, что и для оценки </w:t>
      </w:r>
      <w:r w:rsidRPr="00882B47">
        <w:rPr>
          <w:rStyle w:val="FontStyle32"/>
          <w:b w:val="0"/>
          <w:sz w:val="24"/>
          <w:szCs w:val="24"/>
        </w:rPr>
        <w:t xml:space="preserve">«5», </w:t>
      </w:r>
      <w:r w:rsidRPr="00882B47">
        <w:rPr>
          <w:rStyle w:val="FontStyle26"/>
          <w:sz w:val="24"/>
          <w:szCs w:val="24"/>
        </w:rPr>
        <w:t xml:space="preserve">но допускает </w:t>
      </w:r>
      <w:r w:rsidRPr="00882B47">
        <w:rPr>
          <w:rStyle w:val="FontStyle32"/>
          <w:b w:val="0"/>
          <w:sz w:val="24"/>
          <w:szCs w:val="24"/>
        </w:rPr>
        <w:t xml:space="preserve">1—2 </w:t>
      </w:r>
      <w:r w:rsidRPr="00882B47">
        <w:rPr>
          <w:rStyle w:val="FontStyle26"/>
          <w:sz w:val="24"/>
          <w:szCs w:val="24"/>
        </w:rPr>
        <w:t xml:space="preserve">ошибки, которые сам же исправляет, и </w:t>
      </w:r>
      <w:r w:rsidRPr="00882B47">
        <w:rPr>
          <w:rStyle w:val="FontStyle32"/>
          <w:b w:val="0"/>
          <w:sz w:val="24"/>
          <w:szCs w:val="24"/>
        </w:rPr>
        <w:t xml:space="preserve">1—2 </w:t>
      </w:r>
      <w:r w:rsidRPr="00882B47">
        <w:rPr>
          <w:rStyle w:val="FontStyle26"/>
          <w:sz w:val="24"/>
          <w:szCs w:val="24"/>
        </w:rPr>
        <w:t>недочета в последо</w:t>
      </w:r>
      <w:r w:rsidRPr="00882B47">
        <w:rPr>
          <w:rStyle w:val="FontStyle26"/>
          <w:sz w:val="24"/>
          <w:szCs w:val="24"/>
        </w:rPr>
        <w:softHyphen/>
        <w:t>вательности и языковом оформлении излагаемого.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proofErr w:type="gramStart"/>
      <w:r w:rsidRPr="00882B47">
        <w:rPr>
          <w:rStyle w:val="FontStyle26"/>
          <w:spacing w:val="40"/>
          <w:sz w:val="24"/>
          <w:szCs w:val="24"/>
        </w:rPr>
        <w:t>Оценка</w:t>
      </w:r>
      <w:r w:rsidRPr="00882B47">
        <w:rPr>
          <w:rStyle w:val="FontStyle32"/>
          <w:b w:val="0"/>
          <w:sz w:val="24"/>
          <w:szCs w:val="24"/>
        </w:rPr>
        <w:t xml:space="preserve">«3» </w:t>
      </w:r>
      <w:r w:rsidRPr="00882B47">
        <w:rPr>
          <w:rStyle w:val="FontStyle26"/>
          <w:sz w:val="24"/>
          <w:szCs w:val="24"/>
        </w:rPr>
        <w:t xml:space="preserve">ставится, если ученик обнаруживает знание и понимание основных положений данной темы, но: </w:t>
      </w:r>
      <w:r w:rsidRPr="00882B47">
        <w:rPr>
          <w:rStyle w:val="FontStyle32"/>
          <w:b w:val="0"/>
          <w:sz w:val="24"/>
          <w:szCs w:val="24"/>
        </w:rPr>
        <w:t xml:space="preserve">1) </w:t>
      </w:r>
      <w:r w:rsidRPr="00882B47">
        <w:rPr>
          <w:rStyle w:val="FontStyle26"/>
          <w:sz w:val="24"/>
          <w:szCs w:val="24"/>
        </w:rPr>
        <w:t>излагает ма</w:t>
      </w:r>
      <w:r w:rsidRPr="00882B47">
        <w:rPr>
          <w:rStyle w:val="FontStyle26"/>
          <w:sz w:val="24"/>
          <w:szCs w:val="24"/>
        </w:rPr>
        <w:softHyphen/>
        <w:t xml:space="preserve">териал неполно и допускает неточности в определении понятий или формулировке правил; </w:t>
      </w:r>
      <w:r w:rsidRPr="00882B47">
        <w:rPr>
          <w:rStyle w:val="FontStyle32"/>
          <w:b w:val="0"/>
          <w:sz w:val="24"/>
          <w:szCs w:val="24"/>
        </w:rPr>
        <w:t xml:space="preserve">2) </w:t>
      </w:r>
      <w:r w:rsidRPr="00882B47">
        <w:rPr>
          <w:rStyle w:val="FontStyle26"/>
          <w:sz w:val="24"/>
          <w:szCs w:val="24"/>
        </w:rPr>
        <w:t xml:space="preserve">не умеет достаточно глубоко и доказательно обосновать свои суждения и привести свои примеры; </w:t>
      </w:r>
      <w:r w:rsidRPr="00882B47">
        <w:rPr>
          <w:rStyle w:val="FontStyle32"/>
          <w:b w:val="0"/>
          <w:sz w:val="24"/>
          <w:szCs w:val="24"/>
        </w:rPr>
        <w:t xml:space="preserve">3) </w:t>
      </w:r>
      <w:r w:rsidRPr="00882B47">
        <w:rPr>
          <w:rStyle w:val="FontStyle26"/>
          <w:sz w:val="24"/>
          <w:szCs w:val="24"/>
        </w:rPr>
        <w:t>излагает материал непоследовательно и допускает ошибки в языковом оформлении излагаемого.</w:t>
      </w:r>
      <w:proofErr w:type="gramEnd"/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pacing w:val="40"/>
          <w:sz w:val="24"/>
          <w:szCs w:val="24"/>
        </w:rPr>
        <w:t>Оценка</w:t>
      </w:r>
      <w:r w:rsidRPr="00882B47">
        <w:rPr>
          <w:rStyle w:val="FontStyle32"/>
          <w:b w:val="0"/>
          <w:sz w:val="24"/>
          <w:szCs w:val="24"/>
        </w:rPr>
        <w:t xml:space="preserve">«2» </w:t>
      </w:r>
      <w:r w:rsidRPr="00882B47">
        <w:rPr>
          <w:rStyle w:val="FontStyle26"/>
          <w:sz w:val="24"/>
          <w:szCs w:val="24"/>
        </w:rPr>
        <w:t>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</w:t>
      </w:r>
      <w:r w:rsidRPr="00882B47">
        <w:rPr>
          <w:rStyle w:val="FontStyle26"/>
          <w:sz w:val="24"/>
          <w:szCs w:val="24"/>
        </w:rPr>
        <w:softHyphen/>
        <w:t>жающие их смысл, беспорядочно и неуверенно излагает матери</w:t>
      </w:r>
      <w:r w:rsidRPr="00882B47">
        <w:rPr>
          <w:rStyle w:val="FontStyle26"/>
          <w:sz w:val="24"/>
          <w:szCs w:val="24"/>
        </w:rPr>
        <w:softHyphen/>
        <w:t xml:space="preserve">ал. Оценка </w:t>
      </w:r>
      <w:r w:rsidRPr="00882B47">
        <w:rPr>
          <w:rStyle w:val="FontStyle32"/>
          <w:b w:val="0"/>
          <w:sz w:val="24"/>
          <w:szCs w:val="24"/>
        </w:rPr>
        <w:t xml:space="preserve">«2» </w:t>
      </w:r>
      <w:r w:rsidRPr="00882B47">
        <w:rPr>
          <w:rStyle w:val="FontStyle26"/>
          <w:sz w:val="24"/>
          <w:szCs w:val="24"/>
        </w:rPr>
        <w:t>отмечает такие недостатки в подготовке ученика, которые являются серьезным препятствием к успешному овладе</w:t>
      </w:r>
      <w:r w:rsidRPr="00882B47">
        <w:rPr>
          <w:rStyle w:val="FontStyle26"/>
          <w:sz w:val="24"/>
          <w:szCs w:val="24"/>
        </w:rPr>
        <w:softHyphen/>
        <w:t>нию последующим материалом.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pacing w:val="40"/>
          <w:sz w:val="24"/>
          <w:szCs w:val="24"/>
        </w:rPr>
        <w:t>Оценка</w:t>
      </w:r>
      <w:r w:rsidRPr="00882B47">
        <w:rPr>
          <w:rStyle w:val="FontStyle32"/>
          <w:b w:val="0"/>
          <w:sz w:val="24"/>
          <w:szCs w:val="24"/>
        </w:rPr>
        <w:t xml:space="preserve">«1» </w:t>
      </w:r>
      <w:r w:rsidRPr="00882B47">
        <w:rPr>
          <w:rStyle w:val="FontStyle26"/>
          <w:sz w:val="24"/>
          <w:szCs w:val="24"/>
        </w:rPr>
        <w:t>ставится, если ученик обнаруживает полное не</w:t>
      </w:r>
      <w:r w:rsidRPr="00882B47">
        <w:rPr>
          <w:rStyle w:val="FontStyle26"/>
          <w:sz w:val="24"/>
          <w:szCs w:val="24"/>
        </w:rPr>
        <w:softHyphen/>
        <w:t>знание или непонимание материала.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proofErr w:type="gramStart"/>
      <w:r w:rsidRPr="00882B47">
        <w:rPr>
          <w:rStyle w:val="FontStyle26"/>
          <w:sz w:val="24"/>
          <w:szCs w:val="24"/>
        </w:rPr>
        <w:t xml:space="preserve">Оценка </w:t>
      </w:r>
      <w:r w:rsidRPr="00882B47">
        <w:rPr>
          <w:rStyle w:val="FontStyle32"/>
          <w:b w:val="0"/>
          <w:sz w:val="24"/>
          <w:szCs w:val="24"/>
        </w:rPr>
        <w:t xml:space="preserve">(«5», «4», «3») </w:t>
      </w:r>
      <w:r w:rsidRPr="00882B47">
        <w:rPr>
          <w:rStyle w:val="FontStyle26"/>
          <w:sz w:val="24"/>
          <w:szCs w:val="24"/>
        </w:rPr>
        <w:t>может ставиться не только за едино</w:t>
      </w:r>
      <w:r w:rsidRPr="00882B47">
        <w:rPr>
          <w:rStyle w:val="FontStyle26"/>
          <w:sz w:val="24"/>
          <w:szCs w:val="24"/>
        </w:rPr>
        <w:softHyphen/>
        <w:t>временный ответ (когда на проверку подготовка ученика отводит</w:t>
      </w:r>
      <w:r w:rsidRPr="00882B47">
        <w:rPr>
          <w:rStyle w:val="FontStyle26"/>
          <w:sz w:val="24"/>
          <w:szCs w:val="24"/>
        </w:rPr>
        <w:softHyphen/>
        <w:t>ся определенное время), но и за рассредоточенный во времени, т. е. за сумму ответов, данных учеником на протяжении урока (выво</w:t>
      </w:r>
      <w:r w:rsidRPr="00882B47">
        <w:rPr>
          <w:rStyle w:val="FontStyle26"/>
          <w:sz w:val="24"/>
          <w:szCs w:val="24"/>
        </w:rPr>
        <w:softHyphen/>
        <w:t xml:space="preserve">дится </w:t>
      </w:r>
      <w:r w:rsidRPr="00882B47">
        <w:rPr>
          <w:rStyle w:val="FontStyle32"/>
          <w:b w:val="0"/>
          <w:sz w:val="24"/>
          <w:szCs w:val="24"/>
        </w:rPr>
        <w:t xml:space="preserve">поурочный </w:t>
      </w:r>
      <w:r w:rsidRPr="00882B47">
        <w:rPr>
          <w:rStyle w:val="FontStyle26"/>
          <w:sz w:val="24"/>
          <w:szCs w:val="24"/>
        </w:rPr>
        <w:t>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  <w:proofErr w:type="gramEnd"/>
    </w:p>
    <w:p w:rsidR="00E10FA6" w:rsidRPr="00882B47" w:rsidRDefault="00E10FA6" w:rsidP="00E10FA6">
      <w:pPr>
        <w:pStyle w:val="Style6"/>
        <w:widowControl/>
        <w:spacing w:before="77"/>
        <w:ind w:firstLine="709"/>
        <w:jc w:val="both"/>
        <w:rPr>
          <w:rStyle w:val="FontStyle27"/>
          <w:rFonts w:ascii="Times New Roman" w:hAnsi="Times New Roman" w:cs="Times New Roman"/>
          <w:b w:val="0"/>
        </w:rPr>
      </w:pPr>
      <w:r w:rsidRPr="00882B47">
        <w:rPr>
          <w:rStyle w:val="FontStyle27"/>
          <w:rFonts w:ascii="Times New Roman" w:hAnsi="Times New Roman" w:cs="Times New Roman"/>
          <w:b w:val="0"/>
        </w:rPr>
        <w:t>II. ОЦЕНКА ДИКТАНТОВ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Fonts w:ascii="Times New Roman" w:hAnsi="Times New Roman"/>
        </w:rPr>
      </w:pPr>
    </w:p>
    <w:p w:rsidR="00E10FA6" w:rsidRPr="00882B47" w:rsidRDefault="00E10FA6" w:rsidP="00E10FA6">
      <w:pPr>
        <w:pStyle w:val="Style3"/>
        <w:widowControl/>
        <w:spacing w:before="5"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z w:val="24"/>
          <w:szCs w:val="24"/>
        </w:rPr>
        <w:t>Диктант — одна из основных форм проверки орфографической и пунктуационной грамотности.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z w:val="24"/>
          <w:szCs w:val="24"/>
        </w:rPr>
        <w:t xml:space="preserve">Для диктантов целесообразно использовать </w:t>
      </w:r>
      <w:r w:rsidRPr="00882B47">
        <w:rPr>
          <w:rStyle w:val="FontStyle32"/>
          <w:b w:val="0"/>
          <w:sz w:val="24"/>
          <w:szCs w:val="24"/>
        </w:rPr>
        <w:t xml:space="preserve">связные </w:t>
      </w:r>
      <w:r w:rsidRPr="00882B47">
        <w:rPr>
          <w:rStyle w:val="FontStyle26"/>
          <w:sz w:val="24"/>
          <w:szCs w:val="24"/>
        </w:rPr>
        <w:t>тексты, которые должны отвечать нормам современного литературного языка, быть доступными по содержанию учащимся данного класса.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  <w:r w:rsidRPr="00882B47">
        <w:rPr>
          <w:rStyle w:val="FontStyle26"/>
          <w:sz w:val="24"/>
          <w:szCs w:val="24"/>
        </w:rPr>
        <w:t xml:space="preserve">Объем диктанта устанавливается: для V класса — </w:t>
      </w:r>
      <w:r w:rsidRPr="00882B47">
        <w:rPr>
          <w:rStyle w:val="FontStyle32"/>
          <w:b w:val="0"/>
          <w:sz w:val="24"/>
          <w:szCs w:val="24"/>
        </w:rPr>
        <w:t xml:space="preserve">90— 100 </w:t>
      </w:r>
      <w:r w:rsidRPr="00882B47">
        <w:rPr>
          <w:rStyle w:val="FontStyle26"/>
          <w:sz w:val="24"/>
          <w:szCs w:val="24"/>
        </w:rPr>
        <w:t xml:space="preserve">слов, для VI класса — </w:t>
      </w:r>
      <w:r w:rsidRPr="00882B47">
        <w:rPr>
          <w:rStyle w:val="FontStyle32"/>
          <w:b w:val="0"/>
          <w:sz w:val="24"/>
          <w:szCs w:val="24"/>
        </w:rPr>
        <w:t>100</w:t>
      </w:r>
      <w:r w:rsidRPr="00882B47">
        <w:rPr>
          <w:rStyle w:val="FontStyle26"/>
          <w:sz w:val="24"/>
          <w:szCs w:val="24"/>
        </w:rPr>
        <w:t xml:space="preserve">—ПО, для VII класса — </w:t>
      </w:r>
      <w:r w:rsidRPr="00882B47">
        <w:rPr>
          <w:rStyle w:val="FontStyle26"/>
          <w:spacing w:val="40"/>
          <w:sz w:val="24"/>
          <w:szCs w:val="24"/>
        </w:rPr>
        <w:t>ПО—</w:t>
      </w:r>
      <w:r w:rsidRPr="00882B47">
        <w:rPr>
          <w:rStyle w:val="FontStyle32"/>
          <w:b w:val="0"/>
          <w:sz w:val="24"/>
          <w:szCs w:val="24"/>
        </w:rPr>
        <w:t xml:space="preserve">120, </w:t>
      </w:r>
      <w:r w:rsidRPr="00882B47">
        <w:rPr>
          <w:rStyle w:val="FontStyle26"/>
          <w:sz w:val="24"/>
          <w:szCs w:val="24"/>
        </w:rPr>
        <w:t xml:space="preserve">для VIII класса— </w:t>
      </w:r>
      <w:r w:rsidRPr="00882B47">
        <w:rPr>
          <w:rStyle w:val="FontStyle32"/>
          <w:b w:val="0"/>
          <w:sz w:val="24"/>
          <w:szCs w:val="24"/>
        </w:rPr>
        <w:t xml:space="preserve">120—150, </w:t>
      </w:r>
      <w:r w:rsidRPr="00882B47">
        <w:rPr>
          <w:rStyle w:val="FontStyle26"/>
          <w:sz w:val="24"/>
          <w:szCs w:val="24"/>
        </w:rPr>
        <w:t xml:space="preserve">для IX класса— </w:t>
      </w:r>
      <w:r w:rsidRPr="00882B47">
        <w:rPr>
          <w:rStyle w:val="FontStyle32"/>
          <w:b w:val="0"/>
          <w:sz w:val="24"/>
          <w:szCs w:val="24"/>
        </w:rPr>
        <w:t xml:space="preserve">150—170 </w:t>
      </w:r>
      <w:r w:rsidRPr="00882B47">
        <w:rPr>
          <w:rStyle w:val="FontStyle26"/>
          <w:sz w:val="24"/>
          <w:szCs w:val="24"/>
        </w:rPr>
        <w:t>слов. (При подсчете слов учитываются как самостоятельные, так и слу</w:t>
      </w:r>
      <w:r w:rsidRPr="00882B47">
        <w:rPr>
          <w:rStyle w:val="FontStyle26"/>
          <w:sz w:val="24"/>
          <w:szCs w:val="24"/>
        </w:rPr>
        <w:softHyphen/>
        <w:t>жебные слова.)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Style w:val="FontStyle26"/>
          <w:sz w:val="24"/>
          <w:szCs w:val="24"/>
        </w:rPr>
      </w:pPr>
    </w:p>
    <w:p w:rsidR="00E10FA6" w:rsidRPr="00882B47" w:rsidRDefault="00E10FA6" w:rsidP="00E10FA6">
      <w:pPr>
        <w:pStyle w:val="Style8"/>
        <w:widowControl/>
        <w:spacing w:before="10"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26"/>
          <w:sz w:val="24"/>
          <w:szCs w:val="24"/>
        </w:rPr>
        <w:lastRenderedPageBreak/>
        <w:t xml:space="preserve">Контрольный словарный диктант </w:t>
      </w:r>
      <w:r w:rsidRPr="00882B47">
        <w:rPr>
          <w:rStyle w:val="FontStyle30"/>
          <w:sz w:val="24"/>
          <w:szCs w:val="24"/>
        </w:rPr>
        <w:t xml:space="preserve">проверяет усвоение слов с непроверяемыми и </w:t>
      </w:r>
      <w:proofErr w:type="spellStart"/>
      <w:r w:rsidRPr="00882B47">
        <w:rPr>
          <w:rStyle w:val="FontStyle30"/>
          <w:sz w:val="24"/>
          <w:szCs w:val="24"/>
        </w:rPr>
        <w:t>труднопроверяемыми</w:t>
      </w:r>
      <w:proofErr w:type="spellEnd"/>
      <w:r w:rsidRPr="00882B47">
        <w:rPr>
          <w:rStyle w:val="FontStyle30"/>
          <w:sz w:val="24"/>
          <w:szCs w:val="24"/>
        </w:rPr>
        <w:t xml:space="preserve"> орфограммами. Он может состоять из следующего количества слов: для V класса — 15—20, для VI класса — 20—25, для VII класса— 25 — 30, для VIII клас</w:t>
      </w:r>
      <w:r w:rsidRPr="00882B47">
        <w:rPr>
          <w:rStyle w:val="FontStyle30"/>
          <w:sz w:val="24"/>
          <w:szCs w:val="24"/>
        </w:rPr>
        <w:softHyphen/>
        <w:t>са — 30—35, для IX класса — 35—40.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Диктант, имеющий целью проверку подготовки учащихся по определенной теме, должен включать основные орфограммы или </w:t>
      </w:r>
      <w:proofErr w:type="spellStart"/>
      <w:r w:rsidRPr="00882B47">
        <w:rPr>
          <w:rStyle w:val="FontStyle30"/>
          <w:sz w:val="24"/>
          <w:szCs w:val="24"/>
        </w:rPr>
        <w:t>пунктограммы</w:t>
      </w:r>
      <w:proofErr w:type="spellEnd"/>
      <w:r w:rsidRPr="00882B47">
        <w:rPr>
          <w:rStyle w:val="FontStyle30"/>
          <w:sz w:val="24"/>
          <w:szCs w:val="24"/>
        </w:rPr>
        <w:t xml:space="preserve"> этой темы, а также обеспечивать выявление проч</w:t>
      </w:r>
      <w:r w:rsidRPr="00882B47">
        <w:rPr>
          <w:rStyle w:val="FontStyle30"/>
          <w:sz w:val="24"/>
          <w:szCs w:val="24"/>
        </w:rPr>
        <w:softHyphen/>
        <w:t xml:space="preserve">ности ранее приобретенных навыков. </w:t>
      </w:r>
      <w:r w:rsidRPr="00882B47">
        <w:rPr>
          <w:rStyle w:val="FontStyle26"/>
          <w:sz w:val="24"/>
          <w:szCs w:val="24"/>
        </w:rPr>
        <w:t xml:space="preserve">Итоговые диктанты, </w:t>
      </w:r>
      <w:r w:rsidRPr="00882B47">
        <w:rPr>
          <w:rStyle w:val="FontStyle30"/>
          <w:sz w:val="24"/>
          <w:szCs w:val="24"/>
        </w:rPr>
        <w:t>прово</w:t>
      </w:r>
      <w:r w:rsidRPr="00882B47">
        <w:rPr>
          <w:rStyle w:val="FontStyle30"/>
          <w:sz w:val="24"/>
          <w:szCs w:val="24"/>
        </w:rPr>
        <w:softHyphen/>
        <w:t>димые в конце четверти и года, проверяют подготовку учащихся, как правило, по всем изученным темам.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Для </w:t>
      </w:r>
      <w:r w:rsidRPr="00882B47">
        <w:rPr>
          <w:rStyle w:val="FontStyle26"/>
          <w:sz w:val="24"/>
          <w:szCs w:val="24"/>
        </w:rPr>
        <w:t xml:space="preserve">контрольных диктантов </w:t>
      </w:r>
      <w:r w:rsidRPr="00882B47">
        <w:rPr>
          <w:rStyle w:val="FontStyle30"/>
          <w:sz w:val="24"/>
          <w:szCs w:val="24"/>
        </w:rPr>
        <w:t xml:space="preserve">следует подбирать такие тексты, в которых изучаемые в данной теме орфограммы и </w:t>
      </w:r>
      <w:proofErr w:type="spellStart"/>
      <w:r w:rsidRPr="00882B47">
        <w:rPr>
          <w:rStyle w:val="FontStyle30"/>
          <w:sz w:val="24"/>
          <w:szCs w:val="24"/>
        </w:rPr>
        <w:t>пунктограммы</w:t>
      </w:r>
      <w:proofErr w:type="spellEnd"/>
      <w:r w:rsidRPr="00882B47">
        <w:rPr>
          <w:rStyle w:val="FontStyle30"/>
          <w:sz w:val="24"/>
          <w:szCs w:val="24"/>
        </w:rPr>
        <w:t xml:space="preserve"> были бы представлены не менее 2—3 случаями. Из изученных ранее орфограмм и </w:t>
      </w:r>
      <w:proofErr w:type="spellStart"/>
      <w:r w:rsidRPr="00882B47">
        <w:rPr>
          <w:rStyle w:val="FontStyle30"/>
          <w:sz w:val="24"/>
          <w:szCs w:val="24"/>
        </w:rPr>
        <w:t>пунктограмм</w:t>
      </w:r>
      <w:proofErr w:type="spellEnd"/>
      <w:r w:rsidRPr="00882B47">
        <w:rPr>
          <w:rStyle w:val="FontStyle30"/>
          <w:sz w:val="24"/>
          <w:szCs w:val="24"/>
        </w:rPr>
        <w:t xml:space="preserve"> включаются основные: они должны быть представлены 1—3 случаями. </w:t>
      </w:r>
      <w:proofErr w:type="gramStart"/>
      <w:r w:rsidRPr="00882B47">
        <w:rPr>
          <w:rStyle w:val="FontStyle30"/>
          <w:sz w:val="24"/>
          <w:szCs w:val="24"/>
        </w:rPr>
        <w:t xml:space="preserve">В целом количество проверяемых орфограмм и </w:t>
      </w:r>
      <w:proofErr w:type="spellStart"/>
      <w:r w:rsidRPr="00882B47">
        <w:rPr>
          <w:rStyle w:val="FontStyle30"/>
          <w:sz w:val="24"/>
          <w:szCs w:val="24"/>
        </w:rPr>
        <w:t>пунктограмм</w:t>
      </w:r>
      <w:proofErr w:type="spellEnd"/>
      <w:r w:rsidRPr="00882B47">
        <w:rPr>
          <w:rStyle w:val="FontStyle30"/>
          <w:sz w:val="24"/>
          <w:szCs w:val="24"/>
        </w:rPr>
        <w:t xml:space="preserve"> не должно превышать в V классе — 12 различных орфограмм и 2 — 3 </w:t>
      </w:r>
      <w:proofErr w:type="spellStart"/>
      <w:r w:rsidRPr="00882B47">
        <w:rPr>
          <w:rStyle w:val="FontStyle30"/>
          <w:sz w:val="24"/>
          <w:szCs w:val="24"/>
        </w:rPr>
        <w:t>пунктограмм</w:t>
      </w:r>
      <w:proofErr w:type="spellEnd"/>
      <w:r w:rsidRPr="00882B47">
        <w:rPr>
          <w:rStyle w:val="FontStyle30"/>
          <w:sz w:val="24"/>
          <w:szCs w:val="24"/>
        </w:rPr>
        <w:t xml:space="preserve">, в VI классе — 16 различных орфограмм и 3 — 4 </w:t>
      </w:r>
      <w:proofErr w:type="spellStart"/>
      <w:r w:rsidRPr="00882B47">
        <w:rPr>
          <w:rStyle w:val="FontStyle30"/>
          <w:sz w:val="24"/>
          <w:szCs w:val="24"/>
        </w:rPr>
        <w:t>пунктограмм</w:t>
      </w:r>
      <w:proofErr w:type="spellEnd"/>
      <w:r w:rsidRPr="00882B47">
        <w:rPr>
          <w:rStyle w:val="FontStyle30"/>
          <w:sz w:val="24"/>
          <w:szCs w:val="24"/>
        </w:rPr>
        <w:t xml:space="preserve">, в VII классе — 20 различных орфограмм и 4 — 5 </w:t>
      </w:r>
      <w:proofErr w:type="spellStart"/>
      <w:r w:rsidRPr="00882B47">
        <w:rPr>
          <w:rStyle w:val="FontStyle30"/>
          <w:sz w:val="24"/>
          <w:szCs w:val="24"/>
        </w:rPr>
        <w:t>пунктограмм</w:t>
      </w:r>
      <w:proofErr w:type="spellEnd"/>
      <w:r w:rsidRPr="00882B47">
        <w:rPr>
          <w:rStyle w:val="FontStyle30"/>
          <w:sz w:val="24"/>
          <w:szCs w:val="24"/>
        </w:rPr>
        <w:t xml:space="preserve">, в VIII классе — 24 различных орфограмм и 10 </w:t>
      </w:r>
      <w:proofErr w:type="spellStart"/>
      <w:r w:rsidRPr="00882B47">
        <w:rPr>
          <w:rStyle w:val="FontStyle30"/>
          <w:sz w:val="24"/>
          <w:szCs w:val="24"/>
        </w:rPr>
        <w:t>пунктограмм</w:t>
      </w:r>
      <w:proofErr w:type="spellEnd"/>
      <w:r w:rsidRPr="00882B47">
        <w:rPr>
          <w:rStyle w:val="FontStyle30"/>
          <w:sz w:val="24"/>
          <w:szCs w:val="24"/>
        </w:rPr>
        <w:t xml:space="preserve">, в IX классе — 24 различных орфограмм и 15 </w:t>
      </w:r>
      <w:proofErr w:type="spellStart"/>
      <w:r w:rsidRPr="00882B47">
        <w:rPr>
          <w:rStyle w:val="FontStyle30"/>
          <w:sz w:val="24"/>
          <w:szCs w:val="24"/>
        </w:rPr>
        <w:t>пунктограмм</w:t>
      </w:r>
      <w:proofErr w:type="spellEnd"/>
      <w:r w:rsidRPr="00882B47">
        <w:rPr>
          <w:rStyle w:val="FontStyle30"/>
          <w:sz w:val="24"/>
          <w:szCs w:val="24"/>
        </w:rPr>
        <w:t>.</w:t>
      </w:r>
      <w:proofErr w:type="gramEnd"/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В текст контрольных диктантов могут включаться только те вновь изученные орфограммы, которые в достаточной мере закре</w:t>
      </w:r>
      <w:r w:rsidRPr="00882B47">
        <w:rPr>
          <w:rStyle w:val="FontStyle30"/>
          <w:sz w:val="24"/>
          <w:szCs w:val="24"/>
        </w:rPr>
        <w:softHyphen/>
        <w:t>плялись (не менее чем на двух-трех предыдущих уроках).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В диктантах должно быть: в V классе — не более 5 слов, в VI—VII классах — не более 7 слов, в VIII—IX классах — не более 10 различных слов с непроверяемыми и </w:t>
      </w:r>
      <w:proofErr w:type="spellStart"/>
      <w:r w:rsidRPr="00882B47">
        <w:rPr>
          <w:rStyle w:val="FontStyle30"/>
          <w:sz w:val="24"/>
          <w:szCs w:val="24"/>
        </w:rPr>
        <w:t>труднопроверяемы</w:t>
      </w:r>
      <w:r w:rsidRPr="00882B47">
        <w:rPr>
          <w:rStyle w:val="FontStyle30"/>
          <w:sz w:val="24"/>
          <w:szCs w:val="24"/>
        </w:rPr>
        <w:softHyphen/>
        <w:t>ми</w:t>
      </w:r>
      <w:proofErr w:type="spellEnd"/>
      <w:r w:rsidRPr="00882B47">
        <w:rPr>
          <w:rStyle w:val="FontStyle30"/>
          <w:sz w:val="24"/>
          <w:szCs w:val="24"/>
        </w:rPr>
        <w:t xml:space="preserve"> написаниями, правописанию которых ученики специально обучались.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До конца первой четверти (а в V классе — до конца первого полугодия) сохраняется объект текста, рекомендованный для предыдущего класса.</w:t>
      </w:r>
    </w:p>
    <w:p w:rsidR="00E10FA6" w:rsidRPr="00882B47" w:rsidRDefault="00E10FA6" w:rsidP="005E15D9">
      <w:pPr>
        <w:pStyle w:val="Style8"/>
        <w:widowControl/>
        <w:spacing w:line="240" w:lineRule="auto"/>
        <w:ind w:firstLine="709"/>
        <w:jc w:val="left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При оценке диктанта исправляются, но не учитываются орфо</w:t>
      </w:r>
      <w:r w:rsidRPr="00882B47">
        <w:rPr>
          <w:rStyle w:val="FontStyle30"/>
          <w:sz w:val="24"/>
          <w:szCs w:val="24"/>
        </w:rPr>
        <w:softHyphen/>
        <w:t>графические и пунктуационные ошибки:</w:t>
      </w:r>
    </w:p>
    <w:p w:rsidR="00E10FA6" w:rsidRPr="00882B47" w:rsidRDefault="00E10FA6" w:rsidP="005E15D9">
      <w:pPr>
        <w:pStyle w:val="Style12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408" w:firstLine="709"/>
        <w:jc w:val="left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в переносе слов;</w:t>
      </w:r>
    </w:p>
    <w:p w:rsidR="00E10FA6" w:rsidRPr="00882B47" w:rsidRDefault="00E10FA6" w:rsidP="005E15D9">
      <w:pPr>
        <w:pStyle w:val="Style12"/>
        <w:widowControl/>
        <w:numPr>
          <w:ilvl w:val="0"/>
          <w:numId w:val="7"/>
        </w:numPr>
        <w:tabs>
          <w:tab w:val="left" w:pos="715"/>
        </w:tabs>
        <w:spacing w:line="240" w:lineRule="auto"/>
        <w:ind w:left="408" w:firstLine="709"/>
        <w:jc w:val="left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на правила, которые не включены в школьную программу;</w:t>
      </w:r>
    </w:p>
    <w:p w:rsidR="00E10FA6" w:rsidRPr="00882B47" w:rsidRDefault="00E10FA6" w:rsidP="005E15D9">
      <w:pPr>
        <w:pStyle w:val="Style12"/>
        <w:widowControl/>
        <w:numPr>
          <w:ilvl w:val="0"/>
          <w:numId w:val="7"/>
        </w:numPr>
        <w:tabs>
          <w:tab w:val="left" w:pos="715"/>
        </w:tabs>
        <w:spacing w:before="5" w:line="240" w:lineRule="auto"/>
        <w:ind w:left="408" w:firstLine="709"/>
        <w:jc w:val="left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на еще не изученные правила;</w:t>
      </w:r>
    </w:p>
    <w:p w:rsidR="00E10FA6" w:rsidRPr="00882B47" w:rsidRDefault="00E10FA6" w:rsidP="005E15D9">
      <w:pPr>
        <w:pStyle w:val="Style12"/>
        <w:widowControl/>
        <w:numPr>
          <w:ilvl w:val="0"/>
          <w:numId w:val="7"/>
        </w:numPr>
        <w:tabs>
          <w:tab w:val="left" w:pos="715"/>
        </w:tabs>
        <w:spacing w:before="5" w:line="240" w:lineRule="auto"/>
        <w:ind w:left="408" w:firstLine="709"/>
        <w:jc w:val="left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в словах с непроверяемы</w:t>
      </w:r>
      <w:r w:rsidR="005E15D9" w:rsidRPr="00882B47">
        <w:rPr>
          <w:rStyle w:val="FontStyle30"/>
          <w:sz w:val="24"/>
          <w:szCs w:val="24"/>
        </w:rPr>
        <w:t xml:space="preserve">ми написаниями, над которыми </w:t>
      </w:r>
      <w:proofErr w:type="spellStart"/>
      <w:r w:rsidR="005E15D9" w:rsidRPr="00882B47">
        <w:rPr>
          <w:rStyle w:val="FontStyle30"/>
          <w:sz w:val="24"/>
          <w:szCs w:val="24"/>
        </w:rPr>
        <w:t>не</w:t>
      </w:r>
      <w:r w:rsidRPr="00882B47">
        <w:rPr>
          <w:rStyle w:val="FontStyle30"/>
          <w:sz w:val="24"/>
          <w:szCs w:val="24"/>
        </w:rPr>
        <w:t>проводилась</w:t>
      </w:r>
      <w:proofErr w:type="spellEnd"/>
      <w:r w:rsidRPr="00882B47">
        <w:rPr>
          <w:rStyle w:val="FontStyle30"/>
          <w:sz w:val="24"/>
          <w:szCs w:val="24"/>
        </w:rPr>
        <w:t xml:space="preserve"> специальная работа;</w:t>
      </w:r>
    </w:p>
    <w:p w:rsidR="00E10FA6" w:rsidRPr="00882B47" w:rsidRDefault="00E10FA6" w:rsidP="005E15D9">
      <w:pPr>
        <w:pStyle w:val="Style8"/>
        <w:widowControl/>
        <w:spacing w:line="240" w:lineRule="auto"/>
        <w:ind w:left="355" w:firstLine="709"/>
        <w:jc w:val="left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5) в передаче авторской пунктуации.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29"/>
          <w:i w:val="0"/>
          <w:sz w:val="24"/>
          <w:szCs w:val="24"/>
        </w:rPr>
      </w:pPr>
      <w:r w:rsidRPr="00882B47">
        <w:rPr>
          <w:rStyle w:val="FontStyle30"/>
          <w:sz w:val="24"/>
          <w:szCs w:val="24"/>
        </w:rPr>
        <w:t>Исправляются, но не учитываются описки, неправильные написания, искажающие звуковой облик слова, например: «</w:t>
      </w:r>
      <w:proofErr w:type="spellStart"/>
      <w:r w:rsidRPr="00882B47">
        <w:rPr>
          <w:rStyle w:val="FontStyle30"/>
          <w:sz w:val="24"/>
          <w:szCs w:val="24"/>
        </w:rPr>
        <w:t>рапотает</w:t>
      </w:r>
      <w:proofErr w:type="spellEnd"/>
      <w:r w:rsidRPr="00882B47">
        <w:rPr>
          <w:rStyle w:val="FontStyle30"/>
          <w:sz w:val="24"/>
          <w:szCs w:val="24"/>
        </w:rPr>
        <w:t>» (</w:t>
      </w:r>
      <w:proofErr w:type="spellStart"/>
      <w:r w:rsidRPr="00882B47">
        <w:rPr>
          <w:rStyle w:val="FontStyle30"/>
          <w:sz w:val="24"/>
          <w:szCs w:val="24"/>
        </w:rPr>
        <w:t>вместо</w:t>
      </w:r>
      <w:r w:rsidRPr="00882B47">
        <w:rPr>
          <w:rStyle w:val="FontStyle29"/>
          <w:i w:val="0"/>
          <w:sz w:val="24"/>
          <w:szCs w:val="24"/>
        </w:rPr>
        <w:t>работает</w:t>
      </w:r>
      <w:proofErr w:type="spellEnd"/>
      <w:r w:rsidRPr="00882B47">
        <w:rPr>
          <w:rStyle w:val="FontStyle29"/>
          <w:i w:val="0"/>
          <w:sz w:val="24"/>
          <w:szCs w:val="24"/>
        </w:rPr>
        <w:t xml:space="preserve">), </w:t>
      </w:r>
      <w:r w:rsidRPr="00882B47">
        <w:rPr>
          <w:rStyle w:val="FontStyle30"/>
          <w:sz w:val="24"/>
          <w:szCs w:val="24"/>
        </w:rPr>
        <w:t>«</w:t>
      </w:r>
      <w:proofErr w:type="spellStart"/>
      <w:r w:rsidRPr="00882B47">
        <w:rPr>
          <w:rStyle w:val="FontStyle30"/>
          <w:sz w:val="24"/>
          <w:szCs w:val="24"/>
        </w:rPr>
        <w:t>дулпо</w:t>
      </w:r>
      <w:proofErr w:type="spellEnd"/>
      <w:r w:rsidRPr="00882B47">
        <w:rPr>
          <w:rStyle w:val="FontStyle30"/>
          <w:sz w:val="24"/>
          <w:szCs w:val="24"/>
        </w:rPr>
        <w:t>» (</w:t>
      </w:r>
      <w:proofErr w:type="spellStart"/>
      <w:r w:rsidRPr="00882B47">
        <w:rPr>
          <w:rStyle w:val="FontStyle30"/>
          <w:sz w:val="24"/>
          <w:szCs w:val="24"/>
        </w:rPr>
        <w:t>вместо</w:t>
      </w:r>
      <w:r w:rsidRPr="00882B47">
        <w:rPr>
          <w:rStyle w:val="FontStyle29"/>
          <w:i w:val="0"/>
          <w:sz w:val="24"/>
          <w:szCs w:val="24"/>
        </w:rPr>
        <w:t>дупло</w:t>
      </w:r>
      <w:proofErr w:type="spellEnd"/>
      <w:r w:rsidRPr="00882B47">
        <w:rPr>
          <w:rStyle w:val="FontStyle29"/>
          <w:i w:val="0"/>
          <w:sz w:val="24"/>
          <w:szCs w:val="24"/>
        </w:rPr>
        <w:t xml:space="preserve">), </w:t>
      </w:r>
      <w:r w:rsidRPr="00882B47">
        <w:rPr>
          <w:rStyle w:val="FontStyle30"/>
          <w:sz w:val="24"/>
          <w:szCs w:val="24"/>
        </w:rPr>
        <w:t>«</w:t>
      </w:r>
      <w:proofErr w:type="spellStart"/>
      <w:r w:rsidRPr="00882B47">
        <w:rPr>
          <w:rStyle w:val="FontStyle30"/>
          <w:sz w:val="24"/>
          <w:szCs w:val="24"/>
        </w:rPr>
        <w:t>мемля</w:t>
      </w:r>
      <w:proofErr w:type="spellEnd"/>
      <w:r w:rsidRPr="00882B47">
        <w:rPr>
          <w:rStyle w:val="FontStyle30"/>
          <w:sz w:val="24"/>
          <w:szCs w:val="24"/>
        </w:rPr>
        <w:t>» (</w:t>
      </w:r>
      <w:proofErr w:type="gramStart"/>
      <w:r w:rsidRPr="00882B47">
        <w:rPr>
          <w:rStyle w:val="FontStyle30"/>
          <w:sz w:val="24"/>
          <w:szCs w:val="24"/>
        </w:rPr>
        <w:t>вместо</w:t>
      </w:r>
      <w:proofErr w:type="gramEnd"/>
      <w:r w:rsidRPr="00882B47">
        <w:rPr>
          <w:rStyle w:val="FontStyle30"/>
          <w:sz w:val="24"/>
          <w:szCs w:val="24"/>
        </w:rPr>
        <w:t xml:space="preserve"> </w:t>
      </w:r>
      <w:r w:rsidRPr="00882B47">
        <w:rPr>
          <w:rStyle w:val="FontStyle29"/>
          <w:i w:val="0"/>
          <w:sz w:val="24"/>
          <w:szCs w:val="24"/>
        </w:rPr>
        <w:t>земля).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При оценке диктантов важно также учитывать характер ошиб</w:t>
      </w:r>
      <w:r w:rsidRPr="00882B47">
        <w:rPr>
          <w:rStyle w:val="FontStyle30"/>
          <w:sz w:val="24"/>
          <w:szCs w:val="24"/>
        </w:rPr>
        <w:softHyphen/>
        <w:t xml:space="preserve">ки. Среди ошибок следует выделять </w:t>
      </w:r>
      <w:r w:rsidRPr="00882B47">
        <w:rPr>
          <w:rStyle w:val="FontStyle26"/>
          <w:sz w:val="24"/>
          <w:szCs w:val="24"/>
        </w:rPr>
        <w:t xml:space="preserve">негрубые, </w:t>
      </w:r>
      <w:r w:rsidRPr="00882B47">
        <w:rPr>
          <w:rStyle w:val="FontStyle30"/>
          <w:sz w:val="24"/>
          <w:szCs w:val="24"/>
        </w:rPr>
        <w:t xml:space="preserve">т. е. не имеющие существенного значения для характеристики грамотности. При подсчете ошибок две негрубые считаются за одну. К </w:t>
      </w:r>
      <w:proofErr w:type="gramStart"/>
      <w:r w:rsidRPr="00882B47">
        <w:rPr>
          <w:rStyle w:val="FontStyle30"/>
          <w:sz w:val="24"/>
          <w:szCs w:val="24"/>
        </w:rPr>
        <w:t>негрубым</w:t>
      </w:r>
      <w:proofErr w:type="gramEnd"/>
      <w:r w:rsidRPr="00882B47">
        <w:rPr>
          <w:rStyle w:val="FontStyle30"/>
          <w:sz w:val="24"/>
          <w:szCs w:val="24"/>
        </w:rPr>
        <w:t xml:space="preserve"> относятся ошибки:</w:t>
      </w:r>
    </w:p>
    <w:p w:rsidR="00E10FA6" w:rsidRPr="00882B47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в исключениях из правил;</w:t>
      </w:r>
    </w:p>
    <w:p w:rsidR="00E10FA6" w:rsidRPr="00882B47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в написании большой буквы в составных собственных наи</w:t>
      </w:r>
      <w:r w:rsidRPr="00882B47">
        <w:rPr>
          <w:rStyle w:val="FontStyle30"/>
          <w:sz w:val="24"/>
          <w:szCs w:val="24"/>
        </w:rPr>
        <w:softHyphen/>
        <w:t>менованиях;</w:t>
      </w:r>
    </w:p>
    <w:p w:rsidR="00E10FA6" w:rsidRPr="00882B47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в случаях слитного и раздельного написания приставок, в наречиях, образованных от существительных с предлогами, пра</w:t>
      </w:r>
      <w:r w:rsidRPr="00882B47">
        <w:rPr>
          <w:rStyle w:val="FontStyle30"/>
          <w:sz w:val="24"/>
          <w:szCs w:val="24"/>
        </w:rPr>
        <w:softHyphen/>
        <w:t>вописание которых не регулируется правилами;</w:t>
      </w:r>
    </w:p>
    <w:p w:rsidR="00E10FA6" w:rsidRPr="00882B47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в случаях раздельного и слитного написания </w:t>
      </w:r>
      <w:r w:rsidRPr="00882B47">
        <w:rPr>
          <w:rStyle w:val="FontStyle29"/>
          <w:i w:val="0"/>
          <w:sz w:val="24"/>
          <w:szCs w:val="24"/>
        </w:rPr>
        <w:t xml:space="preserve">не </w:t>
      </w:r>
      <w:r w:rsidRPr="00882B47">
        <w:rPr>
          <w:rStyle w:val="FontStyle30"/>
          <w:sz w:val="24"/>
          <w:szCs w:val="24"/>
        </w:rPr>
        <w:t>с прилага</w:t>
      </w:r>
      <w:r w:rsidRPr="00882B47">
        <w:rPr>
          <w:rStyle w:val="FontStyle30"/>
          <w:sz w:val="24"/>
          <w:szCs w:val="24"/>
        </w:rPr>
        <w:softHyphen/>
        <w:t>тельными и причастиями, выступающими в роли сказуемого;</w:t>
      </w:r>
    </w:p>
    <w:p w:rsidR="00E10FA6" w:rsidRPr="00882B47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в написании </w:t>
      </w:r>
      <w:proofErr w:type="spellStart"/>
      <w:r w:rsidRPr="00882B47">
        <w:rPr>
          <w:rStyle w:val="FontStyle29"/>
          <w:i w:val="0"/>
          <w:sz w:val="24"/>
          <w:szCs w:val="24"/>
        </w:rPr>
        <w:t>ы</w:t>
      </w:r>
      <w:proofErr w:type="spellEnd"/>
      <w:r w:rsidRPr="00882B47">
        <w:rPr>
          <w:rStyle w:val="FontStyle29"/>
          <w:i w:val="0"/>
          <w:sz w:val="24"/>
          <w:szCs w:val="24"/>
        </w:rPr>
        <w:t xml:space="preserve"> </w:t>
      </w:r>
      <w:r w:rsidRPr="00882B47">
        <w:rPr>
          <w:rStyle w:val="FontStyle30"/>
          <w:sz w:val="24"/>
          <w:szCs w:val="24"/>
        </w:rPr>
        <w:t xml:space="preserve">и </w:t>
      </w:r>
      <w:proofErr w:type="spellStart"/>
      <w:r w:rsidRPr="00882B47">
        <w:rPr>
          <w:rStyle w:val="FontStyle29"/>
          <w:i w:val="0"/>
          <w:sz w:val="24"/>
          <w:szCs w:val="24"/>
        </w:rPr>
        <w:t>и</w:t>
      </w:r>
      <w:r w:rsidRPr="00882B47">
        <w:rPr>
          <w:rStyle w:val="FontStyle30"/>
          <w:sz w:val="24"/>
          <w:szCs w:val="24"/>
        </w:rPr>
        <w:t>после</w:t>
      </w:r>
      <w:proofErr w:type="spellEnd"/>
      <w:r w:rsidRPr="00882B47">
        <w:rPr>
          <w:rStyle w:val="FontStyle30"/>
          <w:sz w:val="24"/>
          <w:szCs w:val="24"/>
        </w:rPr>
        <w:t xml:space="preserve"> приставок;</w:t>
      </w:r>
    </w:p>
    <w:p w:rsidR="00E10FA6" w:rsidRPr="00882B47" w:rsidRDefault="00E10FA6" w:rsidP="00E10FA6">
      <w:pPr>
        <w:pStyle w:val="Style11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proofErr w:type="gramStart"/>
      <w:r w:rsidRPr="00882B47">
        <w:rPr>
          <w:rStyle w:val="FontStyle30"/>
          <w:sz w:val="24"/>
          <w:szCs w:val="24"/>
        </w:rPr>
        <w:t xml:space="preserve">в случаях трудного различия </w:t>
      </w:r>
      <w:r w:rsidRPr="00882B47">
        <w:rPr>
          <w:rStyle w:val="FontStyle29"/>
          <w:i w:val="0"/>
          <w:sz w:val="24"/>
          <w:szCs w:val="24"/>
        </w:rPr>
        <w:t xml:space="preserve">не </w:t>
      </w:r>
      <w:r w:rsidRPr="00882B47">
        <w:rPr>
          <w:rStyle w:val="FontStyle30"/>
          <w:sz w:val="24"/>
          <w:szCs w:val="24"/>
        </w:rPr>
        <w:t xml:space="preserve">и </w:t>
      </w:r>
      <w:r w:rsidRPr="00882B47">
        <w:rPr>
          <w:rStyle w:val="FontStyle29"/>
          <w:i w:val="0"/>
          <w:sz w:val="24"/>
          <w:szCs w:val="24"/>
        </w:rPr>
        <w:t>ни (Куда он только не обращался!</w:t>
      </w:r>
      <w:proofErr w:type="gramEnd"/>
      <w:r w:rsidRPr="00882B47">
        <w:rPr>
          <w:rStyle w:val="FontStyle29"/>
          <w:i w:val="0"/>
          <w:sz w:val="24"/>
          <w:szCs w:val="24"/>
        </w:rPr>
        <w:t xml:space="preserve"> Куда он ни обращался, никто не мог дать ему ответ. </w:t>
      </w:r>
      <w:proofErr w:type="gramStart"/>
      <w:r w:rsidRPr="00882B47">
        <w:rPr>
          <w:rStyle w:val="FontStyle29"/>
          <w:i w:val="0"/>
          <w:sz w:val="24"/>
          <w:szCs w:val="24"/>
        </w:rPr>
        <w:t xml:space="preserve">Никто иной не...; не кто иной, как; ничто иное не...; не что иное, как </w:t>
      </w:r>
      <w:r w:rsidRPr="00882B47">
        <w:rPr>
          <w:rStyle w:val="FontStyle30"/>
          <w:sz w:val="24"/>
          <w:szCs w:val="24"/>
        </w:rPr>
        <w:t>и др.);</w:t>
      </w:r>
      <w:proofErr w:type="gramEnd"/>
    </w:p>
    <w:p w:rsidR="00E10FA6" w:rsidRPr="00882B47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в собственных именах нерусского происхождения;</w:t>
      </w:r>
    </w:p>
    <w:p w:rsidR="00E10FA6" w:rsidRPr="00882B47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lastRenderedPageBreak/>
        <w:t>в случаях, когда вместо одного знака препинания поставлен другой;</w:t>
      </w:r>
    </w:p>
    <w:p w:rsidR="00E10FA6" w:rsidRPr="00882B47" w:rsidRDefault="00E10FA6" w:rsidP="00E10FA6">
      <w:pPr>
        <w:pStyle w:val="Style12"/>
        <w:widowControl/>
        <w:numPr>
          <w:ilvl w:val="0"/>
          <w:numId w:val="8"/>
        </w:numPr>
        <w:tabs>
          <w:tab w:val="left" w:pos="658"/>
        </w:tabs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в пропуске одного из сочетающихся знаков препинания или в нарушении их последовательности.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Необходимо учитывать также </w:t>
      </w:r>
      <w:r w:rsidRPr="00882B47">
        <w:rPr>
          <w:rStyle w:val="FontStyle30"/>
          <w:spacing w:val="40"/>
          <w:sz w:val="24"/>
          <w:szCs w:val="24"/>
        </w:rPr>
        <w:t>повторяемостьиодно</w:t>
      </w:r>
      <w:r w:rsidRPr="00882B47">
        <w:rPr>
          <w:rStyle w:val="FontStyle30"/>
          <w:spacing w:val="40"/>
          <w:sz w:val="24"/>
          <w:szCs w:val="24"/>
        </w:rPr>
        <w:softHyphen/>
        <w:t>типность</w:t>
      </w:r>
      <w:r w:rsidRPr="00882B47">
        <w:rPr>
          <w:rStyle w:val="FontStyle30"/>
          <w:sz w:val="24"/>
          <w:szCs w:val="24"/>
        </w:rPr>
        <w:t xml:space="preserve"> ошибок. Если ошибка повторяется в одном и том же слове или в корне однокоренных слов, то она считается за одну ошибку.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Однотипными</w:t>
      </w:r>
      <w:r w:rsidRPr="00882B47">
        <w:rPr>
          <w:rStyle w:val="FontStyle30"/>
          <w:sz w:val="24"/>
          <w:szCs w:val="24"/>
        </w:rPr>
        <w:t xml:space="preserve"> считаются ошибки на одно правило, если условия выбора правильного написания заключены в грамматиче</w:t>
      </w:r>
      <w:r w:rsidRPr="00882B47">
        <w:rPr>
          <w:rStyle w:val="FontStyle30"/>
          <w:sz w:val="24"/>
          <w:szCs w:val="24"/>
        </w:rPr>
        <w:softHyphen/>
        <w:t xml:space="preserve">ских </w:t>
      </w:r>
      <w:r w:rsidRPr="00882B47">
        <w:rPr>
          <w:rStyle w:val="FontStyle29"/>
          <w:i w:val="0"/>
          <w:spacing w:val="40"/>
          <w:sz w:val="24"/>
          <w:szCs w:val="24"/>
        </w:rPr>
        <w:t>(в</w:t>
      </w:r>
      <w:r w:rsidRPr="00882B47">
        <w:rPr>
          <w:rStyle w:val="FontStyle29"/>
          <w:i w:val="0"/>
          <w:sz w:val="24"/>
          <w:szCs w:val="24"/>
        </w:rPr>
        <w:t xml:space="preserve"> армии, в роще; колют, борются) </w:t>
      </w:r>
      <w:r w:rsidRPr="00882B47">
        <w:rPr>
          <w:rStyle w:val="FontStyle30"/>
          <w:sz w:val="24"/>
          <w:szCs w:val="24"/>
        </w:rPr>
        <w:t xml:space="preserve">и фонетических </w:t>
      </w:r>
      <w:r w:rsidRPr="00882B47">
        <w:rPr>
          <w:rStyle w:val="FontStyle29"/>
          <w:i w:val="0"/>
          <w:sz w:val="24"/>
          <w:szCs w:val="24"/>
        </w:rPr>
        <w:t xml:space="preserve">(пирожок, сверчок) </w:t>
      </w:r>
      <w:r w:rsidRPr="00882B47">
        <w:rPr>
          <w:rStyle w:val="FontStyle30"/>
          <w:sz w:val="24"/>
          <w:szCs w:val="24"/>
        </w:rPr>
        <w:t>особенностях данного слова.</w:t>
      </w:r>
    </w:p>
    <w:p w:rsidR="00E10FA6" w:rsidRPr="00882B47" w:rsidRDefault="00E10FA6" w:rsidP="00E10FA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2B47">
        <w:rPr>
          <w:rStyle w:val="FontStyle30"/>
          <w:sz w:val="24"/>
          <w:szCs w:val="24"/>
        </w:rPr>
        <w:t>Не считаются однотипными ошибки на такое правило, в кото</w:t>
      </w:r>
      <w:r w:rsidRPr="00882B47">
        <w:rPr>
          <w:rStyle w:val="FontStyle30"/>
          <w:sz w:val="24"/>
          <w:szCs w:val="24"/>
        </w:rPr>
        <w:softHyphen/>
        <w:t>ром для выяснения правильного написания одного слова требует</w:t>
      </w:r>
      <w:r w:rsidRPr="00882B47">
        <w:rPr>
          <w:rStyle w:val="FontStyle30"/>
          <w:sz w:val="24"/>
          <w:szCs w:val="24"/>
        </w:rPr>
        <w:softHyphen/>
        <w:t xml:space="preserve">ся подобрать другое (опорное) слово или его форму </w:t>
      </w:r>
      <w:r w:rsidRPr="00882B47">
        <w:rPr>
          <w:rStyle w:val="FontStyle29"/>
          <w:i w:val="0"/>
          <w:sz w:val="24"/>
          <w:szCs w:val="24"/>
        </w:rPr>
        <w:t>(вода — во</w:t>
      </w:r>
      <w:r w:rsidRPr="00882B47">
        <w:rPr>
          <w:rStyle w:val="FontStyle29"/>
          <w:i w:val="0"/>
          <w:sz w:val="24"/>
          <w:szCs w:val="24"/>
        </w:rPr>
        <w:softHyphen/>
        <w:t>ды, рот — ротик, грустный — грустить, резкий — резок).</w:t>
      </w:r>
      <w:proofErr w:type="gramEnd"/>
    </w:p>
    <w:p w:rsidR="00E10FA6" w:rsidRPr="00882B47" w:rsidRDefault="00E10FA6" w:rsidP="00E10FA6">
      <w:pPr>
        <w:pStyle w:val="Style14"/>
        <w:widowControl/>
        <w:spacing w:before="86" w:line="240" w:lineRule="auto"/>
        <w:ind w:firstLine="709"/>
        <w:rPr>
          <w:rStyle w:val="FontStyle35"/>
          <w:sz w:val="24"/>
          <w:szCs w:val="24"/>
        </w:rPr>
      </w:pPr>
      <w:r w:rsidRPr="00882B47">
        <w:rPr>
          <w:rStyle w:val="FontStyle35"/>
          <w:spacing w:val="50"/>
          <w:sz w:val="24"/>
          <w:szCs w:val="24"/>
        </w:rPr>
        <w:t>Примечание.</w:t>
      </w:r>
      <w:r w:rsidRPr="00882B47">
        <w:rPr>
          <w:rStyle w:val="FontStyle35"/>
          <w:sz w:val="24"/>
          <w:szCs w:val="24"/>
        </w:rPr>
        <w:t xml:space="preserve"> Если в одном непроверяемом слове допущены 2 и более ошибки, то все они считаются за одну ошибку.</w:t>
      </w:r>
    </w:p>
    <w:p w:rsidR="00E10FA6" w:rsidRPr="00882B47" w:rsidRDefault="00E10FA6" w:rsidP="00E10FA6">
      <w:pPr>
        <w:pStyle w:val="Style8"/>
        <w:widowControl/>
        <w:spacing w:before="240" w:line="240" w:lineRule="auto"/>
        <w:ind w:firstLine="709"/>
        <w:rPr>
          <w:rStyle w:val="FontStyle30"/>
          <w:sz w:val="24"/>
          <w:szCs w:val="24"/>
        </w:rPr>
      </w:pPr>
      <w:proofErr w:type="gramStart"/>
      <w:r w:rsidRPr="00882B47">
        <w:rPr>
          <w:rStyle w:val="FontStyle30"/>
          <w:sz w:val="24"/>
          <w:szCs w:val="24"/>
        </w:rPr>
        <w:t xml:space="preserve">При наличии в контрольном диктанте более 5 </w:t>
      </w:r>
      <w:r w:rsidRPr="00882B47">
        <w:rPr>
          <w:rStyle w:val="FontStyle32"/>
          <w:b w:val="0"/>
          <w:sz w:val="24"/>
          <w:szCs w:val="24"/>
        </w:rPr>
        <w:t xml:space="preserve">поправок </w:t>
      </w:r>
      <w:r w:rsidRPr="00882B47">
        <w:rPr>
          <w:rStyle w:val="FontStyle30"/>
          <w:sz w:val="24"/>
          <w:szCs w:val="24"/>
        </w:rPr>
        <w:t>(исправление неверного написания на верное) оценка снижается на один балл.</w:t>
      </w:r>
      <w:proofErr w:type="gramEnd"/>
      <w:r w:rsidRPr="00882B47">
        <w:rPr>
          <w:rStyle w:val="FontStyle30"/>
          <w:sz w:val="24"/>
          <w:szCs w:val="24"/>
        </w:rPr>
        <w:t xml:space="preserve"> Отличная оценка не выставляется при наличии трех и более исправлений.</w:t>
      </w:r>
    </w:p>
    <w:p w:rsidR="00E10FA6" w:rsidRPr="00882B47" w:rsidRDefault="00E10FA6" w:rsidP="00E10FA6">
      <w:pPr>
        <w:pStyle w:val="Style8"/>
        <w:widowControl/>
        <w:spacing w:line="240" w:lineRule="auto"/>
        <w:ind w:left="331"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Диктант оценивается одной отметкой.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«5» выставляется за безошибочную работу, а также при наличии в ней </w:t>
      </w:r>
      <w:r w:rsidRPr="00882B47">
        <w:rPr>
          <w:rStyle w:val="FontStyle32"/>
          <w:b w:val="0"/>
          <w:sz w:val="24"/>
          <w:szCs w:val="24"/>
        </w:rPr>
        <w:t xml:space="preserve">1 </w:t>
      </w:r>
      <w:r w:rsidRPr="00882B47">
        <w:rPr>
          <w:rStyle w:val="FontStyle30"/>
          <w:sz w:val="24"/>
          <w:szCs w:val="24"/>
        </w:rPr>
        <w:t>негрубой орфографической или 1 негрубой пунктуационной ошибки.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«4» выставляется при наличии в диктанте 2 орфо</w:t>
      </w:r>
      <w:r w:rsidRPr="00882B47">
        <w:rPr>
          <w:rStyle w:val="FontStyle30"/>
          <w:sz w:val="24"/>
          <w:szCs w:val="24"/>
        </w:rPr>
        <w:softHyphen/>
        <w:t xml:space="preserve">графических и 2 пунктуационных ошибок, или 1 </w:t>
      </w:r>
      <w:proofErr w:type="gramStart"/>
      <w:r w:rsidRPr="00882B47">
        <w:rPr>
          <w:rStyle w:val="FontStyle30"/>
          <w:sz w:val="24"/>
          <w:szCs w:val="24"/>
        </w:rPr>
        <w:t>орфографической</w:t>
      </w:r>
      <w:proofErr w:type="gramEnd"/>
      <w:r w:rsidRPr="00882B47">
        <w:rPr>
          <w:rStyle w:val="FontStyle30"/>
          <w:sz w:val="24"/>
          <w:szCs w:val="24"/>
        </w:rPr>
        <w:t xml:space="preserve"> и 3 пунктуационных ошибок, или 4 пунктуационных при отсут</w:t>
      </w:r>
      <w:r w:rsidRPr="00882B47">
        <w:rPr>
          <w:rStyle w:val="FontStyle30"/>
          <w:sz w:val="24"/>
          <w:szCs w:val="24"/>
        </w:rPr>
        <w:softHyphen/>
        <w:t>ствии орфографических ошибок. Оценка «4» может выставляться при 3 орфографических ошибках, если среди них есть однотипные.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«3» выставляется за диктант, в котором допущены 4 орфографические и 4 пунктуационные ошибки, или 3 орфогра</w:t>
      </w:r>
      <w:r w:rsidRPr="00882B47">
        <w:rPr>
          <w:rStyle w:val="FontStyle30"/>
          <w:sz w:val="24"/>
          <w:szCs w:val="24"/>
        </w:rPr>
        <w:softHyphen/>
        <w:t xml:space="preserve">фические и 5 пунктуационных ошибок, или 7 пунктуационных ошибок при отсутствии орфографических ошибок. 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Оценка«2»</w:t>
      </w:r>
      <w:r w:rsidRPr="00882B47">
        <w:rPr>
          <w:rStyle w:val="FontStyle30"/>
          <w:sz w:val="24"/>
          <w:szCs w:val="24"/>
        </w:rPr>
        <w:t xml:space="preserve"> выставляется за диктант, в котором допущено до 7 орфографических и 7 пунктуационных ошибок, или 6 орфо</w:t>
      </w:r>
      <w:r w:rsidRPr="00882B47">
        <w:rPr>
          <w:rStyle w:val="FontStyle30"/>
          <w:sz w:val="24"/>
          <w:szCs w:val="24"/>
        </w:rPr>
        <w:softHyphen/>
        <w:t>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26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При большем количестве ошибок диктант оценивается </w:t>
      </w:r>
      <w:r w:rsidRPr="00882B47">
        <w:rPr>
          <w:rStyle w:val="FontStyle30"/>
          <w:spacing w:val="40"/>
          <w:sz w:val="24"/>
          <w:szCs w:val="24"/>
        </w:rPr>
        <w:t>бал</w:t>
      </w:r>
      <w:r w:rsidRPr="00882B47">
        <w:rPr>
          <w:rStyle w:val="FontStyle30"/>
          <w:spacing w:val="40"/>
          <w:sz w:val="24"/>
          <w:szCs w:val="24"/>
        </w:rPr>
        <w:softHyphen/>
        <w:t>лом«</w:t>
      </w:r>
      <w:r w:rsidRPr="00882B47">
        <w:rPr>
          <w:rStyle w:val="FontStyle26"/>
          <w:sz w:val="24"/>
          <w:szCs w:val="24"/>
        </w:rPr>
        <w:t>1».</w:t>
      </w:r>
    </w:p>
    <w:p w:rsidR="00E10FA6" w:rsidRPr="00882B47" w:rsidRDefault="00E10FA6" w:rsidP="00E10FA6">
      <w:pPr>
        <w:spacing w:line="240" w:lineRule="auto"/>
        <w:ind w:firstLine="709"/>
        <w:jc w:val="both"/>
        <w:rPr>
          <w:rStyle w:val="FontStyle30"/>
          <w:spacing w:val="40"/>
          <w:sz w:val="24"/>
          <w:szCs w:val="24"/>
        </w:rPr>
      </w:pPr>
      <w:r w:rsidRPr="00882B47">
        <w:rPr>
          <w:rStyle w:val="FontStyle30"/>
          <w:sz w:val="24"/>
          <w:szCs w:val="24"/>
        </w:rPr>
        <w:t>При некоторой вариативности количества ошибок, учитывае</w:t>
      </w:r>
      <w:r w:rsidRPr="00882B47">
        <w:rPr>
          <w:rStyle w:val="FontStyle30"/>
          <w:sz w:val="24"/>
          <w:szCs w:val="24"/>
        </w:rPr>
        <w:softHyphen/>
        <w:t xml:space="preserve">мых при выставлении оценки за диктант, следует принимать во внимание </w:t>
      </w:r>
      <w:r w:rsidRPr="00882B47">
        <w:rPr>
          <w:rStyle w:val="FontStyle32"/>
          <w:b w:val="0"/>
          <w:sz w:val="24"/>
          <w:szCs w:val="24"/>
        </w:rPr>
        <w:t xml:space="preserve">предел, </w:t>
      </w:r>
      <w:r w:rsidRPr="00882B47">
        <w:rPr>
          <w:rStyle w:val="FontStyle30"/>
          <w:sz w:val="24"/>
          <w:szCs w:val="24"/>
        </w:rPr>
        <w:t xml:space="preserve">превышение которого не позволяет выставлять данную оценку.  Таким пределом являются для </w:t>
      </w:r>
      <w:r w:rsidRPr="00882B47">
        <w:rPr>
          <w:rStyle w:val="FontStyle30"/>
          <w:spacing w:val="40"/>
          <w:sz w:val="24"/>
          <w:szCs w:val="24"/>
        </w:rPr>
        <w:t>оценки«4»</w:t>
      </w:r>
    </w:p>
    <w:p w:rsidR="00E10FA6" w:rsidRPr="00882B47" w:rsidRDefault="00E10FA6" w:rsidP="00E10FA6">
      <w:pPr>
        <w:pStyle w:val="Style17"/>
        <w:widowControl/>
        <w:spacing w:line="240" w:lineRule="auto"/>
        <w:ind w:firstLine="709"/>
        <w:jc w:val="both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2 орфографические ошибки, для </w:t>
      </w:r>
      <w:r w:rsidRPr="00882B47">
        <w:rPr>
          <w:rStyle w:val="FontStyle30"/>
          <w:spacing w:val="40"/>
          <w:sz w:val="24"/>
          <w:szCs w:val="24"/>
        </w:rPr>
        <w:t>оценки</w:t>
      </w:r>
      <w:r w:rsidRPr="00882B47">
        <w:rPr>
          <w:rStyle w:val="FontStyle30"/>
          <w:sz w:val="24"/>
          <w:szCs w:val="24"/>
        </w:rPr>
        <w:t xml:space="preserve"> «3» 4 орфографические ошибки (для V класса 5 орфографических ошибок), для </w:t>
      </w:r>
      <w:r w:rsidRPr="00882B47">
        <w:rPr>
          <w:rStyle w:val="FontStyle30"/>
          <w:spacing w:val="40"/>
          <w:sz w:val="24"/>
          <w:szCs w:val="24"/>
        </w:rPr>
        <w:t xml:space="preserve">оценки </w:t>
      </w:r>
      <w:r w:rsidRPr="00882B47">
        <w:rPr>
          <w:rStyle w:val="FontStyle30"/>
          <w:sz w:val="24"/>
          <w:szCs w:val="24"/>
        </w:rPr>
        <w:t>«2» 7 орфографических ошибок.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В </w:t>
      </w:r>
      <w:r w:rsidRPr="00882B47">
        <w:rPr>
          <w:rStyle w:val="FontStyle32"/>
          <w:b w:val="0"/>
          <w:sz w:val="24"/>
          <w:szCs w:val="24"/>
        </w:rPr>
        <w:t xml:space="preserve">комплексной контрольной работе, </w:t>
      </w:r>
      <w:r w:rsidRPr="00882B47">
        <w:rPr>
          <w:rStyle w:val="FontStyle30"/>
          <w:sz w:val="24"/>
          <w:szCs w:val="24"/>
        </w:rPr>
        <w:t>состоящей из диктанта и дополнительного (фонетического, лексического, орфографическо</w:t>
      </w:r>
      <w:r w:rsidRPr="00882B47">
        <w:rPr>
          <w:rStyle w:val="FontStyle30"/>
          <w:sz w:val="24"/>
          <w:szCs w:val="24"/>
        </w:rPr>
        <w:softHyphen/>
        <w:t>го, грамматического) задания, выставляются две оценки за каж</w:t>
      </w:r>
      <w:r w:rsidRPr="00882B47">
        <w:rPr>
          <w:rStyle w:val="FontStyle30"/>
          <w:sz w:val="24"/>
          <w:szCs w:val="24"/>
        </w:rPr>
        <w:softHyphen/>
        <w:t>дый вид работы.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При оценке выполнения дополнительных заданий рекомендует</w:t>
      </w:r>
      <w:r w:rsidRPr="00882B47">
        <w:rPr>
          <w:rStyle w:val="FontStyle30"/>
          <w:sz w:val="24"/>
          <w:szCs w:val="24"/>
        </w:rPr>
        <w:softHyphen/>
        <w:t>ся руководствоваться следующим.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«5» ставится, если ученик выполнил все задания верно.</w:t>
      </w:r>
    </w:p>
    <w:p w:rsidR="00E10FA6" w:rsidRPr="00882B47" w:rsidRDefault="00E10FA6" w:rsidP="00E10FA6">
      <w:pPr>
        <w:pStyle w:val="Style8"/>
        <w:widowControl/>
        <w:spacing w:before="5"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«4» ставится, если ученик выполнил правильно не менее </w:t>
      </w:r>
      <w:r w:rsidRPr="00882B47">
        <w:rPr>
          <w:rStyle w:val="FontStyle30"/>
          <w:sz w:val="24"/>
          <w:szCs w:val="24"/>
          <w:vertAlign w:val="superscript"/>
        </w:rPr>
        <w:t>3</w:t>
      </w:r>
      <w:r w:rsidRPr="00882B47">
        <w:rPr>
          <w:rStyle w:val="FontStyle30"/>
          <w:sz w:val="24"/>
          <w:szCs w:val="24"/>
        </w:rPr>
        <w:t>/</w:t>
      </w:r>
      <w:r w:rsidRPr="00882B47">
        <w:rPr>
          <w:rStyle w:val="FontStyle30"/>
          <w:sz w:val="24"/>
          <w:szCs w:val="24"/>
          <w:vertAlign w:val="subscript"/>
        </w:rPr>
        <w:t>4</w:t>
      </w:r>
      <w:r w:rsidRPr="00882B47">
        <w:rPr>
          <w:rStyle w:val="FontStyle30"/>
          <w:sz w:val="24"/>
          <w:szCs w:val="24"/>
        </w:rPr>
        <w:t xml:space="preserve"> заданий.</w:t>
      </w:r>
    </w:p>
    <w:p w:rsidR="00E10FA6" w:rsidRPr="00882B47" w:rsidRDefault="00E10FA6" w:rsidP="00E10FA6">
      <w:pPr>
        <w:pStyle w:val="Style8"/>
        <w:widowControl/>
        <w:spacing w:before="5"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«3» ставится за работу, в которой правильно выполнено не менее половины заданий.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«2» ставится за работу, в которой не выполнено более половины заданий.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2"/>
          <w:b w:val="0"/>
          <w:spacing w:val="40"/>
          <w:sz w:val="24"/>
          <w:szCs w:val="24"/>
        </w:rPr>
        <w:t>«1»</w:t>
      </w:r>
      <w:r w:rsidRPr="00882B47">
        <w:rPr>
          <w:rStyle w:val="FontStyle30"/>
          <w:sz w:val="24"/>
          <w:szCs w:val="24"/>
        </w:rPr>
        <w:t>ставится, если ученик не выполнил ни одного задания.</w:t>
      </w:r>
    </w:p>
    <w:p w:rsidR="00E10FA6" w:rsidRPr="00882B47" w:rsidRDefault="00E10FA6" w:rsidP="00E10FA6">
      <w:pPr>
        <w:pStyle w:val="Style14"/>
        <w:widowControl/>
        <w:spacing w:before="230" w:line="240" w:lineRule="auto"/>
        <w:ind w:firstLine="709"/>
        <w:rPr>
          <w:rStyle w:val="FontStyle35"/>
          <w:sz w:val="24"/>
          <w:szCs w:val="24"/>
        </w:rPr>
      </w:pPr>
      <w:r w:rsidRPr="00882B47">
        <w:rPr>
          <w:rStyle w:val="FontStyle35"/>
          <w:spacing w:val="50"/>
          <w:sz w:val="24"/>
          <w:szCs w:val="24"/>
        </w:rPr>
        <w:lastRenderedPageBreak/>
        <w:t>Примечание.</w:t>
      </w:r>
      <w:r w:rsidRPr="00882B47">
        <w:rPr>
          <w:rStyle w:val="FontStyle35"/>
          <w:sz w:val="24"/>
          <w:szCs w:val="24"/>
        </w:rPr>
        <w:t xml:space="preserve"> Орфографические и пунктуационные ошибки, допу</w:t>
      </w:r>
      <w:r w:rsidRPr="00882B47">
        <w:rPr>
          <w:rStyle w:val="FontStyle35"/>
          <w:sz w:val="24"/>
          <w:szCs w:val="24"/>
        </w:rPr>
        <w:softHyphen/>
        <w:t>щенные при выполнении дополнительных заданий, учитываются при выве</w:t>
      </w:r>
      <w:r w:rsidRPr="00882B47">
        <w:rPr>
          <w:rStyle w:val="FontStyle35"/>
          <w:sz w:val="24"/>
          <w:szCs w:val="24"/>
        </w:rPr>
        <w:softHyphen/>
        <w:t>дении оценки за диктант.</w:t>
      </w:r>
    </w:p>
    <w:p w:rsidR="00E10FA6" w:rsidRPr="00882B47" w:rsidRDefault="00E10FA6" w:rsidP="00E10FA6">
      <w:pPr>
        <w:pStyle w:val="Style8"/>
        <w:widowControl/>
        <w:spacing w:before="226"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При оценке </w:t>
      </w:r>
      <w:r w:rsidRPr="00882B47">
        <w:rPr>
          <w:rStyle w:val="FontStyle32"/>
          <w:b w:val="0"/>
          <w:sz w:val="24"/>
          <w:szCs w:val="24"/>
        </w:rPr>
        <w:t xml:space="preserve">контрольного словарного диктанта </w:t>
      </w:r>
      <w:r w:rsidRPr="00882B47">
        <w:rPr>
          <w:rStyle w:val="FontStyle30"/>
          <w:sz w:val="24"/>
          <w:szCs w:val="24"/>
        </w:rPr>
        <w:t>рекомендует</w:t>
      </w:r>
      <w:r w:rsidRPr="00882B47">
        <w:rPr>
          <w:rStyle w:val="FontStyle30"/>
          <w:sz w:val="24"/>
          <w:szCs w:val="24"/>
        </w:rPr>
        <w:softHyphen/>
        <w:t>ся руководствоваться следующим.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«5» ставится за диктант, в котором нет ошибок.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«4» ставится за диктант, в котором ученик допустил </w:t>
      </w:r>
      <w:r w:rsidRPr="00882B47">
        <w:rPr>
          <w:rStyle w:val="FontStyle32"/>
          <w:b w:val="0"/>
          <w:sz w:val="24"/>
          <w:szCs w:val="24"/>
        </w:rPr>
        <w:t>1</w:t>
      </w:r>
      <w:r w:rsidRPr="00882B47">
        <w:rPr>
          <w:rStyle w:val="FontStyle30"/>
          <w:sz w:val="24"/>
          <w:szCs w:val="24"/>
        </w:rPr>
        <w:t>—2 ошибки.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«3» ставится за диктант, в котором допущено 3—4 ошибки.</w:t>
      </w:r>
    </w:p>
    <w:p w:rsidR="00E10FA6" w:rsidRPr="00882B47" w:rsidRDefault="00E10FA6" w:rsidP="002C1C86">
      <w:pPr>
        <w:spacing w:line="240" w:lineRule="auto"/>
        <w:ind w:firstLine="709"/>
        <w:jc w:val="both"/>
        <w:rPr>
          <w:rStyle w:val="FontStyle27"/>
          <w:rFonts w:ascii="Times New Roman" w:hAnsi="Times New Roman" w:cs="Times New Roman"/>
          <w:b w:val="0"/>
          <w:spacing w:val="40"/>
        </w:rPr>
      </w:pPr>
      <w:r w:rsidRPr="00882B47">
        <w:rPr>
          <w:rStyle w:val="FontStyle30"/>
          <w:spacing w:val="40"/>
          <w:sz w:val="24"/>
          <w:szCs w:val="24"/>
        </w:rPr>
        <w:t>Оценка</w:t>
      </w:r>
      <w:r w:rsidRPr="00882B47">
        <w:rPr>
          <w:rStyle w:val="FontStyle30"/>
          <w:sz w:val="24"/>
          <w:szCs w:val="24"/>
        </w:rPr>
        <w:t xml:space="preserve"> «2» ставится за диктант, в котором допущено до 7 ошибок. При большем количестве ошибок диктант оценивается </w:t>
      </w:r>
      <w:r w:rsidRPr="00882B47">
        <w:rPr>
          <w:rStyle w:val="FontStyle30"/>
          <w:spacing w:val="40"/>
          <w:sz w:val="24"/>
          <w:szCs w:val="24"/>
        </w:rPr>
        <w:t>баллом«</w:t>
      </w:r>
      <w:r w:rsidRPr="00882B47">
        <w:rPr>
          <w:rStyle w:val="FontStyle32"/>
          <w:b w:val="0"/>
          <w:spacing w:val="40"/>
          <w:sz w:val="24"/>
          <w:szCs w:val="24"/>
        </w:rPr>
        <w:t>1».</w:t>
      </w:r>
    </w:p>
    <w:p w:rsidR="00E10FA6" w:rsidRPr="00882B47" w:rsidRDefault="00E10FA6" w:rsidP="00B971D7">
      <w:pPr>
        <w:pStyle w:val="Style6"/>
        <w:widowControl/>
        <w:spacing w:before="211"/>
        <w:ind w:firstLine="709"/>
        <w:jc w:val="center"/>
        <w:rPr>
          <w:rStyle w:val="FontStyle27"/>
          <w:rFonts w:ascii="Times New Roman" w:hAnsi="Times New Roman" w:cs="Times New Roman"/>
          <w:b w:val="0"/>
          <w:lang w:eastAsia="en-US"/>
        </w:rPr>
      </w:pPr>
      <w:r w:rsidRPr="00882B47">
        <w:rPr>
          <w:rStyle w:val="FontStyle27"/>
          <w:rFonts w:ascii="Times New Roman" w:hAnsi="Times New Roman" w:cs="Times New Roman"/>
          <w:b w:val="0"/>
          <w:lang w:val="en-US" w:eastAsia="en-US"/>
        </w:rPr>
        <w:t>III</w:t>
      </w:r>
      <w:r w:rsidRPr="00882B47">
        <w:rPr>
          <w:rStyle w:val="FontStyle27"/>
          <w:rFonts w:ascii="Times New Roman" w:hAnsi="Times New Roman" w:cs="Times New Roman"/>
          <w:b w:val="0"/>
          <w:lang w:eastAsia="en-US"/>
        </w:rPr>
        <w:t>. ОЦЕНКА СОЧИНЕНИЙ И ИЗЛОЖЕНИЙ</w:t>
      </w:r>
    </w:p>
    <w:p w:rsidR="00E10FA6" w:rsidRPr="00882B47" w:rsidRDefault="00E10FA6" w:rsidP="00E10FA6">
      <w:pPr>
        <w:spacing w:line="240" w:lineRule="auto"/>
        <w:ind w:firstLine="709"/>
        <w:jc w:val="both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Сочинения и изложения — основные формы проверки умения правильно и последовательно излагать мысли, уровня речевой подготовки учащихся.</w:t>
      </w:r>
    </w:p>
    <w:p w:rsidR="00E10FA6" w:rsidRPr="00882B47" w:rsidRDefault="00E10FA6" w:rsidP="00E10FA6">
      <w:pPr>
        <w:pStyle w:val="Style8"/>
        <w:widowControl/>
        <w:spacing w:before="24"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Сочинения и изложения в V—IX классах проводятся в соот</w:t>
      </w:r>
      <w:r w:rsidRPr="00882B47">
        <w:rPr>
          <w:rStyle w:val="FontStyle30"/>
          <w:sz w:val="24"/>
          <w:szCs w:val="24"/>
        </w:rPr>
        <w:softHyphen/>
        <w:t>ветствии с требованиями раздела программы «Развитие навыков связной речи».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Примерный объем текста для подробного изложения: в V клас</w:t>
      </w:r>
      <w:r w:rsidRPr="00882B47">
        <w:rPr>
          <w:rStyle w:val="FontStyle30"/>
          <w:sz w:val="24"/>
          <w:szCs w:val="24"/>
        </w:rPr>
        <w:softHyphen/>
        <w:t>се — 100—150 слов, в VI классе — 150—200, в VII классе — 200 — 250, в VIII классе — 250^-350, в IX классе — 350— 450 слов.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Объем текстов итоговых контрольных подробных изложений </w:t>
      </w:r>
      <w:proofErr w:type="gramStart"/>
      <w:r w:rsidRPr="00882B47">
        <w:rPr>
          <w:rStyle w:val="FontStyle30"/>
          <w:sz w:val="24"/>
          <w:szCs w:val="24"/>
        </w:rPr>
        <w:t>в</w:t>
      </w:r>
      <w:proofErr w:type="gramEnd"/>
    </w:p>
    <w:p w:rsidR="00E10FA6" w:rsidRPr="00882B47" w:rsidRDefault="00E10FA6" w:rsidP="00E10FA6">
      <w:pPr>
        <w:pStyle w:val="Style20"/>
        <w:widowControl/>
        <w:tabs>
          <w:tab w:val="left" w:pos="456"/>
        </w:tabs>
        <w:spacing w:before="5"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VIII</w:t>
      </w:r>
      <w:r w:rsidRPr="00882B47">
        <w:rPr>
          <w:rStyle w:val="FontStyle30"/>
          <w:sz w:val="24"/>
          <w:szCs w:val="24"/>
        </w:rPr>
        <w:tab/>
        <w:t xml:space="preserve">и IX классах может быть </w:t>
      </w:r>
      <w:proofErr w:type="gramStart"/>
      <w:r w:rsidRPr="00882B47">
        <w:rPr>
          <w:rStyle w:val="FontStyle30"/>
          <w:sz w:val="24"/>
          <w:szCs w:val="24"/>
        </w:rPr>
        <w:t>увеличен</w:t>
      </w:r>
      <w:proofErr w:type="gramEnd"/>
      <w:r w:rsidRPr="00882B47">
        <w:rPr>
          <w:rStyle w:val="FontStyle30"/>
          <w:sz w:val="24"/>
          <w:szCs w:val="24"/>
        </w:rPr>
        <w:t xml:space="preserve"> на 50 слов в связи с тем,</w:t>
      </w:r>
      <w:r w:rsidRPr="00882B47">
        <w:rPr>
          <w:rStyle w:val="FontStyle30"/>
          <w:sz w:val="24"/>
          <w:szCs w:val="24"/>
        </w:rPr>
        <w:br/>
        <w:t>что на таких уроках не проводится подготовительная работа.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Рекомендуется следующий примерный объем классных сочинений: в V классе — 0,5—1,0 страницы, в VI классе — 1,0—1,5, в VII классе — 1,5—2,0, в VIII классе — 2,0 — 3,0, </w:t>
      </w:r>
      <w:proofErr w:type="gramStart"/>
      <w:r w:rsidRPr="00882B47">
        <w:rPr>
          <w:rStyle w:val="FontStyle30"/>
          <w:sz w:val="24"/>
          <w:szCs w:val="24"/>
        </w:rPr>
        <w:t>в</w:t>
      </w:r>
      <w:proofErr w:type="gramEnd"/>
    </w:p>
    <w:p w:rsidR="00E10FA6" w:rsidRPr="00882B47" w:rsidRDefault="00E10FA6" w:rsidP="00E10FA6">
      <w:pPr>
        <w:pStyle w:val="Style20"/>
        <w:widowControl/>
        <w:tabs>
          <w:tab w:val="left" w:pos="307"/>
        </w:tabs>
        <w:spacing w:before="5"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IX</w:t>
      </w:r>
      <w:r w:rsidRPr="00882B47">
        <w:rPr>
          <w:rStyle w:val="FontStyle30"/>
          <w:sz w:val="24"/>
          <w:szCs w:val="24"/>
        </w:rPr>
        <w:tab/>
      </w:r>
      <w:proofErr w:type="gramStart"/>
      <w:r w:rsidRPr="00882B47">
        <w:rPr>
          <w:rStyle w:val="FontStyle30"/>
          <w:sz w:val="24"/>
          <w:szCs w:val="24"/>
        </w:rPr>
        <w:t>классе</w:t>
      </w:r>
      <w:proofErr w:type="gramEnd"/>
      <w:r w:rsidRPr="00882B47">
        <w:rPr>
          <w:rStyle w:val="FontStyle30"/>
          <w:sz w:val="24"/>
          <w:szCs w:val="24"/>
        </w:rPr>
        <w:t xml:space="preserve"> — 3,0—4,0 страницы.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proofErr w:type="gramStart"/>
      <w:r w:rsidRPr="00882B47">
        <w:rPr>
          <w:rStyle w:val="FontStyle30"/>
          <w:sz w:val="24"/>
          <w:szCs w:val="24"/>
        </w:rPr>
        <w:t>К указанному объему сочинений учитель должен относиться как к примерному, так как объем, ученического сочинения зависит от многих обстоятельств, в частности от стиля и жанра сочине</w:t>
      </w:r>
      <w:r w:rsidRPr="00882B47">
        <w:rPr>
          <w:rStyle w:val="FontStyle30"/>
          <w:sz w:val="24"/>
          <w:szCs w:val="24"/>
        </w:rPr>
        <w:softHyphen/>
        <w:t>ния, характера темы и замысла, темпа письма учащихся, их обще</w:t>
      </w:r>
      <w:r w:rsidRPr="00882B47">
        <w:rPr>
          <w:rStyle w:val="FontStyle30"/>
          <w:sz w:val="24"/>
          <w:szCs w:val="24"/>
        </w:rPr>
        <w:softHyphen/>
        <w:t>го развития.</w:t>
      </w:r>
      <w:proofErr w:type="gramEnd"/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 xml:space="preserve">С помощью сочинений и изложений проверяются: 1) умение раскрывать тему; </w:t>
      </w:r>
      <w:r w:rsidRPr="00882B47">
        <w:rPr>
          <w:rStyle w:val="FontStyle30"/>
          <w:spacing w:val="40"/>
          <w:sz w:val="24"/>
          <w:szCs w:val="24"/>
        </w:rPr>
        <w:t>2)</w:t>
      </w:r>
      <w:r w:rsidRPr="00882B47">
        <w:rPr>
          <w:rStyle w:val="FontStyle30"/>
          <w:sz w:val="24"/>
          <w:szCs w:val="24"/>
        </w:rPr>
        <w:t xml:space="preserve"> умение использовать языковые средства в соответствии со стилем, темой и задачей высказывания; 3) соб</w:t>
      </w:r>
      <w:r w:rsidRPr="00882B47">
        <w:rPr>
          <w:rStyle w:val="FontStyle30"/>
          <w:sz w:val="24"/>
          <w:szCs w:val="24"/>
        </w:rPr>
        <w:softHyphen/>
        <w:t>людение языковых норм и правил правописания.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Любое сочинение и изложение оценивается двумя отметками: первая ставится за содержание и речевое оформление, вторая — за грамотность, т. е. за соблюдение орфографических, пунктуа</w:t>
      </w:r>
      <w:r w:rsidRPr="00882B47">
        <w:rPr>
          <w:rStyle w:val="FontStyle30"/>
          <w:sz w:val="24"/>
          <w:szCs w:val="24"/>
        </w:rPr>
        <w:softHyphen/>
        <w:t>ционных и языковых норм. Обе оценки считаются оценками по русскому языку, за исключением случаев, когда проводится рабо</w:t>
      </w:r>
      <w:r w:rsidRPr="00882B47">
        <w:rPr>
          <w:rStyle w:val="FontStyle30"/>
          <w:sz w:val="24"/>
          <w:szCs w:val="24"/>
        </w:rPr>
        <w:softHyphen/>
        <w:t>та, проверяющая знания учащихся по литературе. В этом случае первая оценка (за содержание и речь) считается оценкой по лите</w:t>
      </w:r>
      <w:r w:rsidRPr="00882B47">
        <w:rPr>
          <w:rStyle w:val="FontStyle30"/>
          <w:sz w:val="24"/>
          <w:szCs w:val="24"/>
        </w:rPr>
        <w:softHyphen/>
        <w:t>ратуре.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Содержание сочинения и изложения оценивается по следую</w:t>
      </w:r>
      <w:r w:rsidRPr="00882B47">
        <w:rPr>
          <w:rStyle w:val="FontStyle30"/>
          <w:sz w:val="24"/>
          <w:szCs w:val="24"/>
        </w:rPr>
        <w:softHyphen/>
        <w:t>щим критериям:</w:t>
      </w:r>
    </w:p>
    <w:p w:rsidR="00E10FA6" w:rsidRPr="00882B47" w:rsidRDefault="00E10FA6" w:rsidP="00E10FA6">
      <w:pPr>
        <w:pStyle w:val="Style17"/>
        <w:widowControl/>
        <w:spacing w:line="240" w:lineRule="auto"/>
        <w:ind w:left="403" w:firstLine="709"/>
        <w:jc w:val="both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соответствие работы ученика теме и основной мысли; полнота раскрытия темы; правильность фактического материала; последовательность изложения.</w:t>
      </w:r>
    </w:p>
    <w:p w:rsidR="00E10FA6" w:rsidRPr="00882B47" w:rsidRDefault="00E10FA6" w:rsidP="00E10FA6">
      <w:pPr>
        <w:pStyle w:val="Style8"/>
        <w:widowControl/>
        <w:spacing w:line="240" w:lineRule="auto"/>
        <w:ind w:firstLine="709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При оценке речевого оформления сочинений и изложений учи</w:t>
      </w:r>
      <w:r w:rsidRPr="00882B47">
        <w:rPr>
          <w:rStyle w:val="FontStyle30"/>
          <w:sz w:val="24"/>
          <w:szCs w:val="24"/>
        </w:rPr>
        <w:softHyphen/>
        <w:t>тывается:</w:t>
      </w:r>
    </w:p>
    <w:p w:rsidR="00E10FA6" w:rsidRPr="00882B47" w:rsidRDefault="00E10FA6" w:rsidP="00E10FA6">
      <w:pPr>
        <w:spacing w:line="240" w:lineRule="auto"/>
        <w:ind w:firstLine="709"/>
        <w:jc w:val="both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разнообразие словаря и грамматического строя речи; стилевое единство и выразительность речи; число речевых недочетов.</w:t>
      </w:r>
    </w:p>
    <w:p w:rsidR="00E10FA6" w:rsidRPr="00882B47" w:rsidRDefault="00E10FA6" w:rsidP="00E10FA6">
      <w:pPr>
        <w:spacing w:line="240" w:lineRule="auto"/>
        <w:ind w:firstLine="709"/>
        <w:jc w:val="both"/>
        <w:rPr>
          <w:rStyle w:val="FontStyle30"/>
          <w:sz w:val="24"/>
          <w:szCs w:val="24"/>
        </w:rPr>
      </w:pPr>
      <w:r w:rsidRPr="00882B47">
        <w:rPr>
          <w:rStyle w:val="FontStyle30"/>
          <w:sz w:val="24"/>
          <w:szCs w:val="24"/>
        </w:rPr>
        <w:t>Грамотность оценивается по числу допущенных учеником оши</w:t>
      </w:r>
      <w:r w:rsidRPr="00882B47">
        <w:rPr>
          <w:rStyle w:val="FontStyle30"/>
          <w:sz w:val="24"/>
          <w:szCs w:val="24"/>
        </w:rPr>
        <w:softHyphen/>
        <w:t>бок — орфографических, пунктуационных и грамматических.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6804"/>
        <w:gridCol w:w="6521"/>
      </w:tblGrid>
      <w:tr w:rsidR="00E10FA6" w:rsidRPr="00882B47" w:rsidTr="00E10FA6">
        <w:trPr>
          <w:trHeight w:val="240"/>
        </w:trPr>
        <w:tc>
          <w:tcPr>
            <w:tcW w:w="1242" w:type="dxa"/>
            <w:vMerge w:val="restart"/>
          </w:tcPr>
          <w:p w:rsidR="00E10FA6" w:rsidRPr="00882B47" w:rsidRDefault="00E10FA6" w:rsidP="00C37EAC">
            <w:pPr>
              <w:spacing w:line="240" w:lineRule="auto"/>
              <w:rPr>
                <w:rStyle w:val="FontStyle30"/>
                <w:sz w:val="24"/>
                <w:szCs w:val="24"/>
              </w:rPr>
            </w:pPr>
            <w:r w:rsidRPr="00882B47">
              <w:rPr>
                <w:rStyle w:val="FontStyle30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13325" w:type="dxa"/>
            <w:gridSpan w:val="2"/>
            <w:tcBorders>
              <w:bottom w:val="single" w:sz="4" w:space="0" w:color="auto"/>
            </w:tcBorders>
          </w:tcPr>
          <w:p w:rsidR="00E10FA6" w:rsidRPr="00882B47" w:rsidRDefault="00E10FA6" w:rsidP="007D471A">
            <w:pPr>
              <w:spacing w:line="240" w:lineRule="auto"/>
              <w:ind w:firstLine="709"/>
              <w:jc w:val="both"/>
              <w:rPr>
                <w:rStyle w:val="FontStyle30"/>
                <w:sz w:val="24"/>
                <w:szCs w:val="24"/>
              </w:rPr>
            </w:pPr>
            <w:r w:rsidRPr="00882B47">
              <w:rPr>
                <w:rStyle w:val="FontStyle30"/>
                <w:sz w:val="24"/>
                <w:szCs w:val="24"/>
              </w:rPr>
              <w:t>Основные критерии оценки</w:t>
            </w:r>
          </w:p>
        </w:tc>
      </w:tr>
      <w:tr w:rsidR="00E10FA6" w:rsidRPr="00882B47" w:rsidTr="00E10FA6">
        <w:trPr>
          <w:trHeight w:val="210"/>
        </w:trPr>
        <w:tc>
          <w:tcPr>
            <w:tcW w:w="1242" w:type="dxa"/>
            <w:vMerge/>
          </w:tcPr>
          <w:p w:rsidR="00E10FA6" w:rsidRPr="00882B47" w:rsidRDefault="00E10FA6" w:rsidP="007D471A">
            <w:pPr>
              <w:spacing w:line="240" w:lineRule="auto"/>
              <w:ind w:firstLine="709"/>
              <w:jc w:val="both"/>
              <w:rPr>
                <w:rStyle w:val="FontStyle3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E10FA6" w:rsidRPr="00882B47" w:rsidRDefault="00E10FA6" w:rsidP="007D471A">
            <w:pPr>
              <w:spacing w:line="240" w:lineRule="auto"/>
              <w:ind w:firstLine="709"/>
              <w:jc w:val="both"/>
              <w:rPr>
                <w:rStyle w:val="FontStyle30"/>
                <w:sz w:val="24"/>
                <w:szCs w:val="24"/>
              </w:rPr>
            </w:pPr>
            <w:r w:rsidRPr="00882B47">
              <w:rPr>
                <w:rStyle w:val="FontStyle30"/>
                <w:sz w:val="24"/>
                <w:szCs w:val="24"/>
              </w:rPr>
              <w:t>Содержание и речь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E10FA6" w:rsidRPr="00882B47" w:rsidRDefault="00E10FA6" w:rsidP="007D471A">
            <w:pPr>
              <w:spacing w:line="240" w:lineRule="auto"/>
              <w:ind w:firstLine="709"/>
              <w:jc w:val="both"/>
              <w:rPr>
                <w:rStyle w:val="FontStyle30"/>
                <w:sz w:val="24"/>
                <w:szCs w:val="24"/>
              </w:rPr>
            </w:pPr>
            <w:r w:rsidRPr="00882B47">
              <w:rPr>
                <w:rStyle w:val="FontStyle30"/>
                <w:sz w:val="24"/>
                <w:szCs w:val="24"/>
              </w:rPr>
              <w:t>Грамотность</w:t>
            </w:r>
          </w:p>
        </w:tc>
      </w:tr>
      <w:tr w:rsidR="00E10FA6" w:rsidRPr="00882B47" w:rsidTr="00E10FA6">
        <w:trPr>
          <w:trHeight w:val="225"/>
        </w:trPr>
        <w:tc>
          <w:tcPr>
            <w:tcW w:w="1242" w:type="dxa"/>
            <w:vMerge/>
          </w:tcPr>
          <w:p w:rsidR="00E10FA6" w:rsidRPr="00882B47" w:rsidRDefault="00E10FA6" w:rsidP="007D471A">
            <w:pPr>
              <w:spacing w:line="240" w:lineRule="auto"/>
              <w:ind w:firstLine="709"/>
              <w:jc w:val="both"/>
              <w:rPr>
                <w:rStyle w:val="FontStyle3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E10FA6" w:rsidRPr="00882B47" w:rsidRDefault="00E10FA6" w:rsidP="007D471A">
            <w:pPr>
              <w:spacing w:line="240" w:lineRule="auto"/>
              <w:ind w:firstLine="709"/>
              <w:jc w:val="both"/>
              <w:rPr>
                <w:rStyle w:val="FontStyle30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E10FA6" w:rsidRPr="00882B47" w:rsidRDefault="00E10FA6" w:rsidP="007D471A">
            <w:pPr>
              <w:spacing w:line="240" w:lineRule="auto"/>
              <w:ind w:firstLine="709"/>
              <w:jc w:val="both"/>
              <w:rPr>
                <w:rStyle w:val="FontStyle30"/>
                <w:sz w:val="24"/>
                <w:szCs w:val="24"/>
              </w:rPr>
            </w:pPr>
          </w:p>
        </w:tc>
      </w:tr>
      <w:tr w:rsidR="00E10FA6" w:rsidRPr="00882B47" w:rsidTr="00E10FA6">
        <w:tc>
          <w:tcPr>
            <w:tcW w:w="1242" w:type="dxa"/>
          </w:tcPr>
          <w:p w:rsidR="00E10FA6" w:rsidRPr="00882B47" w:rsidRDefault="00E10FA6" w:rsidP="007D471A">
            <w:pPr>
              <w:spacing w:after="0" w:line="240" w:lineRule="auto"/>
              <w:jc w:val="both"/>
              <w:rPr>
                <w:rStyle w:val="FontStyle30"/>
                <w:sz w:val="24"/>
                <w:szCs w:val="24"/>
              </w:rPr>
            </w:pPr>
            <w:r w:rsidRPr="00882B47">
              <w:rPr>
                <w:rStyle w:val="FontStyle30"/>
                <w:sz w:val="24"/>
                <w:szCs w:val="24"/>
              </w:rPr>
              <w:t>«5»</w:t>
            </w:r>
          </w:p>
        </w:tc>
        <w:tc>
          <w:tcPr>
            <w:tcW w:w="6804" w:type="dxa"/>
          </w:tcPr>
          <w:p w:rsidR="00E10FA6" w:rsidRPr="00882B47" w:rsidRDefault="00E10FA6" w:rsidP="007D471A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1.</w:t>
            </w:r>
            <w:r w:rsidRPr="00882B47">
              <w:rPr>
                <w:rStyle w:val="FontStyle12"/>
                <w:sz w:val="24"/>
                <w:szCs w:val="24"/>
              </w:rPr>
              <w:tab/>
              <w:t>Содержание работы полностью соответствует теме.</w:t>
            </w:r>
          </w:p>
          <w:p w:rsidR="00E10FA6" w:rsidRPr="00882B47" w:rsidRDefault="00E10FA6" w:rsidP="007D471A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2.</w:t>
            </w:r>
            <w:r w:rsidRPr="00882B47">
              <w:rPr>
                <w:rStyle w:val="FontStyle12"/>
                <w:sz w:val="24"/>
                <w:szCs w:val="24"/>
              </w:rPr>
              <w:tab/>
              <w:t>Фактические ошибки отсутствуют.</w:t>
            </w:r>
          </w:p>
          <w:p w:rsidR="00E10FA6" w:rsidRPr="00882B47" w:rsidRDefault="00E10FA6" w:rsidP="007D471A">
            <w:pPr>
              <w:pStyle w:val="Style9"/>
              <w:widowControl/>
              <w:tabs>
                <w:tab w:val="left" w:pos="350"/>
              </w:tabs>
              <w:spacing w:line="240" w:lineRule="auto"/>
              <w:jc w:val="left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3.</w:t>
            </w:r>
            <w:r w:rsidRPr="00882B47">
              <w:rPr>
                <w:rStyle w:val="FontStyle12"/>
                <w:sz w:val="24"/>
                <w:szCs w:val="24"/>
              </w:rPr>
              <w:tab/>
              <w:t>Содержание излагается последовательно.</w:t>
            </w:r>
          </w:p>
          <w:p w:rsidR="00E10FA6" w:rsidRPr="00882B47" w:rsidRDefault="00E10FA6" w:rsidP="007D471A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4.</w:t>
            </w:r>
            <w:r w:rsidRPr="00882B47">
              <w:rPr>
                <w:rStyle w:val="FontStyle12"/>
                <w:sz w:val="24"/>
                <w:szCs w:val="24"/>
              </w:rPr>
              <w:tab/>
              <w:t>Работа  отличается  богатством словаря, разнообразием используемых синтаксических    конструкций, точностью словоупотребления.</w:t>
            </w:r>
          </w:p>
          <w:p w:rsidR="00E10FA6" w:rsidRPr="00882B47" w:rsidRDefault="00E10FA6" w:rsidP="007D471A">
            <w:pPr>
              <w:pStyle w:val="Style9"/>
              <w:widowControl/>
              <w:tabs>
                <w:tab w:val="left" w:pos="350"/>
              </w:tabs>
              <w:spacing w:line="240" w:lineRule="auto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5.</w:t>
            </w:r>
            <w:r w:rsidRPr="00882B47">
              <w:rPr>
                <w:rStyle w:val="FontStyle12"/>
                <w:sz w:val="24"/>
                <w:szCs w:val="24"/>
              </w:rPr>
              <w:tab/>
              <w:t>Достигнуто       стилевое единство и выразительность текста.</w:t>
            </w:r>
          </w:p>
          <w:p w:rsidR="00E10FA6" w:rsidRPr="00882B47" w:rsidRDefault="00E10FA6" w:rsidP="007D471A">
            <w:pPr>
              <w:pStyle w:val="Style8"/>
              <w:widowControl/>
              <w:spacing w:line="240" w:lineRule="auto"/>
              <w:ind w:firstLine="0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В целом в работе допуска</w:t>
            </w:r>
            <w:r w:rsidRPr="00882B47">
              <w:rPr>
                <w:rStyle w:val="FontStyle12"/>
                <w:sz w:val="24"/>
                <w:szCs w:val="24"/>
              </w:rPr>
              <w:softHyphen/>
              <w:t>ется 1 недочет в содержа</w:t>
            </w:r>
            <w:r w:rsidRPr="00882B47">
              <w:rPr>
                <w:rStyle w:val="FontStyle12"/>
                <w:sz w:val="24"/>
                <w:szCs w:val="24"/>
              </w:rPr>
              <w:softHyphen/>
              <w:t xml:space="preserve">нии и 1—2 </w:t>
            </w:r>
            <w:proofErr w:type="gramStart"/>
            <w:r w:rsidRPr="00882B47">
              <w:rPr>
                <w:rStyle w:val="FontStyle12"/>
                <w:sz w:val="24"/>
                <w:szCs w:val="24"/>
              </w:rPr>
              <w:t>речевых</w:t>
            </w:r>
            <w:proofErr w:type="gramEnd"/>
            <w:r w:rsidRPr="00882B47">
              <w:rPr>
                <w:rStyle w:val="FontStyle12"/>
                <w:sz w:val="24"/>
                <w:szCs w:val="24"/>
              </w:rPr>
              <w:t xml:space="preserve"> недоче</w:t>
            </w:r>
            <w:r w:rsidRPr="00882B47">
              <w:rPr>
                <w:rStyle w:val="FontStyle12"/>
                <w:sz w:val="24"/>
                <w:szCs w:val="24"/>
              </w:rPr>
              <w:softHyphen/>
              <w:t>та</w:t>
            </w:r>
          </w:p>
        </w:tc>
        <w:tc>
          <w:tcPr>
            <w:tcW w:w="6521" w:type="dxa"/>
          </w:tcPr>
          <w:p w:rsidR="00E10FA6" w:rsidRPr="00882B47" w:rsidRDefault="00E10FA6" w:rsidP="007D471A">
            <w:pPr>
              <w:spacing w:line="240" w:lineRule="auto"/>
              <w:rPr>
                <w:rStyle w:val="FontStyle30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 xml:space="preserve"> Допускается: 1 орфографи</w:t>
            </w:r>
            <w:r w:rsidRPr="00882B47">
              <w:rPr>
                <w:rStyle w:val="FontStyle12"/>
                <w:sz w:val="24"/>
                <w:szCs w:val="24"/>
              </w:rPr>
              <w:softHyphen/>
              <w:t>ческая, или 1 пунктуацион</w:t>
            </w:r>
            <w:r w:rsidRPr="00882B47">
              <w:rPr>
                <w:rStyle w:val="FontStyle12"/>
                <w:sz w:val="24"/>
                <w:szCs w:val="24"/>
              </w:rPr>
              <w:softHyphen/>
              <w:t>ная, или 1 грамматическая ошибка</w:t>
            </w:r>
          </w:p>
        </w:tc>
      </w:tr>
      <w:tr w:rsidR="00E10FA6" w:rsidRPr="00882B47" w:rsidTr="00E10FA6">
        <w:tc>
          <w:tcPr>
            <w:tcW w:w="1242" w:type="dxa"/>
          </w:tcPr>
          <w:p w:rsidR="00E10FA6" w:rsidRPr="00882B47" w:rsidRDefault="00E10FA6" w:rsidP="007D471A">
            <w:pPr>
              <w:spacing w:after="0" w:line="240" w:lineRule="auto"/>
              <w:jc w:val="both"/>
              <w:rPr>
                <w:rStyle w:val="FontStyle30"/>
                <w:sz w:val="24"/>
                <w:szCs w:val="24"/>
              </w:rPr>
            </w:pPr>
            <w:r w:rsidRPr="00882B47">
              <w:rPr>
                <w:rStyle w:val="FontStyle30"/>
                <w:sz w:val="24"/>
                <w:szCs w:val="24"/>
              </w:rPr>
              <w:t>«4»</w:t>
            </w:r>
          </w:p>
        </w:tc>
        <w:tc>
          <w:tcPr>
            <w:tcW w:w="6804" w:type="dxa"/>
          </w:tcPr>
          <w:p w:rsidR="00E10FA6" w:rsidRPr="00882B47" w:rsidRDefault="00E10FA6" w:rsidP="007D471A">
            <w:pPr>
              <w:pStyle w:val="Style9"/>
              <w:widowControl/>
              <w:tabs>
                <w:tab w:val="left" w:pos="360"/>
              </w:tabs>
              <w:spacing w:line="240" w:lineRule="auto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1.</w:t>
            </w:r>
            <w:r w:rsidRPr="00882B47">
              <w:rPr>
                <w:rStyle w:val="FontStyle12"/>
                <w:sz w:val="24"/>
                <w:szCs w:val="24"/>
              </w:rPr>
              <w:tab/>
              <w:t>Содержание   работы   в основном соответствует теме (имеются незначительные отклонения от темы).</w:t>
            </w:r>
          </w:p>
          <w:p w:rsidR="00E10FA6" w:rsidRPr="00882B47" w:rsidRDefault="00E10FA6" w:rsidP="007D471A">
            <w:pPr>
              <w:pStyle w:val="Style9"/>
              <w:widowControl/>
              <w:tabs>
                <w:tab w:val="left" w:pos="365"/>
              </w:tabs>
              <w:spacing w:line="240" w:lineRule="auto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2.</w:t>
            </w:r>
            <w:r w:rsidRPr="00882B47">
              <w:rPr>
                <w:rStyle w:val="FontStyle12"/>
                <w:sz w:val="24"/>
                <w:szCs w:val="24"/>
              </w:rPr>
              <w:tab/>
              <w:t>Содержание в основном достоверно, но имеются единичные фактические неточности.</w:t>
            </w:r>
          </w:p>
          <w:p w:rsidR="00E10FA6" w:rsidRPr="00882B47" w:rsidRDefault="00E10FA6" w:rsidP="007D471A">
            <w:pPr>
              <w:pStyle w:val="Style9"/>
              <w:widowControl/>
              <w:tabs>
                <w:tab w:val="left" w:pos="365"/>
              </w:tabs>
              <w:spacing w:line="240" w:lineRule="auto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3.</w:t>
            </w:r>
            <w:r w:rsidRPr="00882B47">
              <w:rPr>
                <w:rStyle w:val="FontStyle12"/>
                <w:sz w:val="24"/>
                <w:szCs w:val="24"/>
              </w:rPr>
              <w:tab/>
              <w:t>Имеются незначительные нарушения  последовательности в изложении мыслей.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4.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Лексический и грамматический строй речи достаточно разнообразен.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41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5.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Стиль работы отличается единством   и   достаточной выразительностью.</w:t>
            </w:r>
          </w:p>
          <w:p w:rsidR="00E10FA6" w:rsidRPr="00882B47" w:rsidRDefault="00E10FA6" w:rsidP="007D471A">
            <w:pPr>
              <w:pStyle w:val="Style9"/>
              <w:widowControl/>
              <w:tabs>
                <w:tab w:val="left" w:pos="365"/>
              </w:tabs>
              <w:spacing w:line="240" w:lineRule="auto"/>
              <w:ind w:left="5" w:firstLine="709"/>
              <w:rPr>
                <w:rStyle w:val="FontStyle12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В целом в работе допуска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ется не более 2 недочетов в содержании и не более 3 — 4 речевых недочетов</w:t>
            </w:r>
          </w:p>
        </w:tc>
        <w:tc>
          <w:tcPr>
            <w:tcW w:w="6521" w:type="dxa"/>
          </w:tcPr>
          <w:p w:rsidR="00E10FA6" w:rsidRPr="00882B47" w:rsidRDefault="00E10FA6" w:rsidP="007D471A">
            <w:pPr>
              <w:spacing w:line="240" w:lineRule="auto"/>
              <w:rPr>
                <w:rStyle w:val="FontStyle30"/>
                <w:sz w:val="24"/>
                <w:szCs w:val="24"/>
              </w:rPr>
            </w:pPr>
            <w:r w:rsidRPr="00882B47">
              <w:rPr>
                <w:rStyle w:val="FontStyle12"/>
                <w:sz w:val="24"/>
                <w:szCs w:val="24"/>
              </w:rPr>
              <w:t>Допускаются: 2 орфографи</w:t>
            </w:r>
            <w:r w:rsidRPr="00882B47">
              <w:rPr>
                <w:rStyle w:val="FontStyle12"/>
                <w:sz w:val="24"/>
                <w:szCs w:val="24"/>
              </w:rPr>
              <w:softHyphen/>
              <w:t xml:space="preserve">ческие и 2 пунктуационные ошибки, или 1 </w:t>
            </w:r>
            <w:proofErr w:type="gramStart"/>
            <w:r w:rsidRPr="00882B47">
              <w:rPr>
                <w:rStyle w:val="FontStyle12"/>
                <w:sz w:val="24"/>
                <w:szCs w:val="24"/>
              </w:rPr>
              <w:t>орфографи</w:t>
            </w:r>
            <w:r w:rsidRPr="00882B47">
              <w:rPr>
                <w:rStyle w:val="FontStyle12"/>
                <w:sz w:val="24"/>
                <w:szCs w:val="24"/>
              </w:rPr>
              <w:softHyphen/>
              <w:t>ческая</w:t>
            </w:r>
            <w:proofErr w:type="gramEnd"/>
            <w:r w:rsidRPr="00882B47">
              <w:rPr>
                <w:rStyle w:val="FontStyle12"/>
                <w:sz w:val="24"/>
                <w:szCs w:val="24"/>
              </w:rPr>
              <w:t xml:space="preserve"> и 3 пунктуационные ошибки, или 4 пунктуацион</w:t>
            </w:r>
            <w:r w:rsidRPr="00882B47">
              <w:rPr>
                <w:rStyle w:val="FontStyle12"/>
                <w:sz w:val="24"/>
                <w:szCs w:val="24"/>
              </w:rPr>
              <w:softHyphen/>
              <w:t>ные ошибки при отсутствии орфографических ошибок, а также 2 грамматические ошибки</w:t>
            </w:r>
          </w:p>
        </w:tc>
      </w:tr>
      <w:tr w:rsidR="00E10FA6" w:rsidRPr="00882B47" w:rsidTr="00E10FA6">
        <w:tc>
          <w:tcPr>
            <w:tcW w:w="1242" w:type="dxa"/>
          </w:tcPr>
          <w:p w:rsidR="00E10FA6" w:rsidRPr="00882B47" w:rsidRDefault="00E10FA6" w:rsidP="007D471A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«3»</w:t>
            </w:r>
          </w:p>
        </w:tc>
        <w:tc>
          <w:tcPr>
            <w:tcW w:w="6804" w:type="dxa"/>
          </w:tcPr>
          <w:p w:rsidR="00E10FA6" w:rsidRPr="00882B47" w:rsidRDefault="00E10FA6" w:rsidP="007D471A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1.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В работе допущены существенные отклонения от  темы.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55"/>
              </w:tabs>
              <w:spacing w:line="240" w:lineRule="auto"/>
              <w:ind w:left="10"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2.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Работа достоверна в главном, но в ней имеются отдельные фактические неточности.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3.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Допущены отдельные нарушения  последовательности изложения.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46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4.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Беден словарь и однообразны употребляемые синтаксические    конструкции, встречается   неправильное словоупотребление.</w:t>
            </w:r>
          </w:p>
          <w:p w:rsidR="004777DB" w:rsidRPr="00882B47" w:rsidRDefault="00E10FA6" w:rsidP="007D471A">
            <w:pPr>
              <w:pStyle w:val="Style7"/>
              <w:widowControl/>
              <w:tabs>
                <w:tab w:val="left" w:pos="346"/>
              </w:tabs>
              <w:spacing w:line="240" w:lineRule="auto"/>
              <w:ind w:right="-108"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5.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 xml:space="preserve">Стиль работы не отличается единством, речь </w:t>
            </w:r>
          </w:p>
          <w:p w:rsidR="00E10FA6" w:rsidRPr="00882B47" w:rsidRDefault="004777DB" w:rsidP="007D471A">
            <w:pPr>
              <w:pStyle w:val="Style7"/>
              <w:widowControl/>
              <w:tabs>
                <w:tab w:val="left" w:pos="346"/>
              </w:tabs>
              <w:spacing w:line="240" w:lineRule="auto"/>
              <w:ind w:right="-108"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недо</w:t>
            </w:r>
            <w:r w:rsidR="00E10FA6" w:rsidRPr="00882B47">
              <w:rPr>
                <w:rStyle w:val="FontStyle13"/>
                <w:b w:val="0"/>
                <w:sz w:val="24"/>
                <w:szCs w:val="24"/>
              </w:rPr>
              <w:t>статочно выразительна.</w:t>
            </w:r>
          </w:p>
          <w:p w:rsidR="00E10FA6" w:rsidRPr="00882B47" w:rsidRDefault="00E10FA6" w:rsidP="004777DB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lastRenderedPageBreak/>
              <w:t>В целом в работе допуска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ется не более 4 недочетов в содержании   и   5   речевых недочетов</w:t>
            </w:r>
          </w:p>
        </w:tc>
        <w:tc>
          <w:tcPr>
            <w:tcW w:w="6521" w:type="dxa"/>
          </w:tcPr>
          <w:p w:rsidR="00E10FA6" w:rsidRPr="00882B47" w:rsidRDefault="00E10FA6" w:rsidP="007D471A">
            <w:pPr>
              <w:pStyle w:val="Style4"/>
              <w:widowControl/>
              <w:ind w:left="19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lastRenderedPageBreak/>
              <w:t>Допускаются: 4 орфографи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ческие и 4 пунктуационные ошибки, или 3 орфографи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ческие ошибки и 5 пунктуа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ционных ошибок, или 7 пунк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туационных при отсутствии орфографических ошибок</w:t>
            </w:r>
          </w:p>
        </w:tc>
      </w:tr>
      <w:tr w:rsidR="00E10FA6" w:rsidRPr="00882B47" w:rsidTr="00E10FA6">
        <w:tc>
          <w:tcPr>
            <w:tcW w:w="1242" w:type="dxa"/>
          </w:tcPr>
          <w:p w:rsidR="00E10FA6" w:rsidRPr="00882B47" w:rsidRDefault="00E10FA6" w:rsidP="007D471A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6804" w:type="dxa"/>
          </w:tcPr>
          <w:p w:rsidR="00E10FA6" w:rsidRPr="00882B47" w:rsidRDefault="00E10FA6" w:rsidP="007D471A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1.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Работа не соответствует  теме.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2.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Допущено много фактических неточностей.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55"/>
              </w:tabs>
              <w:spacing w:line="240" w:lineRule="auto"/>
              <w:ind w:left="-108"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3.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Нарушена последовательность изложения мыслей во всех частях работы, отсутствует связь между ними, часты  случаи неправильного словоупотребления.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4.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Крайне   беден   словарь, работа написана короткими однотипными предложениями  со  слабо  выраженной связью между ними, часты случаи неправильного словоупотребления.</w:t>
            </w:r>
          </w:p>
          <w:p w:rsidR="00E10FA6" w:rsidRPr="00882B47" w:rsidRDefault="00E10FA6" w:rsidP="007D471A">
            <w:pPr>
              <w:pStyle w:val="Style7"/>
              <w:widowControl/>
              <w:tabs>
                <w:tab w:val="left" w:pos="355"/>
              </w:tabs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5.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tab/>
              <w:t>Нарушено стилевое единство текста.</w:t>
            </w:r>
          </w:p>
          <w:p w:rsidR="00E10FA6" w:rsidRPr="00882B47" w:rsidRDefault="00E10FA6" w:rsidP="007D471A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</w:p>
          <w:p w:rsidR="00E10FA6" w:rsidRPr="00882B47" w:rsidRDefault="00E10FA6" w:rsidP="007D471A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В целом в работе допущено 6 недочетов в содержании и до 7 речевых недочетов</w:t>
            </w:r>
          </w:p>
        </w:tc>
        <w:tc>
          <w:tcPr>
            <w:tcW w:w="6521" w:type="dxa"/>
          </w:tcPr>
          <w:p w:rsidR="00E10FA6" w:rsidRPr="00882B47" w:rsidRDefault="00E10FA6" w:rsidP="007D471A">
            <w:pPr>
              <w:pStyle w:val="Style4"/>
              <w:widowControl/>
              <w:ind w:left="14"/>
              <w:jc w:val="both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Допускаются: 7 орфографи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ческих и 7 пунктуационных ошибок, или 6 орфографи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ческих и 8 пунктуационных ошибок, 5 орфографических и 9 пунктуационных оши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бок, 8 'орфографических и 6 пунктуационных ошибок, а также 7 грамматических ошибок</w:t>
            </w:r>
          </w:p>
        </w:tc>
      </w:tr>
      <w:tr w:rsidR="00E10FA6" w:rsidRPr="00882B47" w:rsidTr="00E10FA6">
        <w:tc>
          <w:tcPr>
            <w:tcW w:w="1242" w:type="dxa"/>
          </w:tcPr>
          <w:p w:rsidR="00E10FA6" w:rsidRPr="00882B47" w:rsidRDefault="00E10FA6" w:rsidP="007D471A">
            <w:pPr>
              <w:pStyle w:val="Style8"/>
              <w:widowControl/>
              <w:spacing w:line="240" w:lineRule="auto"/>
              <w:ind w:firstLine="0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«1»</w:t>
            </w:r>
          </w:p>
        </w:tc>
        <w:tc>
          <w:tcPr>
            <w:tcW w:w="6804" w:type="dxa"/>
          </w:tcPr>
          <w:p w:rsidR="00E10FA6" w:rsidRPr="00882B47" w:rsidRDefault="00E10FA6" w:rsidP="007D471A">
            <w:pPr>
              <w:pStyle w:val="Style8"/>
              <w:widowControl/>
              <w:spacing w:line="240" w:lineRule="auto"/>
              <w:ind w:firstLine="709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В работе допущено более 6 недочетов в содержании и более 7 речевых недочетов</w:t>
            </w:r>
          </w:p>
        </w:tc>
        <w:tc>
          <w:tcPr>
            <w:tcW w:w="6521" w:type="dxa"/>
          </w:tcPr>
          <w:p w:rsidR="00E10FA6" w:rsidRPr="00882B47" w:rsidRDefault="00E10FA6" w:rsidP="007D471A">
            <w:pPr>
              <w:pStyle w:val="Style4"/>
              <w:widowControl/>
              <w:ind w:firstLine="709"/>
              <w:jc w:val="both"/>
              <w:rPr>
                <w:rStyle w:val="FontStyle13"/>
                <w:b w:val="0"/>
                <w:sz w:val="24"/>
                <w:szCs w:val="24"/>
              </w:rPr>
            </w:pPr>
            <w:r w:rsidRPr="00882B47">
              <w:rPr>
                <w:rStyle w:val="FontStyle13"/>
                <w:b w:val="0"/>
                <w:sz w:val="24"/>
                <w:szCs w:val="24"/>
              </w:rPr>
              <w:t>Имеется более 7 орфогра</w:t>
            </w:r>
            <w:r w:rsidRPr="00882B47">
              <w:rPr>
                <w:rStyle w:val="FontStyle13"/>
                <w:b w:val="0"/>
                <w:sz w:val="24"/>
                <w:szCs w:val="24"/>
              </w:rPr>
              <w:softHyphen/>
              <w:t>фических, 7 пунктуационных и 7 грамматических ошибок</w:t>
            </w:r>
          </w:p>
        </w:tc>
      </w:tr>
    </w:tbl>
    <w:p w:rsidR="00E10FA6" w:rsidRPr="00882B47" w:rsidRDefault="00E10FA6" w:rsidP="00E10FA6">
      <w:pPr>
        <w:spacing w:line="240" w:lineRule="auto"/>
        <w:ind w:firstLine="709"/>
        <w:jc w:val="both"/>
        <w:rPr>
          <w:rStyle w:val="FontStyle30"/>
          <w:sz w:val="24"/>
          <w:szCs w:val="24"/>
        </w:rPr>
      </w:pPr>
    </w:p>
    <w:p w:rsidR="00E10FA6" w:rsidRPr="00882B47" w:rsidRDefault="00E10FA6" w:rsidP="00E10FA6">
      <w:pPr>
        <w:pStyle w:val="Style2"/>
        <w:widowControl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Примечания: 1. При оценке сочинения необходимо учитывать  самостоятельность, оригинальность замысла ученического сочинения, уро</w:t>
      </w:r>
      <w:r w:rsidRPr="00882B47">
        <w:rPr>
          <w:rStyle w:val="FontStyle13"/>
          <w:b w:val="0"/>
          <w:sz w:val="24"/>
          <w:szCs w:val="24"/>
        </w:rPr>
        <w:softHyphen/>
        <w:t>вень его композиционного и речевого оформления. Наличие оригинально</w:t>
      </w:r>
      <w:r w:rsidRPr="00882B47">
        <w:rPr>
          <w:rStyle w:val="FontStyle13"/>
          <w:b w:val="0"/>
          <w:sz w:val="24"/>
          <w:szCs w:val="24"/>
        </w:rPr>
        <w:softHyphen/>
        <w:t>го замысла, его хорошая реализация позволяют повысить первую оценку за сочинение на один балл.</w:t>
      </w:r>
    </w:p>
    <w:p w:rsidR="00E10FA6" w:rsidRPr="00882B47" w:rsidRDefault="00E10FA6" w:rsidP="00E10FA6">
      <w:pPr>
        <w:pStyle w:val="Style2"/>
        <w:widowControl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2. Если объем сочинения в полтора-два раза больше указанного в настоящих «Нормах оценки...», то при оценке работы следует исходить</w:t>
      </w:r>
    </w:p>
    <w:p w:rsidR="00E10FA6" w:rsidRPr="00882B47" w:rsidRDefault="00E10FA6" w:rsidP="00E10FA6">
      <w:pPr>
        <w:pStyle w:val="Style1"/>
        <w:widowControl/>
        <w:spacing w:line="240" w:lineRule="auto"/>
        <w:ind w:firstLine="709"/>
        <w:jc w:val="both"/>
        <w:rPr>
          <w:rStyle w:val="FontStyle11"/>
          <w:b w:val="0"/>
          <w:sz w:val="24"/>
          <w:szCs w:val="24"/>
        </w:rPr>
      </w:pPr>
      <w:r w:rsidRPr="00882B47">
        <w:rPr>
          <w:rStyle w:val="FontStyle11"/>
          <w:b w:val="0"/>
          <w:sz w:val="24"/>
          <w:szCs w:val="24"/>
        </w:rPr>
        <w:t>из нормативов, увеличенных для отметки «4» на одну, а для отметки «3» на две единицы. Например, при оценке грамотности «4» ставится при 3 орфографических, 2 пунктуационных и 2 грамматических ошибках или при соотношениях: 2—3—2, 2—2 — 3; «3» ставится при соотношениях: 6—4—4, 4—6—4, 4—4—6. При выставлении оценки «5» превышение объема сочинения не принимается во внимание.</w:t>
      </w:r>
    </w:p>
    <w:p w:rsidR="00E10FA6" w:rsidRPr="00882B47" w:rsidRDefault="00E10FA6" w:rsidP="00E10FA6">
      <w:pPr>
        <w:pStyle w:val="Style2"/>
        <w:widowControl/>
        <w:numPr>
          <w:ilvl w:val="0"/>
          <w:numId w:val="9"/>
        </w:numPr>
        <w:tabs>
          <w:tab w:val="left" w:pos="614"/>
        </w:tabs>
        <w:ind w:firstLine="709"/>
        <w:jc w:val="both"/>
        <w:rPr>
          <w:rStyle w:val="FontStyle11"/>
          <w:b w:val="0"/>
          <w:sz w:val="24"/>
          <w:szCs w:val="24"/>
        </w:rPr>
      </w:pPr>
      <w:r w:rsidRPr="00882B47">
        <w:rPr>
          <w:rStyle w:val="FontStyle11"/>
          <w:b w:val="0"/>
          <w:sz w:val="24"/>
          <w:szCs w:val="24"/>
        </w:rPr>
        <w:t>Первая оценка (за содержание и речь) не может быть положитель</w:t>
      </w:r>
      <w:r w:rsidRPr="00882B47">
        <w:rPr>
          <w:rStyle w:val="FontStyle11"/>
          <w:b w:val="0"/>
          <w:sz w:val="24"/>
          <w:szCs w:val="24"/>
        </w:rPr>
        <w:softHyphen/>
        <w:t>ной, если не раскрыта тема высказывания, хотя по остальным показате</w:t>
      </w:r>
      <w:r w:rsidRPr="00882B47">
        <w:rPr>
          <w:rStyle w:val="FontStyle11"/>
          <w:b w:val="0"/>
          <w:sz w:val="24"/>
          <w:szCs w:val="24"/>
        </w:rPr>
        <w:softHyphen/>
        <w:t>лям оно написано удовлетворительно.</w:t>
      </w:r>
    </w:p>
    <w:p w:rsidR="00E10FA6" w:rsidRPr="00882B47" w:rsidRDefault="00E10FA6" w:rsidP="00E10FA6">
      <w:pPr>
        <w:pStyle w:val="Style2"/>
        <w:widowControl/>
        <w:numPr>
          <w:ilvl w:val="0"/>
          <w:numId w:val="9"/>
        </w:numPr>
        <w:tabs>
          <w:tab w:val="left" w:pos="614"/>
        </w:tabs>
        <w:ind w:firstLine="709"/>
        <w:jc w:val="both"/>
        <w:rPr>
          <w:rStyle w:val="FontStyle11"/>
          <w:b w:val="0"/>
          <w:sz w:val="24"/>
          <w:szCs w:val="24"/>
        </w:rPr>
      </w:pPr>
      <w:r w:rsidRPr="00882B47">
        <w:rPr>
          <w:rStyle w:val="FontStyle11"/>
          <w:b w:val="0"/>
          <w:sz w:val="24"/>
          <w:szCs w:val="24"/>
        </w:rPr>
        <w:t xml:space="preserve">На оценку сочинения и изложения распространяются положения об </w:t>
      </w:r>
      <w:r w:rsidRPr="00882B47">
        <w:rPr>
          <w:rStyle w:val="FontStyle11"/>
          <w:b w:val="0"/>
          <w:spacing w:val="50"/>
          <w:sz w:val="24"/>
          <w:szCs w:val="24"/>
        </w:rPr>
        <w:t>однотипныхинегрубых</w:t>
      </w:r>
      <w:r w:rsidRPr="00882B47">
        <w:rPr>
          <w:rStyle w:val="FontStyle11"/>
          <w:b w:val="0"/>
          <w:sz w:val="24"/>
          <w:szCs w:val="24"/>
        </w:rPr>
        <w:t xml:space="preserve"> ошибках, а также о сделанных учени</w:t>
      </w:r>
      <w:r w:rsidRPr="00882B47">
        <w:rPr>
          <w:rStyle w:val="FontStyle11"/>
          <w:b w:val="0"/>
          <w:sz w:val="24"/>
          <w:szCs w:val="24"/>
        </w:rPr>
        <w:softHyphen/>
        <w:t>ком исправлениях, приведенные в разделе «Оценка диктантов».</w:t>
      </w:r>
    </w:p>
    <w:p w:rsidR="00E10FA6" w:rsidRPr="00882B47" w:rsidRDefault="00E10FA6" w:rsidP="00E10FA6">
      <w:pPr>
        <w:pStyle w:val="Style3"/>
        <w:widowControl/>
        <w:ind w:firstLine="709"/>
        <w:jc w:val="both"/>
        <w:rPr>
          <w:rFonts w:ascii="Times New Roman" w:hAnsi="Times New Roman"/>
        </w:rPr>
      </w:pPr>
    </w:p>
    <w:p w:rsidR="00E10FA6" w:rsidRPr="00882B47" w:rsidRDefault="00E10FA6" w:rsidP="00B971D7">
      <w:pPr>
        <w:pStyle w:val="Style3"/>
        <w:widowControl/>
        <w:spacing w:before="182"/>
        <w:ind w:firstLine="709"/>
        <w:jc w:val="center"/>
        <w:rPr>
          <w:rStyle w:val="FontStyle12"/>
          <w:sz w:val="24"/>
          <w:szCs w:val="24"/>
        </w:rPr>
      </w:pPr>
      <w:r w:rsidRPr="00882B47">
        <w:rPr>
          <w:rStyle w:val="FontStyle12"/>
          <w:sz w:val="24"/>
          <w:szCs w:val="24"/>
        </w:rPr>
        <w:t>IV. ОЦЕНКА ОБУЧАЮЩИХ РАБОТ</w:t>
      </w:r>
    </w:p>
    <w:p w:rsidR="00E10FA6" w:rsidRPr="00882B47" w:rsidRDefault="00E10FA6" w:rsidP="00E10FA6">
      <w:pPr>
        <w:pStyle w:val="Style4"/>
        <w:widowControl/>
        <w:spacing w:before="163"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Обучающие работы (различные упражнения и диктанты некон</w:t>
      </w:r>
      <w:r w:rsidRPr="00882B47">
        <w:rPr>
          <w:rStyle w:val="FontStyle13"/>
          <w:b w:val="0"/>
          <w:sz w:val="24"/>
          <w:szCs w:val="24"/>
        </w:rPr>
        <w:softHyphen/>
        <w:t>трольного характера) оцениваются более строго, чем контрольные работы.</w:t>
      </w:r>
    </w:p>
    <w:p w:rsidR="00E10FA6" w:rsidRPr="00882B47" w:rsidRDefault="00E10FA6" w:rsidP="00E10FA6">
      <w:pPr>
        <w:pStyle w:val="Style4"/>
        <w:widowControl/>
        <w:spacing w:before="5"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При оценке обучающих работ учитываются: 1) степень само</w:t>
      </w:r>
      <w:r w:rsidRPr="00882B47">
        <w:rPr>
          <w:rStyle w:val="FontStyle13"/>
          <w:b w:val="0"/>
          <w:sz w:val="24"/>
          <w:szCs w:val="24"/>
        </w:rPr>
        <w:softHyphen/>
        <w:t>стоятельности учащегося; 2) этап обучения; 3) объем работы; 4) четкость, аккуратность, каллиграфическая правильность письма.</w:t>
      </w:r>
    </w:p>
    <w:p w:rsidR="00E10FA6" w:rsidRPr="00882B47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 xml:space="preserve">Если возможные ошибки были предупреждены в ходе работы, оценки «5» и «4» ставятся только в том случае, когда ученик не допустил ошибок или допустил, но исправил ошибку.  При этом выбор одной из оценок при одинаковом уровне грамотности и содержания определяется степенью </w:t>
      </w:r>
      <w:r w:rsidRPr="00882B47">
        <w:rPr>
          <w:rStyle w:val="FontStyle13"/>
          <w:b w:val="0"/>
          <w:sz w:val="24"/>
          <w:szCs w:val="24"/>
        </w:rPr>
        <w:lastRenderedPageBreak/>
        <w:t>аккуратности записи, подчер</w:t>
      </w:r>
      <w:r w:rsidRPr="00882B47">
        <w:rPr>
          <w:rStyle w:val="FontStyle13"/>
          <w:b w:val="0"/>
          <w:sz w:val="24"/>
          <w:szCs w:val="24"/>
        </w:rPr>
        <w:softHyphen/>
        <w:t>киваний и других особенностей оформления, а также наличием или отсутствием описок. В работе, превышающей по количеству слов объем диктантов для данного класса, для оценки «4» допу</w:t>
      </w:r>
      <w:r w:rsidRPr="00882B47">
        <w:rPr>
          <w:rStyle w:val="FontStyle13"/>
          <w:b w:val="0"/>
          <w:sz w:val="24"/>
          <w:szCs w:val="24"/>
        </w:rPr>
        <w:softHyphen/>
        <w:t>стимо и 2 исправления ошибок.</w:t>
      </w:r>
    </w:p>
    <w:p w:rsidR="00E10FA6" w:rsidRPr="00882B47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Первая и вторая работа, как классная, так и домашняя, при закреплении определенного умения или навыка проверяется, но по усмотрению учителя может не оцениваться.</w:t>
      </w:r>
    </w:p>
    <w:p w:rsidR="00E10FA6" w:rsidRPr="00882B47" w:rsidRDefault="00E10FA6" w:rsidP="00E10FA6">
      <w:pPr>
        <w:pStyle w:val="Style4"/>
        <w:widowControl/>
        <w:spacing w:before="5"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Самостоятельные работы, выполненные без предшествовавше</w:t>
      </w:r>
      <w:r w:rsidRPr="00882B47">
        <w:rPr>
          <w:rStyle w:val="FontStyle13"/>
          <w:b w:val="0"/>
          <w:sz w:val="24"/>
          <w:szCs w:val="24"/>
        </w:rPr>
        <w:softHyphen/>
        <w:t>го анализа возможных ошибок, оцениваются по нормам для кон</w:t>
      </w:r>
      <w:r w:rsidRPr="00882B47">
        <w:rPr>
          <w:rStyle w:val="FontStyle13"/>
          <w:b w:val="0"/>
          <w:sz w:val="24"/>
          <w:szCs w:val="24"/>
        </w:rPr>
        <w:softHyphen/>
        <w:t>трольных работ соответствующего или близкого вида.</w:t>
      </w:r>
    </w:p>
    <w:p w:rsidR="00E10FA6" w:rsidRPr="00882B47" w:rsidRDefault="00E10FA6" w:rsidP="00B971D7">
      <w:pPr>
        <w:pStyle w:val="Style6"/>
        <w:widowControl/>
        <w:spacing w:before="10"/>
        <w:ind w:left="1315" w:firstLine="709"/>
        <w:jc w:val="center"/>
        <w:rPr>
          <w:rStyle w:val="FontStyle12"/>
          <w:sz w:val="24"/>
          <w:szCs w:val="24"/>
        </w:rPr>
      </w:pPr>
      <w:r w:rsidRPr="00882B47">
        <w:rPr>
          <w:rStyle w:val="FontStyle12"/>
          <w:sz w:val="24"/>
          <w:szCs w:val="24"/>
        </w:rPr>
        <w:t>V. ВЫВЕДЕНИЕ ИТОГОВЫХ ОЦЕНОК</w:t>
      </w:r>
    </w:p>
    <w:p w:rsidR="00E10FA6" w:rsidRPr="00882B47" w:rsidRDefault="00E10FA6" w:rsidP="00E10FA6">
      <w:pPr>
        <w:pStyle w:val="Style4"/>
        <w:widowControl/>
        <w:spacing w:before="154"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За учебную четверть и учебный год ставится итоговая оценка. Она является единой и отражает в обобщенном виде все сторо</w:t>
      </w:r>
      <w:r w:rsidRPr="00882B47">
        <w:rPr>
          <w:rStyle w:val="FontStyle13"/>
          <w:b w:val="0"/>
          <w:sz w:val="24"/>
          <w:szCs w:val="24"/>
        </w:rPr>
        <w:softHyphen/>
        <w:t>ны подготовки ученика по русскому языку: усвоение теоретическо</w:t>
      </w:r>
      <w:r w:rsidRPr="00882B47">
        <w:rPr>
          <w:rStyle w:val="FontStyle13"/>
          <w:b w:val="0"/>
          <w:sz w:val="24"/>
          <w:szCs w:val="24"/>
        </w:rPr>
        <w:softHyphen/>
        <w:t>го материала, овладение умениями, речевое развитие, уровень орфографической и пунктуационной грамотности.</w:t>
      </w:r>
    </w:p>
    <w:p w:rsidR="00E10FA6" w:rsidRPr="00882B47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Итоговая оценка не должна выводиться механически, как сред</w:t>
      </w:r>
      <w:r w:rsidRPr="00882B47">
        <w:rPr>
          <w:rStyle w:val="FontStyle13"/>
          <w:b w:val="0"/>
          <w:sz w:val="24"/>
          <w:szCs w:val="24"/>
        </w:rPr>
        <w:softHyphen/>
        <w:t>нее арифметическое предшествующих оценок. Решающим при ее определении следует считать фактическую подготовку ученика по всем показателям ко времени выведения этой оценки. Однако для того чтобы стимулировать серьезное отношение учащихся к заня</w:t>
      </w:r>
      <w:r w:rsidRPr="00882B47">
        <w:rPr>
          <w:rStyle w:val="FontStyle13"/>
          <w:b w:val="0"/>
          <w:sz w:val="24"/>
          <w:szCs w:val="24"/>
        </w:rPr>
        <w:softHyphen/>
        <w:t>тиям на протяжении всего учебного года, при выведении итого</w:t>
      </w:r>
      <w:r w:rsidRPr="00882B47">
        <w:rPr>
          <w:rStyle w:val="FontStyle13"/>
          <w:b w:val="0"/>
          <w:sz w:val="24"/>
          <w:szCs w:val="24"/>
        </w:rPr>
        <w:softHyphen/>
        <w:t>вых оценок необходимо учитывать результаты их текущей успева</w:t>
      </w:r>
      <w:r w:rsidRPr="00882B47">
        <w:rPr>
          <w:rStyle w:val="FontStyle13"/>
          <w:b w:val="0"/>
          <w:sz w:val="24"/>
          <w:szCs w:val="24"/>
        </w:rPr>
        <w:softHyphen/>
        <w:t>емости.</w:t>
      </w:r>
    </w:p>
    <w:p w:rsidR="00E10FA6" w:rsidRPr="00882B47" w:rsidRDefault="00E10FA6" w:rsidP="00E10FA6">
      <w:pPr>
        <w:pStyle w:val="Style4"/>
        <w:widowControl/>
        <w:ind w:firstLine="709"/>
        <w:jc w:val="both"/>
        <w:rPr>
          <w:rStyle w:val="FontStyle13"/>
          <w:b w:val="0"/>
          <w:sz w:val="24"/>
          <w:szCs w:val="24"/>
        </w:rPr>
      </w:pPr>
      <w:r w:rsidRPr="00882B47">
        <w:rPr>
          <w:rStyle w:val="FontStyle13"/>
          <w:b w:val="0"/>
          <w:sz w:val="24"/>
          <w:szCs w:val="24"/>
        </w:rPr>
        <w:t>При выведении итоговой оценки преимущественное значение придается оценкам, отражающим степень владения навыками (орфографическими, пунктуационными, речевыми). Поэтому ито</w:t>
      </w:r>
      <w:r w:rsidRPr="00882B47">
        <w:rPr>
          <w:rStyle w:val="FontStyle13"/>
          <w:b w:val="0"/>
          <w:sz w:val="24"/>
          <w:szCs w:val="24"/>
        </w:rPr>
        <w:softHyphen/>
        <w:t>говая оценка за грамотность не может быть положительной, если на протяжении четверти (года) большинство контрольных диктан</w:t>
      </w:r>
      <w:r w:rsidRPr="00882B47">
        <w:rPr>
          <w:rStyle w:val="FontStyle13"/>
          <w:b w:val="0"/>
          <w:sz w:val="24"/>
          <w:szCs w:val="24"/>
        </w:rPr>
        <w:softHyphen/>
        <w:t>тов, сочинений, изложений за орфографическую, пунктуационную, речевую грамотность оценивались баллом «2» или «1».</w:t>
      </w:r>
    </w:p>
    <w:p w:rsidR="00B971D7" w:rsidRPr="00882B47" w:rsidRDefault="00E10FA6" w:rsidP="002C1C86">
      <w:pPr>
        <w:pStyle w:val="Style4"/>
        <w:widowControl/>
        <w:ind w:firstLine="709"/>
        <w:jc w:val="both"/>
        <w:rPr>
          <w:bCs/>
        </w:rPr>
      </w:pPr>
      <w:r w:rsidRPr="00882B47">
        <w:rPr>
          <w:rStyle w:val="FontStyle13"/>
          <w:b w:val="0"/>
          <w:sz w:val="24"/>
          <w:szCs w:val="24"/>
        </w:rPr>
        <w:t>В старших классах обе оценки за сочинение, характеризующие знания учащихся по литературе и их грамотность, выставляются в виде дроби в классном журнале на страницах по литературе.</w:t>
      </w:r>
    </w:p>
    <w:p w:rsidR="00E10FA6" w:rsidRPr="00882B47" w:rsidRDefault="00E10FA6" w:rsidP="002C1C86">
      <w:pPr>
        <w:pStyle w:val="a5"/>
        <w:spacing w:before="100" w:beforeAutospacing="1" w:after="75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  <w:r w:rsidRPr="00882B47">
        <w:rPr>
          <w:rFonts w:ascii="Times New Roman" w:hAnsi="Times New Roman" w:cs="Times New Roman"/>
          <w:b/>
          <w:sz w:val="24"/>
          <w:szCs w:val="24"/>
        </w:rPr>
        <w:br/>
      </w:r>
    </w:p>
    <w:p w:rsidR="00E10FA6" w:rsidRPr="00882B47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sz w:val="24"/>
          <w:szCs w:val="24"/>
        </w:rPr>
      </w:pPr>
      <w:proofErr w:type="spellStart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>Голъцова</w:t>
      </w:r>
      <w:proofErr w:type="spellEnd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, Н. Г.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Русский язык. 10-11 классы: программа курса / Н. Г.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Гольцова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. - М.: Рус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softHyphen/>
        <w:t>ское слово, 2011.</w:t>
      </w:r>
    </w:p>
    <w:p w:rsidR="00E10FA6" w:rsidRPr="00882B47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before="5" w:line="240" w:lineRule="auto"/>
        <w:ind w:firstLine="709"/>
        <w:rPr>
          <w:rStyle w:val="FontStyle1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>Гольцова</w:t>
      </w:r>
      <w:proofErr w:type="spellEnd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, Н. Г.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Русский язык. 10-11 классы: книга для учителя / Н. Г.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Гольцова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, М. А.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Мищерина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. - М.: Русское слово, 2011.</w:t>
      </w:r>
    </w:p>
    <w:p w:rsidR="00E10FA6" w:rsidRPr="00882B47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>Гольцова</w:t>
      </w:r>
      <w:proofErr w:type="spellEnd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, Н. Г.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Русский язык. 10-11 классы. Базовый уровень. Профильный уровень: темати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softHyphen/>
        <w:t xml:space="preserve">ческое и поурочное планирование / Н. Г.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Гольцова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, М. А.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Мищерина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. - М.: Русское слово, 2009.</w:t>
      </w:r>
    </w:p>
    <w:p w:rsidR="00E10FA6" w:rsidRPr="00882B47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>Голъцова</w:t>
      </w:r>
      <w:proofErr w:type="spellEnd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,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Н. Г. Русский язык. ЕГЭ: учебное пособие / Н. Г.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Гольцова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, И. В.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Шамшин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, М. А.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Мищерина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882B47">
        <w:rPr>
          <w:rStyle w:val="FontStyle17"/>
          <w:rFonts w:ascii="Times New Roman" w:hAnsi="Times New Roman" w:cs="Times New Roman"/>
          <w:b w:val="0"/>
          <w:spacing w:val="40"/>
          <w:sz w:val="24"/>
          <w:szCs w:val="24"/>
        </w:rPr>
        <w:t>- М.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: Русское слово, 2010.</w:t>
      </w:r>
    </w:p>
    <w:p w:rsidR="00E10FA6" w:rsidRPr="00882B47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>Гольцова</w:t>
      </w:r>
      <w:proofErr w:type="spellEnd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, Н. Г.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Русский язык в таблицах. 10-11 классы / Н. Г.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Гольцова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, И. В.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Шамшин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. -</w:t>
      </w:r>
      <w:r w:rsidRPr="00882B47">
        <w:rPr>
          <w:rStyle w:val="FontStyle17"/>
          <w:rFonts w:ascii="Times New Roman" w:hAnsi="Times New Roman" w:cs="Times New Roman"/>
          <w:b w:val="0"/>
          <w:spacing w:val="40"/>
          <w:sz w:val="24"/>
          <w:szCs w:val="24"/>
        </w:rPr>
        <w:t xml:space="preserve"> М.: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 Русское слово, 2008.</w:t>
      </w:r>
    </w:p>
    <w:p w:rsidR="00E10FA6" w:rsidRPr="00882B47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>Гольцова</w:t>
      </w:r>
      <w:proofErr w:type="spellEnd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, Н. Г.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Русский язык: трудные вопросы морфологии. 10-11 классы / Н. Г.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Гольцова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, И. В.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Шамшин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. - М.: Русское слово, 2009.</w:t>
      </w:r>
    </w:p>
    <w:p w:rsidR="00E10FA6" w:rsidRPr="00882B47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>Меркин</w:t>
      </w:r>
      <w:proofErr w:type="spellEnd"/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, Б. Г.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Русский язык: подготовка к ЕГЭ: дидактические и справочные материалы, тесты / Б. Г.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Меркин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, Л. Г. Смирнова. </w:t>
      </w:r>
      <w:r w:rsidRPr="00882B47">
        <w:rPr>
          <w:rStyle w:val="FontStyle17"/>
          <w:rFonts w:ascii="Times New Roman" w:hAnsi="Times New Roman" w:cs="Times New Roman"/>
          <w:b w:val="0"/>
          <w:spacing w:val="40"/>
          <w:sz w:val="24"/>
          <w:szCs w:val="24"/>
        </w:rPr>
        <w:t>- М.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: Русское слово, 2012.</w:t>
      </w:r>
    </w:p>
    <w:p w:rsidR="00E10FA6" w:rsidRPr="00882B47" w:rsidRDefault="00E10FA6" w:rsidP="00E10FA6">
      <w:pPr>
        <w:pStyle w:val="Style9"/>
        <w:widowControl/>
        <w:numPr>
          <w:ilvl w:val="0"/>
          <w:numId w:val="10"/>
        </w:numPr>
        <w:tabs>
          <w:tab w:val="left" w:pos="576"/>
        </w:tabs>
        <w:spacing w:line="240" w:lineRule="auto"/>
        <w:ind w:firstLine="709"/>
        <w:rPr>
          <w:rStyle w:val="FontStyle17"/>
          <w:rFonts w:ascii="Times New Roman" w:hAnsi="Times New Roman" w:cs="Times New Roman"/>
          <w:b w:val="0"/>
          <w:sz w:val="24"/>
          <w:szCs w:val="24"/>
        </w:rPr>
      </w:pPr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Школьный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справочник по русскому языку / К.А.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Войлова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, Е.В. Клобуков, В.В,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Леденева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; под ред. П. А.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Леканта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>. - М.: Русское слово, 2008.</w:t>
      </w:r>
    </w:p>
    <w:p w:rsidR="00E10FA6" w:rsidRPr="00882B47" w:rsidRDefault="00E10FA6" w:rsidP="00E10F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sz w:val="24"/>
          <w:szCs w:val="24"/>
        </w:rPr>
        <w:br/>
        <w:t>Использованные материалы и Интернет-ресурсы</w:t>
      </w:r>
    </w:p>
    <w:p w:rsidR="00E10FA6" w:rsidRPr="00882B47" w:rsidRDefault="00E10FA6" w:rsidP="00E10FA6">
      <w:pPr>
        <w:pStyle w:val="Style3"/>
        <w:widowControl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1. </w:t>
      </w:r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</w:rPr>
        <w:t xml:space="preserve">Русский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язык: электронный репетитор (система обучающих тестов). </w:t>
      </w:r>
      <w:proofErr w:type="gram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/>
        </w:rPr>
        <w:t>URL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</w:rPr>
        <w:t xml:space="preserve"> :</w:t>
      </w:r>
      <w:proofErr w:type="gramEnd"/>
    </w:p>
    <w:p w:rsidR="00E10FA6" w:rsidRPr="00882B47" w:rsidRDefault="00E10FA6" w:rsidP="00E10FA6">
      <w:pPr>
        <w:pStyle w:val="Style11"/>
        <w:widowControl/>
        <w:spacing w:line="240" w:lineRule="auto"/>
        <w:ind w:left="384" w:right="2650" w:firstLine="0"/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</w:pPr>
      <w:proofErr w:type="gram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  <w:t>www</w:t>
      </w:r>
      <w:proofErr w:type="gram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 xml:space="preserve">.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  <w:t>gmcit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>.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  <w:t>murmansk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>.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  <w:t>ru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>/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  <w:t>text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>/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  <w:t>bit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>/1998/3 2/4/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  <w:t>htm</w:t>
      </w:r>
      <w:proofErr w:type="spellEnd"/>
    </w:p>
    <w:p w:rsidR="00E10FA6" w:rsidRPr="00882B47" w:rsidRDefault="00E10FA6" w:rsidP="00E10FA6">
      <w:pPr>
        <w:pStyle w:val="Style11"/>
        <w:widowControl/>
        <w:spacing w:line="240" w:lineRule="auto"/>
        <w:ind w:firstLine="0"/>
        <w:jc w:val="left"/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</w:pP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lastRenderedPageBreak/>
        <w:t xml:space="preserve">2 </w:t>
      </w:r>
      <w:r w:rsidRPr="00882B47">
        <w:rPr>
          <w:rStyle w:val="FontStyle18"/>
          <w:rFonts w:ascii="Times New Roman" w:hAnsi="Times New Roman" w:cs="Times New Roman"/>
          <w:i w:val="0"/>
          <w:sz w:val="24"/>
          <w:szCs w:val="24"/>
          <w:lang w:eastAsia="en-US"/>
        </w:rPr>
        <w:t xml:space="preserve">Репетитор </w:t>
      </w:r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 xml:space="preserve">по русскому языку Кирилла и </w:t>
      </w:r>
      <w:proofErr w:type="spell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>Мефодия</w:t>
      </w:r>
      <w:proofErr w:type="spellEnd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eastAsia="en-US"/>
        </w:rPr>
        <w:t xml:space="preserve"> 2009. </w:t>
      </w:r>
      <w:proofErr w:type="gramStart"/>
      <w:r w:rsidRPr="00882B47">
        <w:rPr>
          <w:rStyle w:val="FontStyle17"/>
          <w:rFonts w:ascii="Times New Roman" w:hAnsi="Times New Roman" w:cs="Times New Roman"/>
          <w:b w:val="0"/>
          <w:sz w:val="24"/>
          <w:szCs w:val="24"/>
          <w:lang w:val="en-US" w:eastAsia="en-US"/>
        </w:rPr>
        <w:t>URL :</w:t>
      </w:r>
      <w:proofErr w:type="gramEnd"/>
      <w:r w:rsidR="00221208" w:rsidRPr="00221208">
        <w:fldChar w:fldCharType="begin"/>
      </w:r>
      <w:r w:rsidR="00D552E4" w:rsidRPr="00882B47">
        <w:rPr>
          <w:lang w:val="en-US"/>
        </w:rPr>
        <w:instrText xml:space="preserve"> HYPERLINK "http://www.labirint.ru/software/135117/" </w:instrText>
      </w:r>
      <w:r w:rsidR="00221208" w:rsidRPr="00221208">
        <w:fldChar w:fldCharType="separate"/>
      </w:r>
      <w:r w:rsidRPr="00882B47">
        <w:rPr>
          <w:rStyle w:val="a6"/>
          <w:rFonts w:ascii="Times New Roman" w:hAnsi="Times New Roman"/>
          <w:bCs/>
          <w:lang w:val="en-US" w:eastAsia="en-US"/>
        </w:rPr>
        <w:t>www.labirint.ru/software/135117/</w:t>
      </w:r>
      <w:r w:rsidR="00221208" w:rsidRPr="00882B47">
        <w:rPr>
          <w:rStyle w:val="a6"/>
          <w:rFonts w:ascii="Times New Roman" w:hAnsi="Times New Roman"/>
          <w:bCs/>
          <w:lang w:val="en-US" w:eastAsia="en-US"/>
        </w:rPr>
        <w:fldChar w:fldCharType="end"/>
      </w:r>
    </w:p>
    <w:p w:rsidR="00E10FA6" w:rsidRPr="00882B47" w:rsidRDefault="00E10FA6" w:rsidP="00E10FA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10FA6" w:rsidRPr="00882B47" w:rsidRDefault="00882B47" w:rsidP="00E10F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B47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882B47" w:rsidRPr="00882B47" w:rsidRDefault="00882B47" w:rsidP="00E10F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31679" w:type="dxa"/>
        <w:tblLook w:val="04A0"/>
      </w:tblPr>
      <w:tblGrid>
        <w:gridCol w:w="922"/>
        <w:gridCol w:w="2613"/>
        <w:gridCol w:w="1156"/>
        <w:gridCol w:w="2247"/>
        <w:gridCol w:w="4775"/>
        <w:gridCol w:w="2872"/>
        <w:gridCol w:w="8"/>
        <w:gridCol w:w="1327"/>
        <w:gridCol w:w="2034"/>
        <w:gridCol w:w="4575"/>
        <w:gridCol w:w="4575"/>
        <w:gridCol w:w="4575"/>
      </w:tblGrid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урока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часов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>Тип/</w:t>
            </w: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форма урока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обучения (предметные результаты - поурочно)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и формы контроля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урока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15920" w:type="dxa"/>
            <w:gridSpan w:val="8"/>
          </w:tcPr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Тема№1. Словосочетание. Синтаксис и пунктуация простого предложения. 32 часа.</w:t>
            </w: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Принципы русской пунктуации. Пунктуационный анализ предложения. Словосочетания.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Комбинированный.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2"/>
                <w:szCs w:val="24"/>
              </w:rPr>
              <w:t>Учащиеся должны знать:</w:t>
            </w:r>
            <w:r w:rsidRPr="00882B47">
              <w:rPr>
                <w:color w:val="000000"/>
                <w:spacing w:val="-5"/>
                <w:szCs w:val="24"/>
              </w:rPr>
              <w:t xml:space="preserve">определение пунктуации; </w:t>
            </w:r>
            <w:r w:rsidRPr="00882B47">
              <w:rPr>
                <w:color w:val="000000"/>
                <w:spacing w:val="-3"/>
                <w:szCs w:val="24"/>
              </w:rPr>
              <w:t>функции знаков препинания;</w:t>
            </w:r>
            <w:r w:rsidRPr="00882B47">
              <w:rPr>
                <w:color w:val="000000"/>
                <w:spacing w:val="-5"/>
                <w:szCs w:val="24"/>
              </w:rPr>
              <w:t>порядок пунктуационного разбора.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2"/>
                <w:szCs w:val="24"/>
              </w:rPr>
              <w:t>Учащиеся должны уметь:</w:t>
            </w:r>
            <w:r w:rsidRPr="00882B47">
              <w:rPr>
                <w:color w:val="000000"/>
                <w:spacing w:val="-5"/>
                <w:szCs w:val="24"/>
              </w:rPr>
              <w:t>объяснять общие случаи постановки разделительных, выделительных и соединительных знаков препинания.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совместной учебной деятельности.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11а-2.09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11б-2.09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1104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Словосочетание. Виды  синтаксической связи.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Знать: определение понятия, порядок разбора словосочетания. Уметь анализировать строение и значение словосочетания, делать разбор словосочетаний, правильно сочетать слова.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Самостоятельная работа.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11а-8.09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11а-9.09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11б-9.09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11б-7.09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5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предложений. </w:t>
            </w: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Грамматическая основа предложения.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4775" w:type="dxa"/>
            <w:vMerge w:val="restart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знать:</w:t>
            </w:r>
            <w:r w:rsidRPr="00882B47">
              <w:rPr>
                <w:spacing w:val="-5"/>
                <w:szCs w:val="24"/>
              </w:rPr>
              <w:t>определение предложения;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spacing w:val="-3"/>
                <w:szCs w:val="24"/>
              </w:rPr>
              <w:t>какой член предложения называется подлежащим, какими частя</w:t>
            </w:r>
            <w:r w:rsidRPr="00882B47">
              <w:rPr>
                <w:spacing w:val="-3"/>
                <w:szCs w:val="24"/>
              </w:rPr>
              <w:br/>
            </w:r>
            <w:r w:rsidRPr="00882B47">
              <w:rPr>
                <w:spacing w:val="-5"/>
                <w:szCs w:val="24"/>
              </w:rPr>
              <w:t>ми речи может быть выражено подлежащее</w:t>
            </w:r>
            <w:proofErr w:type="gramStart"/>
            <w:r w:rsidRPr="00882B47">
              <w:rPr>
                <w:spacing w:val="-5"/>
                <w:szCs w:val="24"/>
              </w:rPr>
              <w:t>;</w:t>
            </w:r>
            <w:r w:rsidRPr="00882B47">
              <w:rPr>
                <w:spacing w:val="-2"/>
                <w:szCs w:val="24"/>
              </w:rPr>
              <w:t>к</w:t>
            </w:r>
            <w:proofErr w:type="gramEnd"/>
            <w:r w:rsidRPr="00882B47">
              <w:rPr>
                <w:spacing w:val="-2"/>
                <w:szCs w:val="24"/>
              </w:rPr>
              <w:t>акой член предложения называется сказуемым; знать основные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spacing w:val="-5"/>
                <w:szCs w:val="24"/>
              </w:rPr>
              <w:t>типы сказуемых</w:t>
            </w:r>
            <w:proofErr w:type="gramStart"/>
            <w:r w:rsidRPr="00882B47">
              <w:rPr>
                <w:spacing w:val="-5"/>
                <w:szCs w:val="24"/>
              </w:rPr>
              <w:t>;</w:t>
            </w:r>
            <w:r w:rsidRPr="00882B47">
              <w:rPr>
                <w:spacing w:val="-3"/>
                <w:szCs w:val="24"/>
              </w:rPr>
              <w:t>к</w:t>
            </w:r>
            <w:proofErr w:type="gramEnd"/>
            <w:r w:rsidRPr="00882B47">
              <w:rPr>
                <w:spacing w:val="-3"/>
                <w:szCs w:val="24"/>
              </w:rPr>
              <w:t>акие члены предложения называются второстепенными, как они</w:t>
            </w:r>
            <w:r w:rsidRPr="00882B47">
              <w:rPr>
                <w:spacing w:val="-5"/>
                <w:szCs w:val="24"/>
              </w:rPr>
              <w:t>разбираются;основные типы односоставных предложений.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уметь:</w:t>
            </w:r>
            <w:r w:rsidRPr="00882B47">
              <w:rPr>
                <w:spacing w:val="-4"/>
                <w:szCs w:val="24"/>
              </w:rPr>
              <w:t>разбирать предложения по членам;</w:t>
            </w:r>
          </w:p>
          <w:p w:rsidR="00882B47" w:rsidRPr="00882B47" w:rsidRDefault="00882B47" w:rsidP="004F77D7">
            <w:pPr>
              <w:pStyle w:val="a9"/>
              <w:rPr>
                <w:spacing w:val="-4"/>
                <w:szCs w:val="24"/>
              </w:rPr>
            </w:pPr>
            <w:r w:rsidRPr="00882B47">
              <w:rPr>
                <w:spacing w:val="-4"/>
                <w:szCs w:val="24"/>
              </w:rPr>
              <w:t xml:space="preserve">характеризовать односоставные </w:t>
            </w:r>
            <w:r w:rsidRPr="00882B47">
              <w:rPr>
                <w:spacing w:val="-4"/>
                <w:szCs w:val="24"/>
              </w:rPr>
              <w:lastRenderedPageBreak/>
              <w:t>предложения.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 Самостоятельная работа по учебнику.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11а-16.09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11а-16.09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11б-14.09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11б-16.09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Грамматическая основа предложения. Нормы согласования подлежащего и сказуемого.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ЗУН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775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Самостоятельная работа по учебнику. Индивидуальная работа по карточкам.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11а-23.09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11а-22.09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11б-21.09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11б-23.09</w:t>
            </w:r>
          </w:p>
        </w:tc>
      </w:tr>
      <w:tr w:rsidR="00882B47" w:rsidRPr="00882B47" w:rsidTr="004F77D7">
        <w:trPr>
          <w:gridAfter w:val="4"/>
          <w:wAfter w:w="15759" w:type="dxa"/>
          <w:trHeight w:val="1691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Тире между подлежащим и сказуемым.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ЗУН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1"/>
                <w:szCs w:val="24"/>
              </w:rPr>
              <w:t xml:space="preserve">Учащиеся должны знать </w:t>
            </w:r>
            <w:r w:rsidRPr="00882B47">
              <w:rPr>
                <w:color w:val="000000"/>
                <w:spacing w:val="-5"/>
                <w:szCs w:val="24"/>
              </w:rPr>
              <w:t>условия постановки тиремежду подлежащим и сказуемым;</w:t>
            </w:r>
            <w:r w:rsidRPr="00882B47">
              <w:rPr>
                <w:color w:val="000000"/>
                <w:spacing w:val="-4"/>
                <w:szCs w:val="24"/>
              </w:rPr>
              <w:t>в неполном предложении;при интонационном и соединительном тире.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1"/>
                <w:szCs w:val="24"/>
              </w:rPr>
              <w:t>Учащиеся должны уметь:</w:t>
            </w:r>
            <w:r w:rsidRPr="00882B47">
              <w:rPr>
                <w:color w:val="000000"/>
                <w:spacing w:val="-6"/>
                <w:szCs w:val="24"/>
              </w:rPr>
              <w:t>ставить тире в предложении.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совместной учебной деятельности.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11а-29.09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11б-28.09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 (ЕГЭ). Выполнение заданий 1-24</w:t>
            </w:r>
          </w:p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контроля ЗУН.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Знать основные нормы русского литературного языка.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Уметь применять изученные орфограммы; соблюдать основные правила орфографии и пунктуации,  уметь работать с тестом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Контрольный. Тестирование.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11а-30.09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11б-30.09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/Р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Текст. Композиция авторского текста. Виды связи предложений в тексте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Знать признаки текста и его функционально-смысловых типов. Уметь определять тему, основную мысль текста, анализировать структуру и языковые особенности текста;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 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совместной учебной деятельности.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11а-6.10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11б-5.10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12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/Р.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Сочинение-рассуждение на основе исходного текста. 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речи. Сочинение.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речи;</w:t>
            </w:r>
            <w:proofErr w:type="gramEnd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Контрольный. Сочинение.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11а-7.10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11а-13.10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11б-7.10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11б-12.10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Двусоставные и односоставные предложения.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ЗУН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знать:</w:t>
            </w:r>
            <w:r w:rsidRPr="00882B47">
              <w:rPr>
                <w:spacing w:val="-5"/>
                <w:szCs w:val="24"/>
              </w:rPr>
              <w:t>определение предложения;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spacing w:val="-3"/>
                <w:szCs w:val="24"/>
              </w:rPr>
              <w:t>какой член предложения называется подлежащим, какими частя</w:t>
            </w:r>
            <w:r w:rsidRPr="00882B47">
              <w:rPr>
                <w:spacing w:val="-5"/>
                <w:szCs w:val="24"/>
              </w:rPr>
              <w:t>ми речи может быть выражено подлежащее;</w:t>
            </w:r>
            <w:r w:rsidRPr="00882B47">
              <w:rPr>
                <w:spacing w:val="-2"/>
                <w:szCs w:val="24"/>
              </w:rPr>
              <w:t>какой член предложения называется сказуемым; знать основные</w:t>
            </w:r>
            <w:r w:rsidRPr="00882B47">
              <w:rPr>
                <w:spacing w:val="-5"/>
                <w:szCs w:val="24"/>
              </w:rPr>
              <w:t>типы сказуемых;</w:t>
            </w:r>
            <w:r w:rsidRPr="00882B47">
              <w:rPr>
                <w:spacing w:val="-3"/>
                <w:szCs w:val="24"/>
              </w:rPr>
              <w:t>какие члены предложения называются второстепенными, как они</w:t>
            </w:r>
            <w:r w:rsidRPr="00882B47">
              <w:rPr>
                <w:spacing w:val="-5"/>
                <w:szCs w:val="24"/>
              </w:rPr>
              <w:t>разбираются;основные типы односоставных предложений.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уметь:</w:t>
            </w:r>
            <w:r w:rsidRPr="00882B47">
              <w:rPr>
                <w:spacing w:val="-4"/>
                <w:szCs w:val="24"/>
              </w:rPr>
              <w:t>разбирать предложения по членам;</w:t>
            </w:r>
          </w:p>
          <w:p w:rsidR="00882B47" w:rsidRPr="00882B47" w:rsidRDefault="00882B47" w:rsidP="004F77D7">
            <w:pPr>
              <w:pStyle w:val="a9"/>
              <w:rPr>
                <w:spacing w:val="-4"/>
                <w:szCs w:val="24"/>
              </w:rPr>
            </w:pPr>
            <w:r w:rsidRPr="00882B47">
              <w:rPr>
                <w:spacing w:val="-4"/>
                <w:szCs w:val="24"/>
              </w:rPr>
              <w:t>характеризовать односоставные предложения.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совместной учебной деятельности.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11а-14.10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11б-14.10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Односоставные предложения.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ЗУН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знать:</w:t>
            </w:r>
            <w:r w:rsidRPr="00882B47">
              <w:rPr>
                <w:spacing w:val="-5"/>
                <w:szCs w:val="24"/>
              </w:rPr>
              <w:t>определение предложения;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spacing w:val="-3"/>
                <w:szCs w:val="24"/>
              </w:rPr>
              <w:t>какой член предложения называется подлежащим, какими частя</w:t>
            </w:r>
            <w:r w:rsidRPr="00882B47">
              <w:rPr>
                <w:spacing w:val="-5"/>
                <w:szCs w:val="24"/>
              </w:rPr>
              <w:t>ми речи может быть выражено подлежащее;</w:t>
            </w:r>
            <w:r w:rsidRPr="00882B47">
              <w:rPr>
                <w:spacing w:val="-2"/>
                <w:szCs w:val="24"/>
              </w:rPr>
              <w:t>какой член предложения называется сказуемым; знать основные</w:t>
            </w:r>
            <w:r w:rsidRPr="00882B47">
              <w:rPr>
                <w:spacing w:val="-5"/>
                <w:szCs w:val="24"/>
              </w:rPr>
              <w:t>типы сказуемых;</w:t>
            </w:r>
            <w:r w:rsidRPr="00882B47">
              <w:rPr>
                <w:spacing w:val="-3"/>
                <w:szCs w:val="24"/>
              </w:rPr>
              <w:t>какие члены предложения называются второстепенными, как они</w:t>
            </w:r>
            <w:r w:rsidRPr="00882B47">
              <w:rPr>
                <w:spacing w:val="-5"/>
                <w:szCs w:val="24"/>
              </w:rPr>
              <w:t>разбираются;основные типы односоставных предложений.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уметь:</w:t>
            </w:r>
            <w:r w:rsidRPr="00882B47">
              <w:rPr>
                <w:spacing w:val="-4"/>
                <w:szCs w:val="24"/>
              </w:rPr>
              <w:t xml:space="preserve">разбирать </w:t>
            </w:r>
            <w:r w:rsidRPr="00882B47">
              <w:rPr>
                <w:spacing w:val="-4"/>
                <w:szCs w:val="24"/>
              </w:rPr>
              <w:lastRenderedPageBreak/>
              <w:t>предложения по членам;</w:t>
            </w:r>
          </w:p>
          <w:p w:rsidR="00882B47" w:rsidRPr="00882B47" w:rsidRDefault="00882B47" w:rsidP="004F77D7">
            <w:pPr>
              <w:pStyle w:val="a9"/>
              <w:rPr>
                <w:spacing w:val="-4"/>
                <w:szCs w:val="24"/>
              </w:rPr>
            </w:pPr>
            <w:r w:rsidRPr="00882B47">
              <w:rPr>
                <w:spacing w:val="-4"/>
                <w:szCs w:val="24"/>
              </w:rPr>
              <w:t>характеризовать односоставные предложения.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 Организация совместной учебной деятельности.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11а-20.10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11б-19.10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  <w:vMerge w:val="restart"/>
            <w:tcBorders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Односоставные предложения.</w:t>
            </w: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477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знать:</w:t>
            </w:r>
            <w:r w:rsidRPr="00882B47">
              <w:rPr>
                <w:spacing w:val="-5"/>
                <w:szCs w:val="24"/>
              </w:rPr>
              <w:t>определение предложения;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spacing w:val="-3"/>
                <w:szCs w:val="24"/>
              </w:rPr>
              <w:t>какой член предложения называется подлежащим, какими частя</w:t>
            </w:r>
            <w:r w:rsidRPr="00882B47">
              <w:rPr>
                <w:spacing w:val="-5"/>
                <w:szCs w:val="24"/>
              </w:rPr>
              <w:t>ми речи может быть выражено подлежащее;</w:t>
            </w:r>
            <w:r w:rsidRPr="00882B47">
              <w:rPr>
                <w:spacing w:val="-2"/>
                <w:szCs w:val="24"/>
              </w:rPr>
              <w:t>какой член предложения называется сказуемым; знать основные</w:t>
            </w:r>
            <w:r w:rsidRPr="00882B47">
              <w:rPr>
                <w:spacing w:val="-5"/>
                <w:szCs w:val="24"/>
              </w:rPr>
              <w:t>типы сказуемых;</w:t>
            </w:r>
            <w:r w:rsidRPr="00882B47">
              <w:rPr>
                <w:spacing w:val="-3"/>
                <w:szCs w:val="24"/>
              </w:rPr>
              <w:t>какие члены предложения называются второстепенными, как они</w:t>
            </w:r>
            <w:r w:rsidRPr="00882B47">
              <w:rPr>
                <w:spacing w:val="-5"/>
                <w:szCs w:val="24"/>
              </w:rPr>
              <w:t>разбираются;основные типы односоставных предложений.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уметь:</w:t>
            </w:r>
            <w:r w:rsidRPr="00882B47">
              <w:rPr>
                <w:spacing w:val="-4"/>
                <w:szCs w:val="24"/>
              </w:rPr>
              <w:t>разбирать предложения по членам;</w:t>
            </w:r>
          </w:p>
          <w:p w:rsidR="00882B47" w:rsidRPr="00882B47" w:rsidRDefault="00882B47" w:rsidP="004F77D7">
            <w:pPr>
              <w:pStyle w:val="a9"/>
              <w:rPr>
                <w:spacing w:val="-4"/>
                <w:szCs w:val="24"/>
              </w:rPr>
            </w:pPr>
            <w:r w:rsidRPr="00882B47">
              <w:rPr>
                <w:spacing w:val="-4"/>
                <w:szCs w:val="24"/>
              </w:rPr>
              <w:t>характеризовать односоставные предложения.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Комментированное письмо.</w:t>
            </w:r>
          </w:p>
        </w:tc>
        <w:tc>
          <w:tcPr>
            <w:tcW w:w="1335" w:type="dxa"/>
            <w:gridSpan w:val="2"/>
            <w:tcBorders>
              <w:left w:val="single" w:sz="4" w:space="0" w:color="auto"/>
              <w:bottom w:val="nil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11а-21.10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11а-27.10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11б-26.10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11б-21.10</w:t>
            </w:r>
          </w:p>
        </w:tc>
      </w:tr>
      <w:tr w:rsidR="00882B47" w:rsidRPr="00882B47" w:rsidTr="004F77D7">
        <w:trPr>
          <w:gridAfter w:val="4"/>
          <w:wAfter w:w="15759" w:type="dxa"/>
          <w:trHeight w:val="77"/>
        </w:trPr>
        <w:tc>
          <w:tcPr>
            <w:tcW w:w="922" w:type="dxa"/>
            <w:vMerge/>
            <w:tcBorders>
              <w:right w:val="single" w:sz="4" w:space="0" w:color="auto"/>
            </w:tcBorders>
          </w:tcPr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nil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5" w:type="dxa"/>
            <w:tcBorders>
              <w:top w:val="nil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nil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  <w:tcBorders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13" w:type="dxa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разбор простого предложения.</w:t>
            </w: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477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знать:</w:t>
            </w:r>
            <w:r w:rsidRPr="00882B47">
              <w:rPr>
                <w:spacing w:val="-5"/>
                <w:szCs w:val="24"/>
              </w:rPr>
              <w:t>определение предложения;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spacing w:val="-3"/>
                <w:szCs w:val="24"/>
              </w:rPr>
              <w:t>какой член предложения называется подлежащим, какими частя</w:t>
            </w:r>
            <w:r w:rsidRPr="00882B47">
              <w:rPr>
                <w:spacing w:val="-5"/>
                <w:szCs w:val="24"/>
              </w:rPr>
              <w:t>ми речи может быть выражено подлежащее;</w:t>
            </w:r>
            <w:r w:rsidRPr="00882B47">
              <w:rPr>
                <w:spacing w:val="-2"/>
                <w:szCs w:val="24"/>
              </w:rPr>
              <w:t>какой член предложения называется сказуемым; знать основные</w:t>
            </w:r>
            <w:r w:rsidRPr="00882B47">
              <w:rPr>
                <w:spacing w:val="-5"/>
                <w:szCs w:val="24"/>
              </w:rPr>
              <w:t>типы сказуемых;</w:t>
            </w:r>
            <w:r w:rsidRPr="00882B47">
              <w:rPr>
                <w:spacing w:val="-3"/>
                <w:szCs w:val="24"/>
              </w:rPr>
              <w:t>какие члены предложения называются второстепенными, как они</w:t>
            </w:r>
            <w:r w:rsidRPr="00882B47">
              <w:rPr>
                <w:spacing w:val="-5"/>
                <w:szCs w:val="24"/>
              </w:rPr>
              <w:t>разбираются;основные типы односоставных предложений.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spacing w:val="-9"/>
                <w:szCs w:val="24"/>
              </w:rPr>
              <w:t>Учащиеся должны уметь:</w:t>
            </w:r>
            <w:r w:rsidRPr="00882B47">
              <w:rPr>
                <w:spacing w:val="-4"/>
                <w:szCs w:val="24"/>
              </w:rPr>
              <w:t>разбирать предложения по членам;</w:t>
            </w:r>
          </w:p>
          <w:p w:rsidR="00882B47" w:rsidRPr="00882B47" w:rsidRDefault="00882B47" w:rsidP="004F77D7">
            <w:pPr>
              <w:pStyle w:val="a9"/>
              <w:rPr>
                <w:spacing w:val="-4"/>
                <w:szCs w:val="24"/>
              </w:rPr>
            </w:pPr>
            <w:r w:rsidRPr="00882B47">
              <w:rPr>
                <w:spacing w:val="-4"/>
                <w:szCs w:val="24"/>
              </w:rPr>
              <w:t>характеризовать односоставные предложения.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lef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Проверочная работа.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11а-28.11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11б-28.11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/Р.Подготовка к сочинению-</w:t>
            </w: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рассуждению по исходному тексту.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Знать: признаки текста и его функционально-смысловых  типов.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 уметь правильно излагать свои мысли в письменной речи, соблюдать нормы построения текста.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Текущий. Аналитическая работа с текстом.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11а-10.11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11б-9.11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/Р Сочинение-рассуждение по исходному тексту. 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речи. Сочинение.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11а-11.11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11б-11.11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Знаки препинания при однородных и неоднородных определениях.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ЗУН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1"/>
                <w:szCs w:val="24"/>
              </w:rPr>
              <w:t xml:space="preserve">Учащиеся </w:t>
            </w:r>
            <w:proofErr w:type="gramStart"/>
            <w:r w:rsidRPr="00882B47">
              <w:rPr>
                <w:iCs/>
                <w:color w:val="000000"/>
                <w:spacing w:val="1"/>
                <w:szCs w:val="24"/>
              </w:rPr>
              <w:t>должны</w:t>
            </w:r>
            <w:proofErr w:type="gramEnd"/>
            <w:r w:rsidRPr="00882B47">
              <w:rPr>
                <w:iCs/>
                <w:color w:val="000000"/>
                <w:spacing w:val="1"/>
                <w:szCs w:val="24"/>
              </w:rPr>
              <w:t xml:space="preserve"> знать:</w:t>
            </w:r>
            <w:r w:rsidR="00221208">
              <w:rPr>
                <w:noProof/>
                <w:szCs w:val="24"/>
              </w:rPr>
              <w:pict>
                <v:line id="_x0000_s1027" style="position:absolute;z-index:251658240;mso-position-horizontal-relative:margin;mso-position-vertical-relative:text" from="729.85pt,69.1pt" to="729.85pt,82.55pt" o:allowincell="f" strokeweight=".25pt">
                  <w10:wrap anchorx="margin"/>
                </v:line>
              </w:pict>
            </w:r>
            <w:proofErr w:type="gramStart"/>
            <w:r w:rsidRPr="00882B47">
              <w:rPr>
                <w:color w:val="000000"/>
                <w:spacing w:val="-3"/>
                <w:szCs w:val="24"/>
              </w:rPr>
              <w:t>какие</w:t>
            </w:r>
            <w:proofErr w:type="gramEnd"/>
            <w:r w:rsidRPr="00882B47">
              <w:rPr>
                <w:color w:val="000000"/>
                <w:spacing w:val="-3"/>
                <w:szCs w:val="24"/>
              </w:rPr>
              <w:t xml:space="preserve"> разделительные пунктуационные знаки ставятся между од</w:t>
            </w:r>
            <w:r w:rsidRPr="00882B47">
              <w:rPr>
                <w:color w:val="000000"/>
                <w:spacing w:val="-3"/>
                <w:szCs w:val="24"/>
              </w:rPr>
              <w:softHyphen/>
            </w:r>
            <w:r w:rsidRPr="00882B47">
              <w:rPr>
                <w:color w:val="000000"/>
                <w:spacing w:val="-4"/>
                <w:szCs w:val="24"/>
              </w:rPr>
              <w:t>нородными членами предложения;</w:t>
            </w:r>
          </w:p>
          <w:p w:rsidR="00882B47" w:rsidRPr="00882B47" w:rsidRDefault="00882B47" w:rsidP="004F77D7">
            <w:pPr>
              <w:pStyle w:val="a9"/>
              <w:rPr>
                <w:color w:val="000000"/>
                <w:szCs w:val="24"/>
              </w:rPr>
            </w:pPr>
            <w:r w:rsidRPr="00882B47">
              <w:rPr>
                <w:color w:val="000000"/>
                <w:spacing w:val="-6"/>
                <w:szCs w:val="24"/>
              </w:rPr>
              <w:t>какие определения называются однородными, какие — неоднород</w:t>
            </w:r>
            <w:r w:rsidRPr="00882B47">
              <w:rPr>
                <w:color w:val="000000"/>
                <w:spacing w:val="-8"/>
                <w:szCs w:val="24"/>
              </w:rPr>
              <w:t>ными;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8"/>
                <w:szCs w:val="24"/>
              </w:rPr>
              <w:t xml:space="preserve">Учащиеся должны уметь </w:t>
            </w:r>
            <w:r w:rsidRPr="00882B47">
              <w:rPr>
                <w:color w:val="000000"/>
                <w:spacing w:val="-5"/>
                <w:szCs w:val="24"/>
              </w:rPr>
              <w:t>отличать однородные определения от неоднородных</w:t>
            </w:r>
            <w:proofErr w:type="gramStart"/>
            <w:r w:rsidRPr="00882B47">
              <w:rPr>
                <w:color w:val="000000"/>
                <w:spacing w:val="-5"/>
                <w:szCs w:val="24"/>
              </w:rPr>
              <w:t>;</w:t>
            </w:r>
            <w:r w:rsidRPr="00882B47">
              <w:rPr>
                <w:color w:val="000000"/>
                <w:spacing w:val="-4"/>
                <w:szCs w:val="24"/>
              </w:rPr>
              <w:t>о</w:t>
            </w:r>
            <w:proofErr w:type="gramEnd"/>
            <w:r w:rsidRPr="00882B47">
              <w:rPr>
                <w:color w:val="000000"/>
                <w:spacing w:val="-4"/>
                <w:szCs w:val="24"/>
              </w:rPr>
              <w:t xml:space="preserve">тличать однородные приложения от неоднородных; </w:t>
            </w:r>
            <w:r w:rsidRPr="00882B47">
              <w:rPr>
                <w:color w:val="000000"/>
                <w:spacing w:val="-3"/>
                <w:szCs w:val="24"/>
              </w:rPr>
              <w:t xml:space="preserve">ставить </w:t>
            </w:r>
            <w:r w:rsidRPr="00882B47">
              <w:rPr>
                <w:color w:val="000000"/>
                <w:spacing w:val="-3"/>
                <w:szCs w:val="24"/>
              </w:rPr>
              <w:lastRenderedPageBreak/>
              <w:t>нужные знаки препинания при однородных членах пред</w:t>
            </w:r>
            <w:r w:rsidRPr="00882B47">
              <w:rPr>
                <w:color w:val="000000"/>
                <w:spacing w:val="-3"/>
                <w:szCs w:val="24"/>
              </w:rPr>
              <w:softHyphen/>
            </w:r>
            <w:r w:rsidRPr="00882B47">
              <w:rPr>
                <w:color w:val="000000"/>
                <w:spacing w:val="-5"/>
                <w:szCs w:val="24"/>
              </w:rPr>
              <w:t>ложения, не соединенных союзами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Текущий. Тренировочные упражнения. Индивидуальные карточки. 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11а-17.11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11б-16.11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Знаки препинания при однородных членах, соединенных повторяющимися и парными союзами.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ЗУН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9"/>
                <w:szCs w:val="24"/>
              </w:rPr>
              <w:t xml:space="preserve">Учащиеся должны знать, </w:t>
            </w:r>
            <w:r w:rsidRPr="00882B47">
              <w:rPr>
                <w:color w:val="000000"/>
                <w:spacing w:val="-4"/>
                <w:szCs w:val="24"/>
              </w:rPr>
              <w:t>что однородные члены предложения могут быть соединены сочи</w:t>
            </w:r>
            <w:r w:rsidRPr="00882B47">
              <w:rPr>
                <w:color w:val="000000"/>
                <w:spacing w:val="-4"/>
                <w:szCs w:val="24"/>
              </w:rPr>
              <w:softHyphen/>
            </w:r>
            <w:r w:rsidRPr="00882B47">
              <w:rPr>
                <w:color w:val="000000"/>
                <w:spacing w:val="-5"/>
                <w:szCs w:val="24"/>
              </w:rPr>
              <w:t>нительными союзами.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8"/>
                <w:szCs w:val="24"/>
              </w:rPr>
              <w:t xml:space="preserve">Учащиеся должны уметь </w:t>
            </w:r>
            <w:r w:rsidRPr="00882B47">
              <w:rPr>
                <w:color w:val="000000"/>
                <w:spacing w:val="-3"/>
                <w:szCs w:val="24"/>
              </w:rPr>
              <w:t>ставить знаки препинания при однородных членах предложения,</w:t>
            </w:r>
            <w:r w:rsidRPr="00882B47">
              <w:rPr>
                <w:color w:val="000000"/>
                <w:spacing w:val="-3"/>
                <w:szCs w:val="24"/>
              </w:rPr>
              <w:br/>
            </w:r>
            <w:r w:rsidRPr="00882B47">
              <w:rPr>
                <w:color w:val="000000"/>
                <w:spacing w:val="-5"/>
                <w:szCs w:val="24"/>
              </w:rPr>
              <w:t>соединенных сочинительными союзами.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Проверочная работа.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11а-18.11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11б-18.11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Обобщающие слова при однородных членах предложения.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ЗУН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9"/>
                <w:szCs w:val="24"/>
              </w:rPr>
              <w:t xml:space="preserve">Учащиеся должны знать, </w:t>
            </w:r>
            <w:r w:rsidRPr="00882B47">
              <w:rPr>
                <w:color w:val="000000"/>
                <w:spacing w:val="-4"/>
                <w:szCs w:val="24"/>
              </w:rPr>
              <w:t>что при однородных членах предложения могут быть обобщающие слова, знать определения данных слов.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 xml:space="preserve">Учащиеся должны уметь </w:t>
            </w:r>
            <w:r w:rsidRPr="00882B4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ставить знаки препинания при однородных членах предложения, имеющих обобщающие слова.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11а-24.11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11б-23.11</w:t>
            </w:r>
          </w:p>
        </w:tc>
      </w:tr>
      <w:tr w:rsidR="00882B47" w:rsidRPr="00882B47" w:rsidTr="004F77D7">
        <w:trPr>
          <w:gridAfter w:val="4"/>
          <w:wAfter w:w="15759" w:type="dxa"/>
          <w:trHeight w:val="1104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24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Обособленные и необособленные определения и приложения.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систематизации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ЗУН</w:t>
            </w:r>
          </w:p>
        </w:tc>
        <w:tc>
          <w:tcPr>
            <w:tcW w:w="4775" w:type="dxa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9"/>
                <w:szCs w:val="24"/>
              </w:rPr>
              <w:t xml:space="preserve">Учащиеся должны знать, </w:t>
            </w:r>
            <w:r w:rsidRPr="00882B47">
              <w:rPr>
                <w:color w:val="000000"/>
                <w:spacing w:val="-5"/>
                <w:szCs w:val="24"/>
              </w:rPr>
              <w:t xml:space="preserve">что такое обособление, </w:t>
            </w:r>
            <w:r w:rsidRPr="00882B47">
              <w:rPr>
                <w:color w:val="000000"/>
                <w:spacing w:val="-4"/>
                <w:szCs w:val="24"/>
              </w:rPr>
              <w:t>по каким правилам обособляются определения.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8"/>
                <w:szCs w:val="24"/>
              </w:rPr>
              <w:t>Учащиеся должны уметь:</w:t>
            </w:r>
            <w:r w:rsidRPr="00882B47">
              <w:rPr>
                <w:color w:val="000000"/>
                <w:spacing w:val="-4"/>
                <w:szCs w:val="24"/>
              </w:rPr>
              <w:t>различать согласованные и несогласованные определения;</w:t>
            </w:r>
            <w:r w:rsidRPr="00882B47">
              <w:rPr>
                <w:color w:val="000000"/>
                <w:spacing w:val="-7"/>
                <w:szCs w:val="24"/>
              </w:rPr>
              <w:t xml:space="preserve">применять алгоритм, помогающий решить пунктуационную задачу; </w:t>
            </w:r>
            <w:r w:rsidRPr="00882B47">
              <w:rPr>
                <w:color w:val="000000"/>
                <w:spacing w:val="-3"/>
                <w:szCs w:val="24"/>
              </w:rPr>
              <w:t>ставить знаки препинания при обособленных определениях</w:t>
            </w: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Аналитическая работа с текстом. Самостоятельная работа.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11а-25.11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11б-7.12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11б-25.11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11б-2.12</w:t>
            </w:r>
          </w:p>
        </w:tc>
      </w:tr>
      <w:tr w:rsidR="00882B47" w:rsidRPr="00882B47" w:rsidTr="004F77D7">
        <w:trPr>
          <w:gridAfter w:val="4"/>
          <w:wAfter w:w="15759" w:type="dxa"/>
          <w:trHeight w:val="1932"/>
        </w:trPr>
        <w:tc>
          <w:tcPr>
            <w:tcW w:w="922" w:type="dxa"/>
            <w:tcBorders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 (ЕГЭ).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контроля ЗУН</w:t>
            </w:r>
          </w:p>
        </w:tc>
        <w:tc>
          <w:tcPr>
            <w:tcW w:w="4775" w:type="dxa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Знать основные нормы русского литературного языка.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Уметь применять изученные орфограммы; соблюдать основные правила орфографии и пунктуации,  уметь работать с тестом</w:t>
            </w:r>
          </w:p>
        </w:tc>
        <w:tc>
          <w:tcPr>
            <w:tcW w:w="2872" w:type="dxa"/>
            <w:tcBorders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Контрольный. Тестирование.</w:t>
            </w:r>
          </w:p>
        </w:tc>
        <w:tc>
          <w:tcPr>
            <w:tcW w:w="1335" w:type="dxa"/>
            <w:gridSpan w:val="2"/>
            <w:tcBorders>
              <w:lef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11а-8.12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11а-9.12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11б-7.12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11б-9.12</w:t>
            </w:r>
          </w:p>
        </w:tc>
      </w:tr>
      <w:tr w:rsidR="00882B47" w:rsidRPr="00882B47" w:rsidTr="004F77D7">
        <w:trPr>
          <w:gridAfter w:val="4"/>
          <w:wAfter w:w="15759" w:type="dxa"/>
          <w:trHeight w:val="270"/>
        </w:trPr>
        <w:tc>
          <w:tcPr>
            <w:tcW w:w="92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1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ошибками, допущенными в заданиях с 1-24 теста ЕГЭ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Знать основные нормы русского литературного языка.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Уметь применять изученные орфограммы; соблюдать основные правила орфографии и пунктуации,  уметь работать с тестом</w:t>
            </w:r>
          </w:p>
        </w:tc>
        <w:tc>
          <w:tcPr>
            <w:tcW w:w="287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11а-15.12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11б-14.12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5" w:type="dxa"/>
            <w:vMerge/>
            <w:tcBorders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Морфологический разбор имен существительных.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Дифференцированное задание.</w:t>
            </w:r>
          </w:p>
        </w:tc>
        <w:tc>
          <w:tcPr>
            <w:tcW w:w="1335" w:type="dxa"/>
            <w:gridSpan w:val="2"/>
            <w:tcBorders>
              <w:top w:val="nil"/>
              <w:lef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/Р Сочинение-рассуждение по исходному тексту.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</w:p>
        </w:tc>
        <w:tc>
          <w:tcPr>
            <w:tcW w:w="4775" w:type="dxa"/>
            <w:vMerge w:val="restart"/>
          </w:tcPr>
          <w:p w:rsidR="00882B47" w:rsidRPr="00882B47" w:rsidRDefault="00882B47" w:rsidP="004F77D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11а-16.12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11б-16.12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/Р Сочинение-рассуждение по исходному тексту.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речи. Сочинение.</w:t>
            </w:r>
          </w:p>
        </w:tc>
        <w:tc>
          <w:tcPr>
            <w:tcW w:w="4775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Контрольный. Сочинение.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11а-22.12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11б-21.12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навыков, практикум</w:t>
            </w:r>
          </w:p>
        </w:tc>
        <w:tc>
          <w:tcPr>
            <w:tcW w:w="4775" w:type="dxa"/>
            <w:vMerge w:val="restart"/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9"/>
                <w:szCs w:val="24"/>
              </w:rPr>
              <w:t xml:space="preserve">Учащиеся должны знать, </w:t>
            </w:r>
            <w:r w:rsidRPr="00882B47">
              <w:rPr>
                <w:color w:val="000000"/>
                <w:spacing w:val="-5"/>
                <w:szCs w:val="24"/>
              </w:rPr>
              <w:t xml:space="preserve">что такое обособление, </w:t>
            </w:r>
            <w:r w:rsidRPr="00882B47">
              <w:rPr>
                <w:color w:val="000000"/>
                <w:spacing w:val="-4"/>
                <w:szCs w:val="24"/>
              </w:rPr>
              <w:t>по каким правилам обособляются определения.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iCs/>
                <w:color w:val="000000"/>
                <w:spacing w:val="-8"/>
                <w:sz w:val="24"/>
                <w:szCs w:val="24"/>
              </w:rPr>
              <w:t>Учащиеся должны уметь:</w:t>
            </w:r>
            <w:r w:rsidRPr="00882B4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различать согласованные и несогласованные определения;</w:t>
            </w:r>
            <w:r w:rsidRPr="00882B4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применять алгоритм, помогающий решить пунктуационную задачу; </w:t>
            </w:r>
            <w:r w:rsidRPr="00882B4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ставить знаки препинания при обособленных определениях</w:t>
            </w:r>
          </w:p>
        </w:tc>
        <w:tc>
          <w:tcPr>
            <w:tcW w:w="2872" w:type="dxa"/>
            <w:vMerge w:val="restart"/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Аналитическая работа с текстом. Самостоятельная работа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с текстом</w:t>
            </w: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11а-23.12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11б-23.12</w:t>
            </w:r>
          </w:p>
        </w:tc>
      </w:tr>
      <w:tr w:rsidR="00882B47" w:rsidRPr="00882B47" w:rsidTr="004F77D7">
        <w:trPr>
          <w:gridAfter w:val="4"/>
          <w:wAfter w:w="15759" w:type="dxa"/>
        </w:trPr>
        <w:tc>
          <w:tcPr>
            <w:tcW w:w="922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13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156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4775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11а-29.12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11б-28.12</w:t>
            </w:r>
          </w:p>
        </w:tc>
      </w:tr>
      <w:tr w:rsidR="00882B47" w:rsidRPr="00882B47" w:rsidTr="004F77D7">
        <w:trPr>
          <w:gridAfter w:val="4"/>
          <w:wAfter w:w="15759" w:type="dxa"/>
          <w:trHeight w:val="837"/>
        </w:trPr>
        <w:tc>
          <w:tcPr>
            <w:tcW w:w="922" w:type="dxa"/>
            <w:tcBorders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6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/Р. Подготовка к сочинению- рассуждению на основе исходного текста</w:t>
            </w: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47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Знать алгоритм написания сочинения-рассуждения по исходному тексту. Уметь создавать собственный текст, осуществлять речевой самоконтроль; оценивать свою речь с точки зрения её правильности, находить грамматические и речевые ошибки, недочеты и исправлять их; совершенствовать и редактировать собственные тексты.</w:t>
            </w:r>
          </w:p>
        </w:tc>
        <w:tc>
          <w:tcPr>
            <w:tcW w:w="2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Аналитическая работа с исходным текстом. Написание черновика сочинения по исходному тексту.</w:t>
            </w:r>
          </w:p>
        </w:tc>
        <w:tc>
          <w:tcPr>
            <w:tcW w:w="13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11а-30.12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11б-30.12</w:t>
            </w:r>
          </w:p>
        </w:tc>
      </w:tr>
      <w:tr w:rsidR="00882B47" w:rsidRPr="00882B47" w:rsidTr="004F77D7">
        <w:trPr>
          <w:gridAfter w:val="4"/>
          <w:wAfter w:w="15759" w:type="dxa"/>
          <w:trHeight w:val="192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Р.Р. Сочинение-рассуждение по данному тексту. 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речи,  сочинение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Контрольный. Написание сочинение по исходному тексту.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 полугодие</w:t>
            </w:r>
          </w:p>
        </w:tc>
      </w:tr>
      <w:tr w:rsidR="00882B47" w:rsidRPr="00882B47" w:rsidTr="004F77D7">
        <w:trPr>
          <w:gridAfter w:val="4"/>
          <w:wAfter w:w="15759" w:type="dxa"/>
          <w:trHeight w:val="251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по теме «Обособленные члены предложения»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Урок совершенствования знаний, умений и навыков,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9"/>
                <w:szCs w:val="24"/>
              </w:rPr>
              <w:lastRenderedPageBreak/>
              <w:t>Учащиеся должны знать</w:t>
            </w:r>
            <w:proofErr w:type="gramStart"/>
            <w:r w:rsidRPr="00882B47">
              <w:rPr>
                <w:iCs/>
                <w:color w:val="000000"/>
                <w:spacing w:val="-9"/>
                <w:szCs w:val="24"/>
              </w:rPr>
              <w:t>:</w:t>
            </w:r>
            <w:r w:rsidRPr="00882B47">
              <w:rPr>
                <w:color w:val="000000"/>
                <w:spacing w:val="-5"/>
                <w:szCs w:val="24"/>
              </w:rPr>
              <w:t>ч</w:t>
            </w:r>
            <w:proofErr w:type="gramEnd"/>
            <w:r w:rsidRPr="00882B47">
              <w:rPr>
                <w:color w:val="000000"/>
                <w:spacing w:val="-5"/>
                <w:szCs w:val="24"/>
              </w:rPr>
              <w:t>то такое обособление;</w:t>
            </w:r>
            <w:r w:rsidRPr="00882B47">
              <w:rPr>
                <w:color w:val="000000"/>
                <w:spacing w:val="-4"/>
                <w:szCs w:val="24"/>
              </w:rPr>
              <w:t>по каким правилам обособляются определения.</w:t>
            </w:r>
          </w:p>
          <w:p w:rsidR="00882B47" w:rsidRPr="00882B47" w:rsidRDefault="00882B47" w:rsidP="004F77D7">
            <w:pPr>
              <w:pStyle w:val="a9"/>
              <w:rPr>
                <w:szCs w:val="24"/>
              </w:rPr>
            </w:pPr>
            <w:r w:rsidRPr="00882B47">
              <w:rPr>
                <w:iCs/>
                <w:color w:val="000000"/>
                <w:spacing w:val="-8"/>
                <w:szCs w:val="24"/>
              </w:rPr>
              <w:t>Учащиеся должны уметь:</w:t>
            </w:r>
            <w:r w:rsidRPr="00882B47">
              <w:rPr>
                <w:color w:val="000000"/>
                <w:spacing w:val="-4"/>
                <w:szCs w:val="24"/>
              </w:rPr>
              <w:t xml:space="preserve">различать </w:t>
            </w:r>
            <w:r w:rsidRPr="00882B47">
              <w:rPr>
                <w:color w:val="000000"/>
                <w:spacing w:val="-4"/>
                <w:szCs w:val="24"/>
              </w:rPr>
              <w:lastRenderedPageBreak/>
              <w:t>согласованные и несогласованные определения;</w:t>
            </w:r>
            <w:r w:rsidRPr="00882B47">
              <w:rPr>
                <w:color w:val="000000"/>
                <w:spacing w:val="-7"/>
                <w:szCs w:val="24"/>
              </w:rPr>
              <w:t xml:space="preserve">применять алгоритм, помогающий решить пунктуационную задачу; </w:t>
            </w:r>
            <w:r w:rsidRPr="00882B47">
              <w:rPr>
                <w:color w:val="000000"/>
                <w:spacing w:val="-3"/>
                <w:szCs w:val="24"/>
              </w:rPr>
              <w:t>ставить знаки препинания при обособленных определениях</w:t>
            </w: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Текущий. Тренировочные упражнения. Индивидуальные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карточки. Аналитическая работа с текстом. Самостоятельная работа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с текстом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18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при словах и конструкциях, грамматически не связанных с предложением.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pStyle w:val="a9"/>
              <w:rPr>
                <w:iCs/>
                <w:color w:val="000000"/>
                <w:spacing w:val="-9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szCs w:val="24"/>
              </w:rPr>
              <w:t>основные едини</w:t>
            </w:r>
            <w:r w:rsidRPr="00882B47">
              <w:rPr>
                <w:szCs w:val="24"/>
              </w:rPr>
              <w:softHyphen/>
              <w:t>цы языка, их признаки; вводные слова и предло</w:t>
            </w:r>
            <w:r w:rsidRPr="00882B47">
              <w:rPr>
                <w:szCs w:val="24"/>
              </w:rPr>
              <w:softHyphen/>
              <w:t>жения как средство вы</w:t>
            </w:r>
            <w:r w:rsidRPr="00882B47">
              <w:rPr>
                <w:szCs w:val="24"/>
              </w:rPr>
              <w:softHyphen/>
              <w:t xml:space="preserve">ражения субъективной оценки высказывания. </w:t>
            </w: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szCs w:val="24"/>
              </w:rPr>
              <w:t>находить в ху</w:t>
            </w:r>
            <w:r w:rsidRPr="00882B47">
              <w:rPr>
                <w:szCs w:val="24"/>
              </w:rPr>
              <w:softHyphen/>
              <w:t>дожественных произве</w:t>
            </w:r>
            <w:r w:rsidRPr="00882B47">
              <w:rPr>
                <w:szCs w:val="24"/>
              </w:rPr>
              <w:softHyphen/>
              <w:t>дениях, изучаемых на уроках литературы, предложения с вводными словами, выписывать их, делать синтаксический и пунктуационный разбо</w:t>
            </w:r>
            <w:r w:rsidRPr="00882B47">
              <w:rPr>
                <w:szCs w:val="24"/>
              </w:rPr>
              <w:softHyphen/>
              <w:t>ры</w:t>
            </w: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учебником. Грамматическая работа.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34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при словах и конструкциях, грамматически не связанных с предложением.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навыков, практикум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основные едини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цы языка, их признаки; вводные слова и предло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как средство вы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ражения субъективной оценки высказывания. </w:t>
            </w: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находить в ху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дожественных произве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дениях, изучаемых на уроках литературы, предложения с вводными словами, выписывать их, делать синтаксический и пунктуационный разбо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ры</w:t>
            </w: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 Аналитическая работа с текстом. Самостоятельная работа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с текстом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34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Вводные слова и обращения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vMerge w:val="restart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основные едини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цы языка, их признаки; вводные слова и предло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как средство вы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ражения субъективной оценки высказывания. </w:t>
            </w: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находить в ху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дожественных произве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дениях, изучаемых на уроках литературы, предложения с вводными словами, выписывать их, делать синтаксический и пунктуационный разбо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ры</w:t>
            </w: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учебником. Грамматическая работа.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134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Вводные слова и обращения.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теме урока.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1306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Контрольная работа по теме «Осложненное предложение»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контроля ЗУН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Знать: основные нормы русского литературного языка.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Уметь: применять изученные орфограммы; соблюдать основные правила орфографии и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пунктуации,  уметь работать с тестом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Контрольный.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Тестирование.  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335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Сложное предложение. 20 часов, из них 4 часа контроля, 2 развитие речи.</w:t>
            </w: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905"/>
        </w:trPr>
        <w:tc>
          <w:tcPr>
            <w:tcW w:w="922" w:type="dxa"/>
            <w:tcBorders>
              <w:top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сложном предложении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- практикум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Иметь общее представление об основных видах сложных предложений и способах связи между ними. Закрепить умение отличать простое предложение от </w:t>
            </w:r>
            <w:proofErr w:type="gramStart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сложного</w:t>
            </w:r>
            <w:proofErr w:type="gramEnd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, различать ССП, СПП и БСП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в ССП.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pStyle w:val="2"/>
              <w:shd w:val="clear" w:color="auto" w:fill="auto"/>
              <w:spacing w:before="0" w:line="264" w:lineRule="exact"/>
              <w:ind w:left="60"/>
              <w:jc w:val="left"/>
              <w:rPr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sz w:val="24"/>
                <w:szCs w:val="24"/>
              </w:rPr>
              <w:t>основные груп</w:t>
            </w:r>
            <w:r w:rsidRPr="00882B47">
              <w:rPr>
                <w:sz w:val="24"/>
                <w:szCs w:val="24"/>
              </w:rPr>
              <w:softHyphen/>
              <w:t xml:space="preserve">пы ССП по значению союзам. </w:t>
            </w: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sz w:val="24"/>
                <w:szCs w:val="24"/>
              </w:rPr>
              <w:t>объяснять поста</w:t>
            </w:r>
            <w:r w:rsidRPr="00882B47">
              <w:rPr>
                <w:sz w:val="24"/>
                <w:szCs w:val="24"/>
              </w:rPr>
              <w:softHyphen/>
              <w:t>новку знаков препинания, находить в тексте ССП и производить их пунк</w:t>
            </w:r>
            <w:r w:rsidRPr="00882B47">
              <w:rPr>
                <w:sz w:val="24"/>
                <w:szCs w:val="24"/>
              </w:rPr>
              <w:softHyphen/>
              <w:t>туационный разбор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учебником. Индивидуальная работа по карточкам.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1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44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/Р. Написание  сочинения-рассуждения на основе исходного текста.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речи. Сочинение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поведения.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Контрольный. Сочинение.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603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СПП. Типы </w:t>
            </w: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придаточных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СПП.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pStyle w:val="2"/>
              <w:shd w:val="clear" w:color="auto" w:fill="auto"/>
              <w:spacing w:before="0" w:line="259" w:lineRule="exact"/>
              <w:rPr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sz w:val="24"/>
                <w:szCs w:val="24"/>
              </w:rPr>
              <w:t>отличительные признаки СПП, средства связи главного предло</w:t>
            </w:r>
            <w:r w:rsidRPr="00882B47">
              <w:rPr>
                <w:sz w:val="24"/>
                <w:szCs w:val="24"/>
              </w:rPr>
              <w:softHyphen/>
              <w:t xml:space="preserve">жения </w:t>
            </w:r>
            <w:proofErr w:type="gramStart"/>
            <w:r w:rsidRPr="00882B47">
              <w:rPr>
                <w:sz w:val="24"/>
                <w:szCs w:val="24"/>
              </w:rPr>
              <w:t>с</w:t>
            </w:r>
            <w:proofErr w:type="gramEnd"/>
            <w:r w:rsidRPr="00882B47">
              <w:rPr>
                <w:sz w:val="24"/>
                <w:szCs w:val="24"/>
              </w:rPr>
              <w:t xml:space="preserve"> придаточным. </w:t>
            </w: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sz w:val="24"/>
                <w:szCs w:val="24"/>
              </w:rPr>
              <w:t xml:space="preserve"> правильно ста</w:t>
            </w:r>
            <w:r w:rsidRPr="00882B47">
              <w:rPr>
                <w:sz w:val="24"/>
                <w:szCs w:val="24"/>
              </w:rPr>
              <w:softHyphen/>
              <w:t>вить знаки препинания и составлять схемы СПП; видеть в предложении указательные слова и определять в соответст</w:t>
            </w:r>
            <w:r w:rsidRPr="00882B47">
              <w:rPr>
                <w:sz w:val="24"/>
                <w:szCs w:val="24"/>
              </w:rPr>
              <w:softHyphen/>
              <w:t>вии с этим вид придаточ</w:t>
            </w:r>
            <w:r w:rsidRPr="00882B47">
              <w:rPr>
                <w:sz w:val="24"/>
                <w:szCs w:val="24"/>
              </w:rPr>
              <w:softHyphen/>
              <w:t>ного; находить слово, к которому относится придаточное предложе</w:t>
            </w:r>
            <w:r w:rsidRPr="00882B47">
              <w:rPr>
                <w:sz w:val="24"/>
                <w:szCs w:val="24"/>
              </w:rPr>
              <w:softHyphen/>
              <w:t>ние, и задавать от него вопрос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Работа с учебником. Грамматическая работа. 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761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СПП с несколькими придаточными. Последовательное подчинение, однородное соподчинение, неоднородное соподчинение,  смешанное соподчинение.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различать СПП с однородным, парал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лельным и последова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 подчинением, составлять схемы, произ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водить синтаксический разбор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 Индивидуальные карточки.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11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Последовательное подчинение, однородное соподчинение, неоднородное соподчинение,  смешанное соподчинение.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различать СПП с однородным, парал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лельным и последова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 подчинением, составлять схемы, произ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водить синтаксический разбор</w:t>
            </w: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Самостоятельная работа с упражнениями  учебника. 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335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СПП с несколькими придаточными. Знаки препинания в данных предложениях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vMerge w:val="restart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предложения по заданным схемам, анализировать синтаксическую структуру СПП с несколькими придаточными, смысловыми отношениями, оценивать правильность построения СПП.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осознанно воспринимать информацию, отбирать необходимую информацию для решения учебных задач. Уметь строить речевое взаимодействие, точно и ясно излагать свою точку зрения, соблюдать основные нормы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Текущий. Самостоятельная работа с упражнениями  учебника. 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 по карточкам.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СПП с несколькими придаточными. Знаки препинания в данных предложениях.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vMerge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учебником. Грамматическая работа.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разбор СПП с несколькими придаточными.</w:t>
            </w:r>
          </w:p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Выполнять синтаксический разбор, правильно ставить знаки препинания в СПП с несколькими придаточными, анализировать структуру СПП с несколькими придаточными, составлять схемы СПП с несколькими придаточными, определять тип подчинения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Аналитическая работа с текстом.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 «Сложноподчиненное и сложносочиненное предложение»</w:t>
            </w:r>
          </w:p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 урок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Анализировать структуры предложения, выполнять синтаксический разбор  СБП, владеть правилами пунктуации в бессоюзном предложении, подбирать к СБП синтаксические синонимы в виде СПП, ССП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Контрольный. Тестирование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trHeight w:val="246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чужой речи. 5 часов, из них 3 развитие речи.</w:t>
            </w: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5" w:type="dxa"/>
          </w:tcPr>
          <w:p w:rsidR="00882B47" w:rsidRPr="00882B47" w:rsidRDefault="00882B47" w:rsidP="004F77D7">
            <w:pPr>
              <w:rPr>
                <w:sz w:val="24"/>
                <w:szCs w:val="24"/>
              </w:rPr>
            </w:pPr>
          </w:p>
        </w:tc>
        <w:tc>
          <w:tcPr>
            <w:tcW w:w="4575" w:type="dxa"/>
          </w:tcPr>
          <w:p w:rsidR="00882B47" w:rsidRPr="00882B47" w:rsidRDefault="00882B47" w:rsidP="004F77D7">
            <w:pPr>
              <w:rPr>
                <w:sz w:val="24"/>
                <w:szCs w:val="24"/>
              </w:rPr>
            </w:pPr>
          </w:p>
        </w:tc>
        <w:tc>
          <w:tcPr>
            <w:tcW w:w="4575" w:type="dxa"/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БСП. Знаки препинания в БСП.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pStyle w:val="2"/>
              <w:shd w:val="clear" w:color="auto" w:fill="auto"/>
              <w:spacing w:before="0" w:line="259" w:lineRule="exact"/>
              <w:ind w:left="60"/>
              <w:jc w:val="left"/>
              <w:rPr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sz w:val="24"/>
                <w:szCs w:val="24"/>
              </w:rPr>
              <w:t>основные призна</w:t>
            </w:r>
            <w:r w:rsidRPr="00882B47">
              <w:rPr>
                <w:sz w:val="24"/>
                <w:szCs w:val="24"/>
              </w:rPr>
              <w:softHyphen/>
              <w:t>ки БСП, правила поста</w:t>
            </w:r>
            <w:r w:rsidRPr="00882B47">
              <w:rPr>
                <w:sz w:val="24"/>
                <w:szCs w:val="24"/>
              </w:rPr>
              <w:softHyphen/>
              <w:t>новки знаков препинания, выразительные возмож</w:t>
            </w:r>
            <w:r w:rsidRPr="00882B47">
              <w:rPr>
                <w:sz w:val="24"/>
                <w:szCs w:val="24"/>
              </w:rPr>
              <w:softHyphen/>
              <w:t>ности БСП.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соблюдать в прак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тике письма основные правила пунктуации, нормы построения БСП, употребления их в речи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Тренировочные упражнения.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55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Сложное предложение с разными видами союзной и бессоюзной связи.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 Практикум.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pStyle w:val="2"/>
              <w:shd w:val="clear" w:color="auto" w:fill="auto"/>
              <w:spacing w:before="0" w:line="264" w:lineRule="exact"/>
              <w:ind w:left="60"/>
              <w:jc w:val="left"/>
              <w:rPr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sz w:val="24"/>
                <w:szCs w:val="24"/>
              </w:rPr>
              <w:t>отличительные особенности сложных предложений с разными видами связей.</w:t>
            </w:r>
          </w:p>
          <w:p w:rsidR="00882B47" w:rsidRPr="00882B47" w:rsidRDefault="00882B47" w:rsidP="004F77D7">
            <w:pPr>
              <w:pStyle w:val="2"/>
              <w:shd w:val="clear" w:color="auto" w:fill="auto"/>
              <w:spacing w:before="0" w:after="540" w:line="264" w:lineRule="exact"/>
              <w:ind w:left="60"/>
              <w:jc w:val="left"/>
              <w:rPr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>Уметь</w:t>
            </w:r>
            <w:r w:rsidRPr="00882B47">
              <w:rPr>
                <w:sz w:val="24"/>
                <w:szCs w:val="24"/>
              </w:rPr>
              <w:t xml:space="preserve"> правильно ставить знаки препинания в дан</w:t>
            </w:r>
            <w:r w:rsidRPr="00882B47">
              <w:rPr>
                <w:sz w:val="24"/>
                <w:szCs w:val="24"/>
              </w:rPr>
              <w:softHyphen/>
              <w:t>ных предложениях</w:t>
            </w:r>
          </w:p>
          <w:p w:rsidR="00882B47" w:rsidRPr="00882B47" w:rsidRDefault="00882B47" w:rsidP="004F77D7">
            <w:pPr>
              <w:tabs>
                <w:tab w:val="left" w:pos="15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Самостоятельная работа с упражнениями  учебника. 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57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Знаки препинания в сложном предложении с разными видами связи; при стечении </w:t>
            </w: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сочинительных и подчинительных союзов.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разбор сложного предложения.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 характеризовать синтаксическую структуру сложных предложений с разными видами связи, определять смысловые отношения,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моделировать по заданным схемам и употреблять в речи. Уметь осознанно воспринимать информацию, отбирать необходимую информацию для решения учебных задач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Текущий. Самостоятельная работа с упражнениями 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учебника. 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1826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 «Сложное предложение».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контроля ЗУН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Анализировать структуры предложения, выполнять синтаксический разбор  СБП, владеть правилами пунктуации в бессоюзном предложении, подбирать к СБП синтаксические синонимы в виде СПП, ССП</w:t>
            </w: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Контрольный. Тестирование.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318"/>
        </w:trPr>
        <w:tc>
          <w:tcPr>
            <w:tcW w:w="15920" w:type="dxa"/>
            <w:gridSpan w:val="8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чужой речи. 5 часов, из них 3 развитие речи.</w:t>
            </w:r>
          </w:p>
          <w:p w:rsidR="00882B47" w:rsidRPr="00882B47" w:rsidRDefault="00882B47" w:rsidP="004F7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передачи чужой речи.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правила поста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новки знаков препинания. </w:t>
            </w: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находить подоб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предложения в тек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сте, объяснять знаки пре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пинания, конструировать предложения, подбирать синонимичные конст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рукции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Самостоятельная работа с упражнениями  учебника. 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1339"/>
        </w:trPr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при прямой речи.  Знаки препинания при цитатах.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правила поста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новки знаков препинания. </w:t>
            </w: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находить подоб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предложения в тек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сте, объяснять знаки пре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пинания, конструировать предложения, подбирать синонимичные конст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рукции</w:t>
            </w:r>
          </w:p>
        </w:tc>
        <w:tc>
          <w:tcPr>
            <w:tcW w:w="2872" w:type="dxa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ind w:right="333"/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Текущий. Самостоятельная работа с упражнениями  учебника. 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300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br/>
              <w:t>63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/Р. Написание  сочинения-рассуждения на основе исходного текста.</w:t>
            </w:r>
          </w:p>
          <w:p w:rsidR="00882B47" w:rsidRPr="00882B47" w:rsidRDefault="00882B47" w:rsidP="004F77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речи. Сочинение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интерпретировать читаемый текст (адекватно воспринимать информацию, содержащуюся в тексте); определять его основную тему, важнейшие мысли, позицию автора; оценивать позицию автора, на этой основе  формировать замысел собственного высказывания, определять его основную мысль; выстраивать композицию  письменного высказывания,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подчиняя её логике выражения своего коммуникативного намерения; выбирать нужный для данного случая стиль и тип речи;</w:t>
            </w:r>
            <w:proofErr w:type="gramEnd"/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 отбирать языковые средства, обеспечивающие точность и выразительность речи;  соблюдать нормы литературного языка, в том числе орфографические и пунктуационные; самостоятельно определять свою, личностную, позицию  и корректно выражать ее, соблюдая принятые в культурном обществе нормы речевого поведения. 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Контрольный. Сочинение.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/Р. Редактирование написанных учащимися сочинений.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Уметь редактировать собственный текст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индивидуальной работы учащихся.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Культура речи.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Язык и речь. Культура речи как раздел науки о языке, изучающий правильность и чистоту речи. Правильность речи. Норма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 Орфографические и пунктуационные нормы. Речевая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ошибка. Качества хорошей речи: чистота, выразительность, уместность, точность, богатство. Виды и роды ораторского красноречия. Ораторская речь и такт.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Уметь редактировать собственный текст.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Уметь видеть речевые ошибки, уметь их устранять в речи.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индивидуальной и групповой  работы учащихся.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246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66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Стилистика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 xml:space="preserve"> как раздел науки о языке, изучающий стили языка и стили речи, а также изобразительно-выразительные средства. Стиль. Классификация функциональных стилей. Научный стиль. Официально-деловой стиль. Публицистический стиль. Разговорный стиль. Художественный стиль. Текст. Основные признаки текста. Функционально-смысловые типы речи: повествование, описание, рассуждение. Анализ текстов разных стилей и жанров.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 и навыков.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Уметь анализировать текст с точки зрения его стилистической принадлежности.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Текущий. Организация индивидуальной и групповой  работы учащихся.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B47" w:rsidRPr="00882B47" w:rsidTr="004F77D7">
        <w:trPr>
          <w:gridAfter w:val="4"/>
          <w:wAfter w:w="15759" w:type="dxa"/>
          <w:trHeight w:val="1583"/>
        </w:trPr>
        <w:tc>
          <w:tcPr>
            <w:tcW w:w="92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13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тест (ЕГЭ).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Урок контроля ЗУН</w:t>
            </w:r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pStyle w:val="2"/>
              <w:shd w:val="clear" w:color="auto" w:fill="auto"/>
              <w:spacing w:before="0"/>
              <w:rPr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Знать </w:t>
            </w:r>
            <w:r w:rsidRPr="00882B47">
              <w:rPr>
                <w:sz w:val="24"/>
                <w:szCs w:val="24"/>
              </w:rPr>
              <w:t>основные нормы русского литературного языка.</w:t>
            </w:r>
          </w:p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Style w:val="aa"/>
                <w:i w:val="0"/>
                <w:sz w:val="24"/>
                <w:szCs w:val="24"/>
              </w:rPr>
              <w:t xml:space="preserve">Уметь 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применять изу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ченные орфограммы; со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блюдать основные прави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ла орфографии и пунк</w:t>
            </w:r>
            <w:r w:rsidRPr="00882B47">
              <w:rPr>
                <w:rFonts w:ascii="Times New Roman" w:hAnsi="Times New Roman" w:cs="Times New Roman"/>
                <w:sz w:val="24"/>
                <w:szCs w:val="24"/>
              </w:rPr>
              <w:softHyphen/>
              <w:t>туации.</w:t>
            </w:r>
          </w:p>
        </w:tc>
        <w:tc>
          <w:tcPr>
            <w:tcW w:w="2872" w:type="dxa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B47">
              <w:rPr>
                <w:rFonts w:ascii="Times New Roman" w:hAnsi="Times New Roman" w:cs="Times New Roman"/>
                <w:sz w:val="24"/>
                <w:szCs w:val="24"/>
              </w:rPr>
              <w:t>Итоговый. Тестирование.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</w:tcBorders>
          </w:tcPr>
          <w:p w:rsidR="00882B47" w:rsidRPr="00882B47" w:rsidRDefault="00882B47" w:rsidP="004F77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2B47" w:rsidRPr="00882B47" w:rsidRDefault="00882B47" w:rsidP="00882B47">
      <w:pPr>
        <w:rPr>
          <w:rFonts w:ascii="Times New Roman" w:hAnsi="Times New Roman" w:cs="Times New Roman"/>
          <w:sz w:val="24"/>
          <w:szCs w:val="24"/>
        </w:rPr>
      </w:pPr>
    </w:p>
    <w:p w:rsidR="00882B47" w:rsidRPr="00882B47" w:rsidRDefault="00882B47" w:rsidP="00882B47">
      <w:pPr>
        <w:rPr>
          <w:rFonts w:ascii="Times New Roman" w:hAnsi="Times New Roman" w:cs="Times New Roman"/>
          <w:sz w:val="24"/>
          <w:szCs w:val="24"/>
        </w:rPr>
      </w:pPr>
    </w:p>
    <w:p w:rsidR="00703489" w:rsidRPr="00882B47" w:rsidRDefault="00703489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77DB" w:rsidRPr="00882B47" w:rsidRDefault="004777DB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3B200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7E144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7E144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E144F" w:rsidRPr="00882B47" w:rsidRDefault="007E144F" w:rsidP="007E144F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7E144F" w:rsidRPr="00882B47" w:rsidSect="0081020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51906"/>
    <w:multiLevelType w:val="hybridMultilevel"/>
    <w:tmpl w:val="58D8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A0DBB"/>
    <w:multiLevelType w:val="singleLevel"/>
    <w:tmpl w:val="5ABE966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">
    <w:nsid w:val="20977215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C516E15"/>
    <w:multiLevelType w:val="hybridMultilevel"/>
    <w:tmpl w:val="42DC55A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AF036A"/>
    <w:multiLevelType w:val="hybridMultilevel"/>
    <w:tmpl w:val="509E3E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7E4345"/>
    <w:multiLevelType w:val="multilevel"/>
    <w:tmpl w:val="ED7418A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FC474CA"/>
    <w:multiLevelType w:val="multilevel"/>
    <w:tmpl w:val="41E09962"/>
    <w:lvl w:ilvl="0">
      <w:start w:val="1"/>
      <w:numFmt w:val="bullet"/>
      <w:lvlText w:val=""/>
      <w:lvlJc w:val="left"/>
      <w:pPr>
        <w:tabs>
          <w:tab w:val="num" w:pos="587"/>
        </w:tabs>
        <w:ind w:firstLine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39274BF"/>
    <w:multiLevelType w:val="singleLevel"/>
    <w:tmpl w:val="1FF42CE8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8">
    <w:nsid w:val="56652355"/>
    <w:multiLevelType w:val="singleLevel"/>
    <w:tmpl w:val="78C24890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5E59565C"/>
    <w:multiLevelType w:val="hybridMultilevel"/>
    <w:tmpl w:val="BC6E6E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E8434E1"/>
    <w:multiLevelType w:val="hybridMultilevel"/>
    <w:tmpl w:val="D646E4D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71978D9"/>
    <w:multiLevelType w:val="singleLevel"/>
    <w:tmpl w:val="DF5687D2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12">
    <w:nsid w:val="7BDF5A83"/>
    <w:multiLevelType w:val="hybridMultilevel"/>
    <w:tmpl w:val="666A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236324"/>
    <w:multiLevelType w:val="singleLevel"/>
    <w:tmpl w:val="4192CA56"/>
    <w:lvl w:ilvl="0">
      <w:start w:val="1"/>
      <w:numFmt w:val="decimal"/>
      <w:lvlText w:val="%1."/>
      <w:legacy w:legacy="1" w:legacySpace="0" w:legacyIndent="21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"/>
  </w:num>
  <w:num w:numId="8">
    <w:abstractNumId w:val="11"/>
  </w:num>
  <w:num w:numId="9">
    <w:abstractNumId w:val="7"/>
  </w:num>
  <w:num w:numId="10">
    <w:abstractNumId w:val="13"/>
    <w:lvlOverride w:ilvl="0">
      <w:startOverride w:val="1"/>
    </w:lvlOverride>
  </w:num>
  <w:num w:numId="11">
    <w:abstractNumId w:val="8"/>
  </w:num>
  <w:num w:numId="12">
    <w:abstractNumId w:val="3"/>
  </w:num>
  <w:num w:numId="13">
    <w:abstractNumId w:val="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7209"/>
    <w:rsid w:val="000112D6"/>
    <w:rsid w:val="00021199"/>
    <w:rsid w:val="000A6208"/>
    <w:rsid w:val="000B7846"/>
    <w:rsid w:val="000D1A53"/>
    <w:rsid w:val="001647DB"/>
    <w:rsid w:val="00180F74"/>
    <w:rsid w:val="001C1DB7"/>
    <w:rsid w:val="002157F7"/>
    <w:rsid w:val="00221208"/>
    <w:rsid w:val="0025367F"/>
    <w:rsid w:val="00276392"/>
    <w:rsid w:val="002B2C33"/>
    <w:rsid w:val="002C1C86"/>
    <w:rsid w:val="002F3444"/>
    <w:rsid w:val="002F3C59"/>
    <w:rsid w:val="002F613B"/>
    <w:rsid w:val="003609B4"/>
    <w:rsid w:val="00395031"/>
    <w:rsid w:val="003B200D"/>
    <w:rsid w:val="003B6A62"/>
    <w:rsid w:val="003C30EB"/>
    <w:rsid w:val="003C34F1"/>
    <w:rsid w:val="00435962"/>
    <w:rsid w:val="00475B7D"/>
    <w:rsid w:val="004777DB"/>
    <w:rsid w:val="004A2A06"/>
    <w:rsid w:val="004B084C"/>
    <w:rsid w:val="004E4D48"/>
    <w:rsid w:val="004F6A19"/>
    <w:rsid w:val="004F77D7"/>
    <w:rsid w:val="005246DA"/>
    <w:rsid w:val="00566F03"/>
    <w:rsid w:val="005740C0"/>
    <w:rsid w:val="005775C5"/>
    <w:rsid w:val="005C38E0"/>
    <w:rsid w:val="005E15D9"/>
    <w:rsid w:val="006E2B9C"/>
    <w:rsid w:val="00703489"/>
    <w:rsid w:val="00716252"/>
    <w:rsid w:val="00757209"/>
    <w:rsid w:val="007634C6"/>
    <w:rsid w:val="00764048"/>
    <w:rsid w:val="007756EE"/>
    <w:rsid w:val="007D471A"/>
    <w:rsid w:val="007E144F"/>
    <w:rsid w:val="007F1E62"/>
    <w:rsid w:val="00810204"/>
    <w:rsid w:val="00823266"/>
    <w:rsid w:val="00824F30"/>
    <w:rsid w:val="00882B47"/>
    <w:rsid w:val="008B3C68"/>
    <w:rsid w:val="008E7BD1"/>
    <w:rsid w:val="00926776"/>
    <w:rsid w:val="00933E7D"/>
    <w:rsid w:val="0094277E"/>
    <w:rsid w:val="009663D4"/>
    <w:rsid w:val="009767A7"/>
    <w:rsid w:val="009D2E88"/>
    <w:rsid w:val="009E4A85"/>
    <w:rsid w:val="00A2705E"/>
    <w:rsid w:val="00A506C7"/>
    <w:rsid w:val="00A748E7"/>
    <w:rsid w:val="00A85EB4"/>
    <w:rsid w:val="00B17DB7"/>
    <w:rsid w:val="00B375B1"/>
    <w:rsid w:val="00B524CA"/>
    <w:rsid w:val="00B971D7"/>
    <w:rsid w:val="00C37EAC"/>
    <w:rsid w:val="00CE7C4C"/>
    <w:rsid w:val="00D0324A"/>
    <w:rsid w:val="00D14B69"/>
    <w:rsid w:val="00D207B3"/>
    <w:rsid w:val="00D41602"/>
    <w:rsid w:val="00D552E4"/>
    <w:rsid w:val="00D77B10"/>
    <w:rsid w:val="00DE7F9B"/>
    <w:rsid w:val="00E10FA6"/>
    <w:rsid w:val="00E56A8D"/>
    <w:rsid w:val="00EE57E0"/>
    <w:rsid w:val="00F17E91"/>
    <w:rsid w:val="00F8518F"/>
    <w:rsid w:val="00FB717F"/>
    <w:rsid w:val="00FD0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5C5"/>
  </w:style>
  <w:style w:type="paragraph" w:styleId="5">
    <w:name w:val="heading 5"/>
    <w:basedOn w:val="a"/>
    <w:next w:val="a"/>
    <w:link w:val="50"/>
    <w:qFormat/>
    <w:rsid w:val="00757209"/>
    <w:pPr>
      <w:keepNext/>
      <w:spacing w:after="0" w:line="360" w:lineRule="auto"/>
      <w:jc w:val="both"/>
      <w:outlineLvl w:val="4"/>
    </w:pPr>
    <w:rPr>
      <w:rFonts w:ascii="Times New Roman" w:eastAsia="Calibri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57209"/>
    <w:pPr>
      <w:tabs>
        <w:tab w:val="num" w:pos="1092"/>
        <w:tab w:val="left" w:pos="9349"/>
      </w:tabs>
      <w:spacing w:after="0" w:line="252" w:lineRule="auto"/>
      <w:ind w:firstLine="567"/>
      <w:jc w:val="both"/>
    </w:pPr>
    <w:rPr>
      <w:rFonts w:ascii="Times New Roman" w:eastAsia="Calibri" w:hAnsi="Times New Roman" w:cs="Times New Roman"/>
      <w:b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757209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FR2">
    <w:name w:val="FR2"/>
    <w:rsid w:val="00757209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</w:rPr>
  </w:style>
  <w:style w:type="character" w:customStyle="1" w:styleId="50">
    <w:name w:val="Заголовок 5 Знак"/>
    <w:basedOn w:val="a0"/>
    <w:link w:val="5"/>
    <w:rsid w:val="00757209"/>
    <w:rPr>
      <w:rFonts w:ascii="Times New Roman" w:eastAsia="Calibri" w:hAnsi="Times New Roman" w:cs="Times New Roman"/>
      <w:b/>
      <w:sz w:val="24"/>
      <w:szCs w:val="20"/>
    </w:rPr>
  </w:style>
  <w:style w:type="paragraph" w:styleId="a5">
    <w:name w:val="List Paragraph"/>
    <w:basedOn w:val="a"/>
    <w:uiPriority w:val="34"/>
    <w:qFormat/>
    <w:rsid w:val="00757209"/>
    <w:pPr>
      <w:ind w:left="720"/>
      <w:contextualSpacing/>
    </w:pPr>
  </w:style>
  <w:style w:type="paragraph" w:customStyle="1" w:styleId="Style1">
    <w:name w:val="Style1"/>
    <w:basedOn w:val="a"/>
    <w:uiPriority w:val="99"/>
    <w:rsid w:val="00E10FA6"/>
    <w:pPr>
      <w:widowControl w:val="0"/>
      <w:autoSpaceDE w:val="0"/>
      <w:autoSpaceDN w:val="0"/>
      <w:adjustRightInd w:val="0"/>
      <w:spacing w:after="0" w:line="324" w:lineRule="exact"/>
      <w:ind w:hanging="14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10FA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10FA6"/>
    <w:pPr>
      <w:widowControl w:val="0"/>
      <w:autoSpaceDE w:val="0"/>
      <w:autoSpaceDN w:val="0"/>
      <w:adjustRightInd w:val="0"/>
      <w:spacing w:after="0" w:line="202" w:lineRule="exact"/>
      <w:ind w:firstLine="32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10FA6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12">
    <w:name w:val="Font Style12"/>
    <w:basedOn w:val="a0"/>
    <w:uiPriority w:val="99"/>
    <w:rsid w:val="00E10FA6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4">
    <w:name w:val="Style4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10FA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E10FA6"/>
    <w:pPr>
      <w:widowControl w:val="0"/>
      <w:autoSpaceDE w:val="0"/>
      <w:autoSpaceDN w:val="0"/>
      <w:adjustRightInd w:val="0"/>
      <w:spacing w:after="0" w:line="173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E10FA6"/>
    <w:rPr>
      <w:rFonts w:ascii="Calibri" w:hAnsi="Calibri" w:cs="Calibri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E10FA6"/>
    <w:rPr>
      <w:rFonts w:ascii="Cambria" w:hAnsi="Cambria" w:cs="Cambria"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E10FA6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5">
    <w:name w:val="Font Style25"/>
    <w:basedOn w:val="a0"/>
    <w:uiPriority w:val="99"/>
    <w:rsid w:val="00E10FA6"/>
    <w:rPr>
      <w:rFonts w:ascii="Calibri" w:hAnsi="Calibri" w:cs="Calibri"/>
      <w:b/>
      <w:bCs/>
      <w:sz w:val="30"/>
      <w:szCs w:val="30"/>
    </w:rPr>
  </w:style>
  <w:style w:type="character" w:customStyle="1" w:styleId="FontStyle26">
    <w:name w:val="Font Style26"/>
    <w:basedOn w:val="a0"/>
    <w:uiPriority w:val="99"/>
    <w:rsid w:val="00E10FA6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basedOn w:val="a0"/>
    <w:uiPriority w:val="99"/>
    <w:rsid w:val="00E10FA6"/>
    <w:rPr>
      <w:rFonts w:ascii="Calibri" w:hAnsi="Calibri" w:cs="Calibri"/>
      <w:b/>
      <w:bCs/>
      <w:sz w:val="24"/>
      <w:szCs w:val="24"/>
    </w:rPr>
  </w:style>
  <w:style w:type="character" w:customStyle="1" w:styleId="FontStyle30">
    <w:name w:val="Font Style30"/>
    <w:basedOn w:val="a0"/>
    <w:uiPriority w:val="99"/>
    <w:rsid w:val="00E10FA6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32">
    <w:name w:val="Font Style32"/>
    <w:basedOn w:val="a0"/>
    <w:uiPriority w:val="99"/>
    <w:rsid w:val="00E10FA6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20">
    <w:name w:val="Style20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10FA6"/>
    <w:pPr>
      <w:widowControl w:val="0"/>
      <w:autoSpaceDE w:val="0"/>
      <w:autoSpaceDN w:val="0"/>
      <w:adjustRightInd w:val="0"/>
      <w:spacing w:after="0" w:line="264" w:lineRule="exact"/>
      <w:ind w:firstLine="341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ind w:firstLine="350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E10FA6"/>
    <w:rPr>
      <w:rFonts w:ascii="Times New Roman" w:hAnsi="Times New Roman" w:cs="Times New Roman"/>
      <w:i/>
      <w:iCs/>
      <w:spacing w:val="10"/>
      <w:sz w:val="20"/>
      <w:szCs w:val="20"/>
    </w:rPr>
  </w:style>
  <w:style w:type="paragraph" w:customStyle="1" w:styleId="Style14">
    <w:name w:val="Style14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9" w:lineRule="exact"/>
      <w:ind w:firstLine="341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E10FA6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"/>
    <w:uiPriority w:val="99"/>
    <w:rsid w:val="00E10FA6"/>
    <w:pPr>
      <w:widowControl w:val="0"/>
      <w:autoSpaceDE w:val="0"/>
      <w:autoSpaceDN w:val="0"/>
      <w:adjustRightInd w:val="0"/>
      <w:spacing w:after="0" w:line="254" w:lineRule="exact"/>
    </w:pPr>
    <w:rPr>
      <w:rFonts w:ascii="Trebuchet MS" w:eastAsia="Times New Roman" w:hAnsi="Trebuchet MS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10FA6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D41602"/>
    <w:pPr>
      <w:widowControl w:val="0"/>
      <w:autoSpaceDE w:val="0"/>
      <w:autoSpaceDN w:val="0"/>
      <w:adjustRightInd w:val="0"/>
      <w:spacing w:after="0" w:line="322" w:lineRule="exact"/>
      <w:ind w:hanging="3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D41602"/>
    <w:rPr>
      <w:rFonts w:ascii="Times New Roman" w:hAnsi="Times New Roman" w:cs="Times New Roman"/>
      <w:sz w:val="26"/>
      <w:szCs w:val="26"/>
    </w:rPr>
  </w:style>
  <w:style w:type="paragraph" w:styleId="a7">
    <w:name w:val="Normal (Web)"/>
    <w:basedOn w:val="a"/>
    <w:rsid w:val="00D4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</w:rPr>
  </w:style>
  <w:style w:type="paragraph" w:customStyle="1" w:styleId="ConsPlusTitle">
    <w:name w:val="ConsPlusTitle"/>
    <w:uiPriority w:val="99"/>
    <w:rsid w:val="00B971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8">
    <w:name w:val="Table Grid"/>
    <w:basedOn w:val="a1"/>
    <w:uiPriority w:val="59"/>
    <w:rsid w:val="003C34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E144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+ Курсив"/>
    <w:aliases w:val="Интервал 0 pt4"/>
    <w:basedOn w:val="a0"/>
    <w:uiPriority w:val="99"/>
    <w:rsid w:val="007E144F"/>
    <w:rPr>
      <w:rFonts w:ascii="Times New Roman" w:hAnsi="Times New Roman" w:cs="Times New Roman"/>
      <w:i/>
      <w:iCs/>
      <w:color w:val="000000"/>
      <w:spacing w:val="-10"/>
      <w:w w:val="100"/>
      <w:position w:val="0"/>
      <w:sz w:val="23"/>
      <w:szCs w:val="23"/>
      <w:u w:val="none"/>
      <w:lang w:val="ru-RU"/>
    </w:rPr>
  </w:style>
  <w:style w:type="paragraph" w:customStyle="1" w:styleId="2">
    <w:name w:val="Основной текст2"/>
    <w:basedOn w:val="a"/>
    <w:uiPriority w:val="99"/>
    <w:rsid w:val="007E144F"/>
    <w:pPr>
      <w:widowControl w:val="0"/>
      <w:shd w:val="clear" w:color="auto" w:fill="FFFFFF"/>
      <w:spacing w:before="360" w:after="0" w:line="28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table" w:customStyle="1" w:styleId="1">
    <w:name w:val="Сетка таблицы1"/>
    <w:basedOn w:val="a1"/>
    <w:next w:val="a8"/>
    <w:uiPriority w:val="59"/>
    <w:rsid w:val="008B3C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1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57F7"/>
    <w:rPr>
      <w:rFonts w:ascii="Tahoma" w:hAnsi="Tahoma" w:cs="Tahoma"/>
      <w:sz w:val="16"/>
      <w:szCs w:val="16"/>
    </w:rPr>
  </w:style>
  <w:style w:type="table" w:customStyle="1" w:styleId="20">
    <w:name w:val="Сетка таблицы2"/>
    <w:basedOn w:val="a1"/>
    <w:uiPriority w:val="59"/>
    <w:rsid w:val="000B784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7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8575</Words>
  <Characters>48883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Секретарь</cp:lastModifiedBy>
  <cp:revision>42</cp:revision>
  <cp:lastPrinted>2016-04-15T14:14:00Z</cp:lastPrinted>
  <dcterms:created xsi:type="dcterms:W3CDTF">2012-02-13T14:32:00Z</dcterms:created>
  <dcterms:modified xsi:type="dcterms:W3CDTF">2017-03-05T13:10:00Z</dcterms:modified>
</cp:coreProperties>
</file>