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474C78">
      <w:pPr>
        <w:spacing w:before="100" w:beforeAutospacing="1" w:after="100" w:afterAutospacing="1" w:line="276" w:lineRule="auto"/>
        <w:rPr>
          <w:b/>
          <w:sz w:val="28"/>
          <w:szCs w:val="28"/>
        </w:rPr>
        <w:sectPr w:rsidR="00511E20" w:rsidSect="00511E20">
          <w:pgSz w:w="16838" w:h="11906" w:orient="landscape"/>
          <w:pgMar w:top="851" w:right="340" w:bottom="340" w:left="397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361FBCD8" wp14:editId="7A9C7FCF">
            <wp:extent cx="10129652" cy="7006442"/>
            <wp:effectExtent l="0" t="0" r="0" b="0"/>
            <wp:docPr id="1" name="Рисунок 1" descr="C:\Users\Сизикова\AppData\Local\Microsoft\Windows\Temporary Internet Files\Content.Word\Рисунок (1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7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937" cy="70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7BBA" w:rsidRPr="00511E20" w:rsidRDefault="00BA7BBA" w:rsidP="00511E20">
      <w:pPr>
        <w:pStyle w:val="a6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744E" w:rsidRPr="00350AA2" w:rsidRDefault="002B744E" w:rsidP="00511E20">
      <w:pPr>
        <w:pStyle w:val="ConsPlusTitle"/>
        <w:widowControl/>
        <w:spacing w:line="276" w:lineRule="auto"/>
        <w:ind w:firstLine="708"/>
        <w:jc w:val="both"/>
        <w:outlineLvl w:val="0"/>
      </w:pPr>
      <w:r w:rsidRPr="00350AA2">
        <w:rPr>
          <w:b w:val="0"/>
        </w:rPr>
        <w:t>Рабочая программа составлена на основе: Федерального компонента Государственного стандарта общего образования  (в ред. Прик</w:t>
      </w:r>
      <w:r w:rsidRPr="00350AA2">
        <w:rPr>
          <w:b w:val="0"/>
        </w:rPr>
        <w:t>а</w:t>
      </w:r>
      <w:r w:rsidRPr="00350AA2">
        <w:rPr>
          <w:b w:val="0"/>
        </w:rPr>
        <w:t>за</w:t>
      </w:r>
      <w:r w:rsidR="00511E20">
        <w:rPr>
          <w:b w:val="0"/>
        </w:rPr>
        <w:t xml:space="preserve"> </w:t>
      </w:r>
      <w:proofErr w:type="spellStart"/>
      <w:r w:rsidRPr="00350AA2">
        <w:rPr>
          <w:b w:val="0"/>
        </w:rPr>
        <w:t>Минобрнауки</w:t>
      </w:r>
      <w:proofErr w:type="spellEnd"/>
      <w:r w:rsidRPr="00350AA2">
        <w:rPr>
          <w:b w:val="0"/>
        </w:rPr>
        <w:t xml:space="preserve"> России № 39 от 24.01.2012); </w:t>
      </w:r>
      <w:proofErr w:type="spellStart"/>
      <w:r w:rsidRPr="00350AA2">
        <w:rPr>
          <w:b w:val="0"/>
          <w:color w:val="000000"/>
        </w:rPr>
        <w:t>учебно</w:t>
      </w:r>
      <w:proofErr w:type="spellEnd"/>
      <w:r w:rsidRPr="00350AA2">
        <w:rPr>
          <w:b w:val="0"/>
          <w:color w:val="000000"/>
        </w:rPr>
        <w:t xml:space="preserve"> – методического комплекса «Наглядная геометрия» И.Ф. </w:t>
      </w:r>
      <w:proofErr w:type="spellStart"/>
      <w:r w:rsidRPr="00350AA2">
        <w:rPr>
          <w:b w:val="0"/>
          <w:color w:val="000000"/>
        </w:rPr>
        <w:t>Шарыгина</w:t>
      </w:r>
      <w:proofErr w:type="spellEnd"/>
      <w:r w:rsidRPr="00350AA2">
        <w:rPr>
          <w:b w:val="0"/>
          <w:color w:val="000000"/>
        </w:rPr>
        <w:t>, авторской пр</w:t>
      </w:r>
      <w:r w:rsidRPr="00350AA2">
        <w:rPr>
          <w:b w:val="0"/>
          <w:color w:val="000000"/>
        </w:rPr>
        <w:t>о</w:t>
      </w:r>
      <w:r w:rsidRPr="00350AA2">
        <w:rPr>
          <w:b w:val="0"/>
          <w:color w:val="000000"/>
        </w:rPr>
        <w:t xml:space="preserve">граммы  И.Ф. </w:t>
      </w:r>
      <w:proofErr w:type="spellStart"/>
      <w:r w:rsidRPr="00350AA2">
        <w:rPr>
          <w:b w:val="0"/>
          <w:color w:val="000000"/>
        </w:rPr>
        <w:t>Шарыгина</w:t>
      </w:r>
      <w:proofErr w:type="spellEnd"/>
      <w:r w:rsidRPr="00350AA2">
        <w:rPr>
          <w:b w:val="0"/>
          <w:color w:val="000000"/>
        </w:rPr>
        <w:t xml:space="preserve">, </w:t>
      </w:r>
      <w:r w:rsidRPr="00350AA2">
        <w:t xml:space="preserve">Учебник: И.Ф. </w:t>
      </w:r>
      <w:proofErr w:type="spellStart"/>
      <w:r w:rsidRPr="00350AA2">
        <w:t>Шарыгин</w:t>
      </w:r>
      <w:proofErr w:type="spellEnd"/>
      <w:r w:rsidRPr="00350AA2">
        <w:t xml:space="preserve">, </w:t>
      </w:r>
      <w:proofErr w:type="spellStart"/>
      <w:r w:rsidRPr="00350AA2">
        <w:t>Л.Н.Ерганжиева</w:t>
      </w:r>
      <w:proofErr w:type="spellEnd"/>
      <w:r w:rsidRPr="00350AA2">
        <w:t xml:space="preserve">. Наглядная геометрия. 5-6 классы: пособие для учащихся </w:t>
      </w:r>
      <w:proofErr w:type="spellStart"/>
      <w:r w:rsidRPr="00350AA2">
        <w:t>общ</w:t>
      </w:r>
      <w:r w:rsidRPr="00350AA2">
        <w:t>е</w:t>
      </w:r>
      <w:r w:rsidRPr="00350AA2">
        <w:t>образоват</w:t>
      </w:r>
      <w:proofErr w:type="gramStart"/>
      <w:r w:rsidRPr="00350AA2">
        <w:t>.у</w:t>
      </w:r>
      <w:proofErr w:type="gramEnd"/>
      <w:r w:rsidRPr="00350AA2">
        <w:t>чреждений</w:t>
      </w:r>
      <w:proofErr w:type="spellEnd"/>
      <w:r w:rsidRPr="00350AA2">
        <w:t>. М.: Дрофа, 2012.-189, (3)с.</w:t>
      </w:r>
      <w:proofErr w:type="gramStart"/>
      <w:r w:rsidRPr="00350AA2">
        <w:t xml:space="preserve"> :</w:t>
      </w:r>
      <w:proofErr w:type="gramEnd"/>
      <w:r w:rsidRPr="00350AA2">
        <w:t xml:space="preserve"> ил.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Основная задача деятельности учителя - обеспечение всех учащихся необходимым базовым уровнем математической подготовки и разв</w:t>
      </w:r>
      <w:r w:rsidRPr="00350AA2">
        <w:t>и</w:t>
      </w:r>
      <w:r w:rsidRPr="00350AA2">
        <w:t xml:space="preserve">тие личности ребенка в условиях реализации ФГОС.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 Актуальность программы заключается в воспитании любознательного, активно и заинтересованно познающего мир  школьника. Обуч</w:t>
      </w:r>
      <w:r w:rsidRPr="00350AA2">
        <w:t>е</w:t>
      </w:r>
      <w:r w:rsidRPr="00350AA2">
        <w:t>ние решению математических задач творческого и поискового характера будет проходить более успешно, если урочная деятельность допо</w:t>
      </w:r>
      <w:r w:rsidRPr="00350AA2">
        <w:t>л</w:t>
      </w:r>
      <w:r w:rsidRPr="00350AA2">
        <w:t>нится внеурочной работой.  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 xml:space="preserve">В современной методике преподавания геометрии были и остаются приоритетными вопросы повышения качества </w:t>
      </w:r>
      <w:proofErr w:type="spellStart"/>
      <w:r w:rsidRPr="00350AA2">
        <w:t>обученности</w:t>
      </w:r>
      <w:proofErr w:type="spellEnd"/>
      <w:r w:rsidRPr="00350AA2">
        <w:t xml:space="preserve"> и уровня воспитанности личности учащегося. Необходимость постоянного совершенствования системы и практики образования обусловлена соц</w:t>
      </w:r>
      <w:r w:rsidRPr="00350AA2">
        <w:t>и</w:t>
      </w:r>
      <w:r w:rsidRPr="00350AA2">
        <w:t>альными переменами, происходящими в обществе. Данная программа позволяет развить индивидуальные способности личности ребёнка. Три основные составляющие геометрии: фигуры, логика и практическая применимость позволяют гармонично развивать образное и логич</w:t>
      </w:r>
      <w:r w:rsidRPr="00350AA2">
        <w:t>е</w:t>
      </w:r>
      <w:r w:rsidRPr="00350AA2">
        <w:t>ское мышление ребенка любого возраста, воспитывать у него навыки познавательной, творческой и практической деятельности. Разумное разделение этих трудностей способствует успешному усвоению школьниками геометрии. Одним из способов такого разделения является двукратное изучение курса геометрии. В основе курса “Наглядная геометрия” лежит максимально конкретная, практическая деятельность ребенка, связанная с различными геометрическими объектами. В нем нет теорем, строгих рассуждений, но присутствуют такие темы и зад</w:t>
      </w:r>
      <w:r w:rsidRPr="00350AA2">
        <w:t>а</w:t>
      </w:r>
      <w:r w:rsidRPr="00350AA2">
        <w:t>ния, которые бы стимулировали учащегося к проведению несложных обоснований</w:t>
      </w:r>
      <w:proofErr w:type="gramStart"/>
      <w:r w:rsidRPr="00350AA2">
        <w:t>,к</w:t>
      </w:r>
      <w:proofErr w:type="gramEnd"/>
      <w:r w:rsidRPr="00350AA2">
        <w:t xml:space="preserve">поиску тех или иных закономерностей.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Программа дает возможность провести интеграцию основной общеобразовательной программы по геометрии 7-11 класс с дополнител</w:t>
      </w:r>
      <w:r w:rsidRPr="00350AA2">
        <w:t>ь</w:t>
      </w:r>
      <w:r w:rsidRPr="00350AA2">
        <w:t xml:space="preserve">ной программой «Наглядная геометрия», 5 класс, что позволяет выработать единое образовательное пространство на уроках геометрии для всестороннего развития личности.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Целью изучения пропедевтического курса геометрии – курса наглядной геометрии является всестороннее развитие геометрического мышления обучающихся 5-х классов с помощью методов геометрической наглядности. Изучение и применение этих методов в конкретной задачной и житейской ситуациях  способствуют развитию наглядно-действенного и наглядно-образного видов мышления.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 xml:space="preserve"> Одной из важнейших задач в преподавании наглядной геометрии является вооружение обучающихся геометрическим методом познания мира, а также определенным объемом геометрических знаний и умений, необходимых ученику для нормального восприятия окружающей действительности. Приобретение новых знаний </w:t>
      </w:r>
      <w:proofErr w:type="gramStart"/>
      <w:r w:rsidRPr="00350AA2">
        <w:t>обучающимися</w:t>
      </w:r>
      <w:proofErr w:type="gramEnd"/>
      <w:r w:rsidRPr="00350AA2">
        <w:t xml:space="preserve">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«геометрическую зоркость», интуицию и воображение </w:t>
      </w:r>
      <w:proofErr w:type="gramStart"/>
      <w:r w:rsidRPr="00350AA2">
        <w:t>обучающихся</w:t>
      </w:r>
      <w:proofErr w:type="gramEnd"/>
      <w:r w:rsidRPr="00350AA2">
        <w:t>. Уровень сложности задач таков, чтобы их решения были доступны большинству обучающихся.</w:t>
      </w:r>
    </w:p>
    <w:p w:rsidR="00BA7BBA" w:rsidRPr="00350AA2" w:rsidRDefault="00BA7BBA" w:rsidP="00511E20">
      <w:pPr>
        <w:numPr>
          <w:ilvl w:val="0"/>
          <w:numId w:val="20"/>
        </w:numPr>
        <w:spacing w:line="276" w:lineRule="auto"/>
        <w:jc w:val="center"/>
        <w:rPr>
          <w:b/>
        </w:rPr>
      </w:pPr>
      <w:r w:rsidRPr="00350AA2">
        <w:rPr>
          <w:b/>
        </w:rPr>
        <w:t>Общая характеристика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lastRenderedPageBreak/>
        <w:t>Эта программа основана на активной деятельности детей, (то, что от нас требует ФГОС)  направленной на зарождение, накопление, осмысление и некоторую систематизацию геометрической информации. Такая ориентация подготовительного курса неслучайна, т.к. в с</w:t>
      </w:r>
      <w:r w:rsidRPr="00350AA2">
        <w:t>и</w:t>
      </w:r>
      <w:r w:rsidRPr="00350AA2">
        <w:t>стематическом курсе вся геометрическая информация представлена в виде логически стройной системы понятий и фактов. Кроме того, из</w:t>
      </w:r>
      <w:r w:rsidRPr="00350AA2">
        <w:t>у</w:t>
      </w:r>
      <w:r w:rsidRPr="00350AA2">
        <w:t>чение систематического курса геометрии начинается в том возрасте, когда интенсивно должно развиваться математическое мышление д</w:t>
      </w:r>
      <w:r w:rsidRPr="00350AA2">
        <w:t>е</w:t>
      </w:r>
      <w:r w:rsidRPr="00350AA2">
        <w:t>тей, когда реальная база для осознания математических абстракций должна быть уже заложена. Поэтому перед изучением систематического курса геометрии с учащимися необходимо проводить большую подготовительную работу, которая и предусмотрена программой “Наглядная геометрия”. Данная программа расширяет и углубляет базовый компонент государственного образовательного стандарта основного общего образования по направлению «Геометрия». Программа является началом двукратного изучения курса геометрии. Первая ступень изучения — интуитивная — основана на системе общих представлений о фигурах (свойствах, классах, действиях и т.д.). Это — ядро, сердцевина ге</w:t>
      </w:r>
      <w:r w:rsidRPr="00350AA2">
        <w:t>о</w:t>
      </w:r>
      <w:r w:rsidRPr="00350AA2">
        <w:t xml:space="preserve">метрического образования, формируемое вне зависимости от программы, учителя, отношения ученика к предмету.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Вторая ступень — логическая, 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Выделение особого “интуитивного” пропедевтического курса геометрии, нацеленного на укрепление и совершенствование системы геометрических представлений, решает о</w:t>
      </w:r>
      <w:r w:rsidRPr="00350AA2">
        <w:t>с</w:t>
      </w:r>
      <w:r w:rsidRPr="00350AA2">
        <w:t>новные проблемы.   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Программа даёт возможность обучающимся овладеть элементарными навыками исследовательской деятельности, позволяет им реализ</w:t>
      </w:r>
      <w:r w:rsidRPr="00350AA2">
        <w:t>о</w:t>
      </w:r>
      <w:r w:rsidRPr="00350AA2">
        <w:t>вать свои возможности,  приобрести уверенность в себе, расширить математический кругозор и эрудицию, способствует формированию п</w:t>
      </w:r>
      <w:r w:rsidRPr="00350AA2">
        <w:t>о</w:t>
      </w:r>
      <w:r w:rsidRPr="00350AA2">
        <w:t>знавательных универсальных учебных действий. Данная программа позволяет обучающимся ознакомиться со многими интересными вопр</w:t>
      </w:r>
      <w:r w:rsidRPr="00350AA2">
        <w:t>о</w:t>
      </w:r>
      <w:r w:rsidRPr="00350AA2">
        <w:t>сами математики на данном этапе обучения, выходящими за рамки школьной программы. Содержание программы соответствует познав</w:t>
      </w:r>
      <w:r w:rsidRPr="00350AA2">
        <w:t>а</w:t>
      </w:r>
      <w:r w:rsidRPr="00350AA2">
        <w:t>тельным возможностям пятиклассников и предоставляет им возможность работать на уровне повышенных требований, развивая  учебную мотивацию.   Творческие работы, проектная деятельность и другие технологии, используемые в системе работы внеурочной деятельности, должны быть основаны на любознательности детей, которую и следует поддерживать и направлять.       Необходимость выделения геоме</w:t>
      </w:r>
      <w:r w:rsidRPr="00350AA2">
        <w:t>т</w:t>
      </w:r>
      <w:r w:rsidRPr="00350AA2">
        <w:t xml:space="preserve">рического материала в самостоятельную линию объясняется, прежде всего, уникальными возможностями, которые предоставляет изучение </w:t>
      </w:r>
      <w:proofErr w:type="spellStart"/>
      <w:r w:rsidRPr="00350AA2">
        <w:t>пропедевтико</w:t>
      </w:r>
      <w:proofErr w:type="spellEnd"/>
      <w:r w:rsidRPr="00350AA2">
        <w:t xml:space="preserve"> - геометрического курса для решения главной цели общего математического образования - целостного развития и становление личности средствами математики. Раннее изучение геометрии положительно влияет на своевременное формирование геометрической зорк</w:t>
      </w:r>
      <w:r w:rsidRPr="00350AA2">
        <w:t>о</w:t>
      </w:r>
      <w:r w:rsidRPr="00350AA2">
        <w:t>сти и интуиции, пространственного воображения, творческих способностей учащихся, развитие интереса к геометрическим образам и в ц</w:t>
      </w:r>
      <w:r w:rsidRPr="00350AA2">
        <w:t>е</w:t>
      </w:r>
      <w:r w:rsidRPr="00350AA2">
        <w:t>лом к геометрии как к науке. Геометрия как учебный предмет обладает большим потенциалом в решении задач согласования работы обра</w:t>
      </w:r>
      <w:r w:rsidRPr="00350AA2">
        <w:t>з</w:t>
      </w:r>
      <w:r w:rsidRPr="00350AA2">
        <w:t>ного и логического мышления, так как  по мере развития геометрического мышления возрастает его логическая составляющая.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Содержание курса «Наглядная геометрия» и методика его изучения обеспечивают развитие творческих способностей ребенка (гибкость его мышления, «геометрическую зоркость», интуицию, воображение). Вместе с тем наглядная геометрия обладает высоким эстетическим потенциалом, огромными возможностями для эмоционального и духовного развития человека.</w:t>
      </w:r>
    </w:p>
    <w:p w:rsidR="00BA7BBA" w:rsidRPr="00350AA2" w:rsidRDefault="00BA7BBA" w:rsidP="00350AA2">
      <w:pPr>
        <w:spacing w:before="240" w:line="276" w:lineRule="auto"/>
        <w:ind w:firstLine="284"/>
        <w:jc w:val="center"/>
      </w:pPr>
      <w:r w:rsidRPr="00350AA2">
        <w:rPr>
          <w:b/>
          <w:bCs/>
        </w:rPr>
        <w:t>Цели программы.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 xml:space="preserve"> Через систему задач организовать интеллектуально-практическую и исследовательскую деятельность учащихся, направленную </w:t>
      </w:r>
      <w:proofErr w:type="gramStart"/>
      <w:r w:rsidRPr="00350AA2">
        <w:t>на</w:t>
      </w:r>
      <w:proofErr w:type="gramEnd"/>
      <w:r w:rsidRPr="00350AA2">
        <w:t>: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lastRenderedPageBreak/>
        <w:t>развитие пространственных представлений, образного мышления, изобразительно графических умений, приемов конструктивной де</w:t>
      </w:r>
      <w:r w:rsidRPr="00350AA2">
        <w:t>я</w:t>
      </w:r>
      <w:r w:rsidRPr="00350AA2">
        <w:t>тельности, умений преодолевать трудности при решении математических задач, геометрической интуиции, познавательного интереса уч</w:t>
      </w:r>
      <w:r w:rsidRPr="00350AA2">
        <w:t>а</w:t>
      </w:r>
      <w:r w:rsidRPr="00350AA2">
        <w:t>щихся, развитие глазомера, памяти обучение правильной геометрической речи;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формирование логического и абстрактного мышления,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формирование качеств личности (ответственность, добросовестность, дисциплинированность, аккуратность, усидчивость).</w:t>
      </w:r>
    </w:p>
    <w:p w:rsidR="00BA7BBA" w:rsidRPr="00350AA2" w:rsidRDefault="00BA7BBA" w:rsidP="00350AA2">
      <w:pPr>
        <w:spacing w:before="240" w:line="276" w:lineRule="auto"/>
        <w:ind w:firstLine="284"/>
        <w:jc w:val="center"/>
        <w:rPr>
          <w:b/>
          <w:bCs/>
        </w:rPr>
      </w:pPr>
      <w:r w:rsidRPr="00350AA2">
        <w:rPr>
          <w:b/>
          <w:bCs/>
        </w:rPr>
        <w:t>Задачи программы.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 xml:space="preserve"> Вооружить учащихся определенным объемом геометрических знаний и умений, необходимых им для нормального восприятия окруж</w:t>
      </w:r>
      <w:r w:rsidRPr="00350AA2">
        <w:t>а</w:t>
      </w:r>
      <w:r w:rsidRPr="00350AA2">
        <w:t xml:space="preserve">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 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 </w:t>
      </w:r>
    </w:p>
    <w:p w:rsidR="00BA7BBA" w:rsidRPr="00350AA2" w:rsidRDefault="00BA7BBA" w:rsidP="00350AA2">
      <w:pPr>
        <w:spacing w:line="276" w:lineRule="auto"/>
        <w:ind w:firstLine="284"/>
        <w:jc w:val="both"/>
        <w:outlineLvl w:val="2"/>
        <w:rPr>
          <w:b/>
          <w:bCs/>
        </w:rPr>
      </w:pPr>
      <w:r w:rsidRPr="00350AA2">
        <w:t>Программа основана на активной деятельности детей, направленной на зарождение, накопление, осмысление и некоторую систематиз</w:t>
      </w:r>
      <w:r w:rsidRPr="00350AA2">
        <w:t>а</w:t>
      </w:r>
      <w:r w:rsidRPr="00350AA2">
        <w:t>цию геометрической информации. Хотя в 5классах обучение и остается наглядным, но расширяется круг изучаемых геометрических фигур, и начинается целенаправленная работа по формированию навыков дедуктивного мышления. Особое внимание уделяется формулировкам выводов из наблюдений. Появляются простейшие дедуктивные умозаключения, формируется общее положительное отношение к предмету геометрии, а также высокая познавательная активность</w:t>
      </w:r>
      <w:r w:rsidRPr="00350AA2">
        <w:rPr>
          <w:b/>
          <w:bCs/>
        </w:rPr>
        <w:t>.</w:t>
      </w:r>
    </w:p>
    <w:p w:rsidR="00BA7BBA" w:rsidRPr="00350AA2" w:rsidRDefault="00BA7BBA" w:rsidP="00350AA2">
      <w:pPr>
        <w:spacing w:line="276" w:lineRule="auto"/>
        <w:ind w:firstLine="284"/>
        <w:jc w:val="both"/>
        <w:outlineLvl w:val="2"/>
        <w:rPr>
          <w:b/>
          <w:bCs/>
        </w:rPr>
      </w:pPr>
      <w:r w:rsidRPr="00350AA2">
        <w:t>На уровне  предметного  содержания  создаются условия для воспитания:  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 xml:space="preserve">-  патриотизма: через активное познание истории материальной культуры и традиций  своего и других народов;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-  трудолюбия,  творческого  отношения  к  учению,  труду,  жизни  (привитие  детям  уважительного  отношения  к  труду,  трудовых  навыков  и  умений  самостоятельного  конструирования  и  моделирования  изделий,  навыков  творческого  оформления  результатов сво</w:t>
      </w:r>
      <w:r w:rsidRPr="00350AA2">
        <w:t>е</w:t>
      </w:r>
      <w:r w:rsidRPr="00350AA2">
        <w:t xml:space="preserve">го труда и др.);  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-   ценностного  отношения  к  </w:t>
      </w:r>
      <w:proofErr w:type="gramStart"/>
      <w:r w:rsidRPr="00350AA2">
        <w:t>прекрасному</w:t>
      </w:r>
      <w:proofErr w:type="gramEnd"/>
      <w:r w:rsidRPr="00350AA2">
        <w:t>,  формирования  представлений  об  эстетических  ценностях  (знакомство  обучающихся  с  художественно-ценными  примерами  материального  мира,  восприятие  красоты  природы,  эстетическая  выразительность предметов  р</w:t>
      </w:r>
      <w:r w:rsidRPr="00350AA2">
        <w:t>у</w:t>
      </w:r>
      <w:r w:rsidRPr="00350AA2">
        <w:t xml:space="preserve">котворного  мира,  эстетика труда,  эстетика  трудовых  отношений в процессе выполнения коллективных художественных проектов);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-  ценностного  отношения  к  природе,  окружающей  среде  (создание  из  различного  материала образов картин природы, животных, бережное отношение к окружающей  среде в процессе работы с природным материалом и др.);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 -  ценностного  отношения  к  здоровью  (освоение  приемов  безопасной  работы  с  инструментами, понимание детьми необходимости применения экологически чистых  материалов, организация здорового созидательного досуга и т.д.).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 Наряду  с  реализацией  концепции  духовно-нравственного  воспитания,  задачами  привития   ученикам 5 класса технологических  зн</w:t>
      </w:r>
      <w:r w:rsidRPr="00350AA2">
        <w:t>а</w:t>
      </w:r>
      <w:r w:rsidRPr="00350AA2">
        <w:t xml:space="preserve">ний,  трудовых  умений  и  навыков  программа  «Наглядная геометрия» выделяет и другие приоритетные направления, среди которых: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-  интеграция  предметных  областей  в  формировании целостной  картины  мира и  развитии  универсальных учебных действий;  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- формирование информационной грамотности современного школьника;  - развитие коммуникативной компетентности;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lastRenderedPageBreak/>
        <w:t>  -  формирование  умения  планировать,  контролировать  и  оценивать  учебные  действия  в  соответствии с поставленной задачей и условиями ее реализации;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 -использование знаково-символических сре</w:t>
      </w:r>
      <w:proofErr w:type="gramStart"/>
      <w:r w:rsidRPr="00350AA2">
        <w:t>дств  пр</w:t>
      </w:r>
      <w:proofErr w:type="gramEnd"/>
      <w:r w:rsidRPr="00350AA2">
        <w:t>едставления информации для создания  моделей изучаемых объектов и процессов, схем решения учебных и практических задач;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>  -  овладение  логическими  действиями  сравнения,  анализа,  синтеза,  обобщения,  классификации  по  родовидовым  признакам,  уст</w:t>
      </w:r>
      <w:r w:rsidRPr="00350AA2">
        <w:t>а</w:t>
      </w:r>
      <w:r w:rsidRPr="00350AA2">
        <w:t xml:space="preserve">новления  аналогий  и  причинно-следственных связей, построения рассуждений, отнесения к известным понятиям. </w:t>
      </w:r>
    </w:p>
    <w:p w:rsidR="00BA7BBA" w:rsidRPr="00350AA2" w:rsidRDefault="00BA7BBA" w:rsidP="00350AA2">
      <w:pPr>
        <w:spacing w:line="276" w:lineRule="auto"/>
        <w:ind w:firstLine="284"/>
        <w:jc w:val="both"/>
      </w:pPr>
      <w:r w:rsidRPr="00350AA2">
        <w:t xml:space="preserve"> Основные содержательные линии программы направлены на личностное развитие учащихся,  воспитание  у  них  интереса  к  различным  видам  деятельности,  получение  и  развитие  определенных  профессиональных  навыков.  Программа  дает  возможность  ребенку  как  можно  более полно </w:t>
      </w:r>
      <w:proofErr w:type="gramStart"/>
      <w:r w:rsidRPr="00350AA2">
        <w:t>представить   себе  место</w:t>
      </w:r>
      <w:proofErr w:type="gramEnd"/>
      <w:r w:rsidRPr="00350AA2">
        <w:t xml:space="preserve">, роль, значение и применение материала в окружающей  жизни.   </w:t>
      </w:r>
    </w:p>
    <w:p w:rsidR="00BA7BBA" w:rsidRPr="00350AA2" w:rsidRDefault="00BA7BBA" w:rsidP="00350AA2">
      <w:pPr>
        <w:spacing w:line="276" w:lineRule="auto"/>
        <w:ind w:firstLine="284"/>
        <w:jc w:val="both"/>
        <w:outlineLvl w:val="1"/>
        <w:rPr>
          <w:rFonts w:eastAsia="Calibri"/>
          <w:lang w:eastAsia="en-US"/>
        </w:rPr>
      </w:pPr>
      <w:r w:rsidRPr="00350AA2">
        <w:rPr>
          <w:rFonts w:eastAsia="Calibri"/>
          <w:lang w:eastAsia="en-US"/>
        </w:rPr>
        <w:t>Системно - деятельности  и  личностный  подходы  на средней ступени  обучения предполагают  активизацию  познавательной  деятел</w:t>
      </w:r>
      <w:r w:rsidRPr="00350AA2">
        <w:rPr>
          <w:rFonts w:eastAsia="Calibri"/>
          <w:lang w:eastAsia="en-US"/>
        </w:rPr>
        <w:t>ь</w:t>
      </w:r>
      <w:r w:rsidRPr="00350AA2">
        <w:rPr>
          <w:rFonts w:eastAsia="Calibri"/>
          <w:lang w:eastAsia="en-US"/>
        </w:rPr>
        <w:t>ности  каждого  учащегося  с  учетом  его  возрастных  и  индивидуальных  особенностей.  </w:t>
      </w:r>
    </w:p>
    <w:p w:rsidR="00BA7BBA" w:rsidRPr="00350AA2" w:rsidRDefault="00BA7BBA" w:rsidP="00350AA2">
      <w:pPr>
        <w:spacing w:line="276" w:lineRule="auto"/>
        <w:ind w:firstLine="284"/>
        <w:jc w:val="both"/>
        <w:outlineLvl w:val="1"/>
        <w:rPr>
          <w:rFonts w:eastAsia="Calibri"/>
          <w:lang w:eastAsia="en-US"/>
        </w:rPr>
      </w:pPr>
      <w:r w:rsidRPr="00350AA2">
        <w:rPr>
          <w:rStyle w:val="c1"/>
        </w:rPr>
        <w:t>В программе уделяется большое внимание формированию информационной грамотности на  основе  разумного  использования  развив</w:t>
      </w:r>
      <w:r w:rsidRPr="00350AA2">
        <w:rPr>
          <w:rStyle w:val="c1"/>
        </w:rPr>
        <w:t>а</w:t>
      </w:r>
      <w:r w:rsidRPr="00350AA2">
        <w:rPr>
          <w:rStyle w:val="c1"/>
        </w:rPr>
        <w:t>ющего  потенциала  информационной  среды  образовательного  учреждения  и  возможностей  современного  школьника.  Передача  уче</w:t>
      </w:r>
      <w:r w:rsidRPr="00350AA2">
        <w:rPr>
          <w:rStyle w:val="c1"/>
        </w:rPr>
        <w:t>б</w:t>
      </w:r>
      <w:r w:rsidRPr="00350AA2">
        <w:rPr>
          <w:rStyle w:val="c1"/>
        </w:rPr>
        <w:t>ной  информации  производится  различными  способами  (рисунки,  схемы,  выкройки,  чертежи,  условные обозначения). Включены зад</w:t>
      </w:r>
      <w:r w:rsidRPr="00350AA2">
        <w:rPr>
          <w:rStyle w:val="c1"/>
        </w:rPr>
        <w:t>а</w:t>
      </w:r>
      <w:r w:rsidRPr="00350AA2">
        <w:rPr>
          <w:rStyle w:val="c1"/>
        </w:rPr>
        <w:t>ния, направленные на активный поиск новой информации  –  в  книгах,  словарях,  справочниках.</w:t>
      </w:r>
    </w:p>
    <w:p w:rsidR="00BA7BBA" w:rsidRPr="00350AA2" w:rsidRDefault="00BA7BBA" w:rsidP="00350AA2">
      <w:pPr>
        <w:pStyle w:val="c3"/>
        <w:spacing w:before="0" w:beforeAutospacing="0" w:after="0" w:afterAutospacing="0" w:line="276" w:lineRule="auto"/>
        <w:ind w:firstLine="284"/>
        <w:jc w:val="both"/>
      </w:pPr>
      <w:r w:rsidRPr="00350AA2">
        <w:rPr>
          <w:rStyle w:val="c1"/>
        </w:rPr>
        <w:t>  Развитие  коммуникативной  компетентности  происходит  посредством  приобретения  опыта  коллективного  взаимодействия,  форм</w:t>
      </w:r>
      <w:r w:rsidRPr="00350AA2">
        <w:rPr>
          <w:rStyle w:val="c1"/>
        </w:rPr>
        <w:t>и</w:t>
      </w:r>
      <w:r w:rsidRPr="00350AA2">
        <w:rPr>
          <w:rStyle w:val="c1"/>
        </w:rPr>
        <w:t>рования  умения  участвовать в учебном диалоге, развития  рефлексии как  важнейшего качества, определяющего  социальную  роль  ребе</w:t>
      </w:r>
      <w:r w:rsidRPr="00350AA2">
        <w:rPr>
          <w:rStyle w:val="c1"/>
        </w:rPr>
        <w:t>н</w:t>
      </w:r>
      <w:r w:rsidRPr="00350AA2">
        <w:rPr>
          <w:rStyle w:val="c1"/>
        </w:rPr>
        <w:t xml:space="preserve">ка. </w:t>
      </w:r>
    </w:p>
    <w:p w:rsidR="00BA7BBA" w:rsidRPr="00350AA2" w:rsidRDefault="00BA7BBA" w:rsidP="00350AA2">
      <w:pPr>
        <w:pStyle w:val="c3"/>
        <w:spacing w:before="0" w:beforeAutospacing="0" w:after="0" w:afterAutospacing="0" w:line="276" w:lineRule="auto"/>
        <w:ind w:firstLine="284"/>
        <w:jc w:val="both"/>
      </w:pPr>
      <w:r w:rsidRPr="00350AA2">
        <w:rPr>
          <w:rStyle w:val="c1"/>
        </w:rPr>
        <w:t xml:space="preserve"> Программа  курса  предусматривает  задания, предлагающие  разные  виды  коллективного  взаимодействия:  работа  в  парах,  работа  в  малых  группах,  коллективный  творческий проект, инсценировки, презентации своих работ, коллективные игры и праздники. </w:t>
      </w:r>
    </w:p>
    <w:p w:rsidR="00BA7BBA" w:rsidRPr="00350AA2" w:rsidRDefault="00BA7BBA" w:rsidP="00350AA2">
      <w:pPr>
        <w:pStyle w:val="c3"/>
        <w:spacing w:before="0" w:beforeAutospacing="0" w:after="0" w:afterAutospacing="0" w:line="276" w:lineRule="auto"/>
        <w:ind w:firstLine="284"/>
        <w:jc w:val="both"/>
        <w:rPr>
          <w:rStyle w:val="c1"/>
        </w:rPr>
      </w:pPr>
      <w:r w:rsidRPr="00350AA2">
        <w:rPr>
          <w:rStyle w:val="c1"/>
        </w:rPr>
        <w:t> Социализирующую функцию учебно-методических и информационных ресурсов образования  обеспечивает ориентация содержания з</w:t>
      </w:r>
      <w:r w:rsidRPr="00350AA2">
        <w:rPr>
          <w:rStyle w:val="c1"/>
        </w:rPr>
        <w:t>а</w:t>
      </w:r>
      <w:r w:rsidRPr="00350AA2">
        <w:rPr>
          <w:rStyle w:val="c1"/>
        </w:rPr>
        <w:t xml:space="preserve">нятий  на жизненные потребности детей. </w:t>
      </w:r>
    </w:p>
    <w:p w:rsidR="00BA7BBA" w:rsidRPr="00350AA2" w:rsidRDefault="00BA7BBA" w:rsidP="00350AA2">
      <w:pPr>
        <w:pStyle w:val="c3"/>
        <w:spacing w:before="0" w:beforeAutospacing="0" w:after="0" w:afterAutospacing="0" w:line="276" w:lineRule="auto"/>
        <w:ind w:firstLine="284"/>
        <w:jc w:val="both"/>
      </w:pPr>
      <w:proofErr w:type="gramStart"/>
      <w:r w:rsidRPr="00350AA2">
        <w:t xml:space="preserve">Технологии, используемые в обучении: совместная деятельность; </w:t>
      </w:r>
      <w:proofErr w:type="spellStart"/>
      <w:r w:rsidRPr="00350AA2">
        <w:t>здоровьесберегающие</w:t>
      </w:r>
      <w:proofErr w:type="spellEnd"/>
      <w:r w:rsidRPr="00350AA2">
        <w:t>;  дифференцированные (</w:t>
      </w:r>
      <w:proofErr w:type="spellStart"/>
      <w:r w:rsidRPr="00350AA2">
        <w:t>разноуровневые</w:t>
      </w:r>
      <w:proofErr w:type="spellEnd"/>
      <w:r w:rsidRPr="00350AA2">
        <w:t>); игр</w:t>
      </w:r>
      <w:r w:rsidRPr="00350AA2">
        <w:t>о</w:t>
      </w:r>
      <w:r w:rsidRPr="00350AA2">
        <w:t>вые; обучение в сотрудничестве; информационные; проблемного обучения, системно-деятельностный подход.</w:t>
      </w:r>
      <w:proofErr w:type="gramEnd"/>
    </w:p>
    <w:p w:rsidR="00BA7BBA" w:rsidRPr="00350AA2" w:rsidRDefault="00BA7BBA" w:rsidP="00350AA2">
      <w:pPr>
        <w:spacing w:before="20" w:after="240" w:line="276" w:lineRule="auto"/>
        <w:jc w:val="both"/>
        <w:rPr>
          <w:b/>
        </w:rPr>
      </w:pPr>
    </w:p>
    <w:p w:rsidR="00BA7BBA" w:rsidRPr="00350AA2" w:rsidRDefault="00BA7BBA" w:rsidP="00350AA2">
      <w:pPr>
        <w:spacing w:before="20" w:after="240" w:line="276" w:lineRule="auto"/>
        <w:jc w:val="center"/>
      </w:pPr>
      <w:r w:rsidRPr="00350AA2">
        <w:rPr>
          <w:b/>
          <w:lang w:val="en-US"/>
        </w:rPr>
        <w:t>III</w:t>
      </w:r>
      <w:r w:rsidRPr="00350AA2">
        <w:rPr>
          <w:b/>
        </w:rPr>
        <w:t>. Описание места учебного предмета.</w:t>
      </w:r>
    </w:p>
    <w:p w:rsidR="00350AA2" w:rsidRPr="009E7BC4" w:rsidRDefault="00350AA2" w:rsidP="00350AA2">
      <w:pPr>
        <w:spacing w:line="276" w:lineRule="auto"/>
        <w:ind w:firstLine="708"/>
        <w:jc w:val="both"/>
      </w:pPr>
      <w:r w:rsidRPr="009E7BC4">
        <w:t>Согласно  Распоряжению  правительства Тюменской области №2162-рп от 22 октября 2012 года «О мерах по дальнейшему развитию в Тюменской области системы выявления и поддержки талантливых детей» школа обеспечивает дополнительную  подготовку обучающихся по предметам математика и физика.</w:t>
      </w:r>
      <w:r>
        <w:t xml:space="preserve"> Предметный курс реализуется за счет компонента образовательного учреждения  в Учебном плане шк</w:t>
      </w:r>
      <w:r>
        <w:t>о</w:t>
      </w:r>
      <w:r>
        <w:t>лы (ч</w:t>
      </w:r>
      <w:r w:rsidRPr="009E7BC4">
        <w:t>асть для реализации углубленной (дополнительной) подготовки</w:t>
      </w:r>
      <w:r>
        <w:t xml:space="preserve">). </w:t>
      </w:r>
      <w:r w:rsidRPr="009E7BC4">
        <w:t xml:space="preserve"> </w:t>
      </w:r>
    </w:p>
    <w:p w:rsidR="00350AA2" w:rsidRDefault="00350AA2" w:rsidP="00350AA2">
      <w:pPr>
        <w:pStyle w:val="a4"/>
        <w:spacing w:line="276" w:lineRule="auto"/>
      </w:pPr>
    </w:p>
    <w:p w:rsidR="00694270" w:rsidRPr="00350AA2" w:rsidRDefault="00BA7BBA" w:rsidP="00350AA2">
      <w:pPr>
        <w:pStyle w:val="a4"/>
        <w:spacing w:line="276" w:lineRule="auto"/>
      </w:pPr>
      <w:r w:rsidRPr="00350AA2">
        <w:lastRenderedPageBreak/>
        <w:t>Продолжительность учеб</w:t>
      </w:r>
      <w:r w:rsidR="00694270" w:rsidRPr="00350AA2">
        <w:t xml:space="preserve">ного года составляет 34 учебные </w:t>
      </w:r>
      <w:r w:rsidRPr="00350AA2">
        <w:t xml:space="preserve">недели </w:t>
      </w:r>
    </w:p>
    <w:p w:rsidR="00694270" w:rsidRPr="00350AA2" w:rsidRDefault="00BA7BBA" w:rsidP="00350AA2">
      <w:pPr>
        <w:pStyle w:val="a4"/>
        <w:spacing w:line="276" w:lineRule="auto"/>
      </w:pPr>
      <w:r w:rsidRPr="00350AA2">
        <w:t xml:space="preserve">Рабочая программа для 5 класса рассчитана на 2 часа в неделю, всего 68 часов. </w:t>
      </w:r>
    </w:p>
    <w:p w:rsidR="00BA7BBA" w:rsidRPr="00350AA2" w:rsidRDefault="00BA7BBA" w:rsidP="00350AA2">
      <w:pPr>
        <w:spacing w:line="276" w:lineRule="auto"/>
      </w:pPr>
    </w:p>
    <w:p w:rsidR="002B744E" w:rsidRPr="00350AA2" w:rsidRDefault="002B744E" w:rsidP="00350AA2">
      <w:pPr>
        <w:widowControl w:val="0"/>
        <w:shd w:val="clear" w:color="auto" w:fill="FFFFFF"/>
        <w:tabs>
          <w:tab w:val="left" w:pos="576"/>
        </w:tabs>
        <w:autoSpaceDE w:val="0"/>
        <w:spacing w:line="276" w:lineRule="auto"/>
        <w:ind w:firstLine="720"/>
        <w:jc w:val="center"/>
      </w:pPr>
    </w:p>
    <w:p w:rsidR="002B744E" w:rsidRPr="00350AA2" w:rsidRDefault="002B744E" w:rsidP="00350AA2">
      <w:pPr>
        <w:widowControl w:val="0"/>
        <w:shd w:val="clear" w:color="auto" w:fill="FFFFFF"/>
        <w:tabs>
          <w:tab w:val="left" w:pos="576"/>
        </w:tabs>
        <w:autoSpaceDE w:val="0"/>
        <w:spacing w:line="276" w:lineRule="auto"/>
        <w:ind w:firstLine="720"/>
        <w:jc w:val="center"/>
      </w:pPr>
    </w:p>
    <w:p w:rsidR="00505309" w:rsidRPr="00350AA2" w:rsidRDefault="00505309" w:rsidP="00350AA2">
      <w:pPr>
        <w:widowControl w:val="0"/>
        <w:shd w:val="clear" w:color="auto" w:fill="FFFFFF"/>
        <w:tabs>
          <w:tab w:val="left" w:pos="576"/>
        </w:tabs>
        <w:autoSpaceDE w:val="0"/>
        <w:spacing w:line="276" w:lineRule="auto"/>
        <w:ind w:firstLine="720"/>
        <w:jc w:val="center"/>
      </w:pPr>
      <w:r w:rsidRPr="00350AA2">
        <w:t>I</w:t>
      </w:r>
      <w:r w:rsidRPr="00350AA2">
        <w:rPr>
          <w:lang w:val="en-US"/>
        </w:rPr>
        <w:t>V</w:t>
      </w:r>
      <w:r w:rsidRPr="00350AA2">
        <w:t xml:space="preserve">. </w:t>
      </w:r>
      <w:r w:rsidRPr="00350AA2">
        <w:rPr>
          <w:b/>
        </w:rPr>
        <w:t xml:space="preserve">Личностные, </w:t>
      </w:r>
      <w:proofErr w:type="spellStart"/>
      <w:r w:rsidRPr="00350AA2">
        <w:rPr>
          <w:b/>
        </w:rPr>
        <w:t>метапредметные</w:t>
      </w:r>
      <w:proofErr w:type="spellEnd"/>
      <w:r w:rsidRPr="00350AA2">
        <w:rPr>
          <w:b/>
        </w:rPr>
        <w:t xml:space="preserve"> и предметные результаты освоения содержания курса</w:t>
      </w:r>
      <w:r w:rsidRPr="00350AA2">
        <w:t>.</w:t>
      </w:r>
    </w:p>
    <w:p w:rsidR="00864C29" w:rsidRPr="00350AA2" w:rsidRDefault="00864C29" w:rsidP="00350AA2">
      <w:pPr>
        <w:pStyle w:val="a4"/>
        <w:spacing w:line="276" w:lineRule="auto"/>
      </w:pPr>
      <w:r w:rsidRPr="00350AA2">
        <w:rPr>
          <w:rStyle w:val="c5"/>
        </w:rPr>
        <w:t>        </w:t>
      </w:r>
      <w:r w:rsidRPr="00350AA2">
        <w:rPr>
          <w:rStyle w:val="c5"/>
          <w:b/>
          <w:u w:val="single"/>
        </w:rPr>
        <w:t>Личностным результатом</w:t>
      </w:r>
      <w:r w:rsidRPr="00350AA2">
        <w:rPr>
          <w:rStyle w:val="c5"/>
        </w:rPr>
        <w:t xml:space="preserve"> обучения  математике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64C29" w:rsidRPr="00350AA2" w:rsidRDefault="00864C29" w:rsidP="00350AA2">
      <w:pPr>
        <w:pStyle w:val="a4"/>
        <w:spacing w:line="276" w:lineRule="auto"/>
      </w:pPr>
      <w:r w:rsidRPr="00350AA2">
        <w:rPr>
          <w:rStyle w:val="c5"/>
        </w:rPr>
        <w:t>личностные результаты обучения:</w:t>
      </w:r>
    </w:p>
    <w:p w:rsidR="00864C29" w:rsidRPr="00350AA2" w:rsidRDefault="00864C29" w:rsidP="00350AA2">
      <w:pPr>
        <w:pStyle w:val="a4"/>
        <w:numPr>
          <w:ilvl w:val="0"/>
          <w:numId w:val="15"/>
        </w:numPr>
        <w:spacing w:line="276" w:lineRule="auto"/>
      </w:pPr>
      <w:r w:rsidRPr="00350AA2">
        <w:rPr>
          <w:rStyle w:val="c5"/>
        </w:rPr>
        <w:t>формирование ответственного отношения к учению</w:t>
      </w:r>
      <w:proofErr w:type="gramStart"/>
      <w:r w:rsidRPr="00350AA2">
        <w:rPr>
          <w:rStyle w:val="c5"/>
        </w:rPr>
        <w:t>,г</w:t>
      </w:r>
      <w:proofErr w:type="gramEnd"/>
      <w:r w:rsidRPr="00350AA2">
        <w:rPr>
          <w:rStyle w:val="c5"/>
        </w:rPr>
        <w:t>отовности и способности обучающихся к саморазвитию и самообразованию на основе мотивации к обучению и познанию,формирование целостного мировоззрения, соответствующего современному уровню ра</w:t>
      </w:r>
      <w:r w:rsidRPr="00350AA2">
        <w:rPr>
          <w:rStyle w:val="c5"/>
        </w:rPr>
        <w:t>з</w:t>
      </w:r>
      <w:r w:rsidRPr="00350AA2">
        <w:rPr>
          <w:rStyle w:val="c5"/>
        </w:rPr>
        <w:t>вития науки и общественной практики;</w:t>
      </w:r>
    </w:p>
    <w:p w:rsidR="00864C29" w:rsidRPr="00350AA2" w:rsidRDefault="00864C29" w:rsidP="00350AA2">
      <w:pPr>
        <w:pStyle w:val="a4"/>
        <w:numPr>
          <w:ilvl w:val="0"/>
          <w:numId w:val="15"/>
        </w:numPr>
        <w:spacing w:line="276" w:lineRule="auto"/>
      </w:pPr>
      <w:r w:rsidRPr="00350AA2">
        <w:rPr>
          <w:rStyle w:val="c5"/>
        </w:rPr>
        <w:t>формирование коммуникативной компетентности в  общении и сотрудничестве со сверстниками в различных других видах деятел</w:t>
      </w:r>
      <w:r w:rsidRPr="00350AA2">
        <w:rPr>
          <w:rStyle w:val="c5"/>
        </w:rPr>
        <w:t>ь</w:t>
      </w:r>
      <w:r w:rsidRPr="00350AA2">
        <w:rPr>
          <w:rStyle w:val="c5"/>
        </w:rPr>
        <w:t>ности;</w:t>
      </w:r>
    </w:p>
    <w:p w:rsidR="00864C29" w:rsidRPr="00350AA2" w:rsidRDefault="00864C29" w:rsidP="00350AA2">
      <w:pPr>
        <w:pStyle w:val="a4"/>
        <w:numPr>
          <w:ilvl w:val="0"/>
          <w:numId w:val="15"/>
        </w:numPr>
        <w:spacing w:line="276" w:lineRule="auto"/>
      </w:pPr>
      <w:r w:rsidRPr="00350AA2">
        <w:rPr>
          <w:rStyle w:val="c5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50AA2">
        <w:rPr>
          <w:rStyle w:val="c5"/>
        </w:rPr>
        <w:t>контрпримеры</w:t>
      </w:r>
      <w:proofErr w:type="spellEnd"/>
      <w:r w:rsidRPr="00350AA2">
        <w:rPr>
          <w:rStyle w:val="c5"/>
        </w:rPr>
        <w:t>;</w:t>
      </w:r>
    </w:p>
    <w:p w:rsidR="00864C29" w:rsidRPr="00350AA2" w:rsidRDefault="00864C29" w:rsidP="00350AA2">
      <w:pPr>
        <w:pStyle w:val="a4"/>
        <w:numPr>
          <w:ilvl w:val="0"/>
          <w:numId w:val="15"/>
        </w:numPr>
        <w:spacing w:line="276" w:lineRule="auto"/>
      </w:pPr>
      <w:r w:rsidRPr="00350AA2">
        <w:rPr>
          <w:rStyle w:val="c5"/>
        </w:rPr>
        <w:t>умение распознавать логически некорректные высказывания, отличать гипотезу от факта;</w:t>
      </w:r>
    </w:p>
    <w:p w:rsidR="00864C29" w:rsidRPr="00350AA2" w:rsidRDefault="00864C29" w:rsidP="00350AA2">
      <w:pPr>
        <w:pStyle w:val="a4"/>
        <w:numPr>
          <w:ilvl w:val="0"/>
          <w:numId w:val="15"/>
        </w:numPr>
        <w:spacing w:line="276" w:lineRule="auto"/>
      </w:pPr>
      <w:r w:rsidRPr="00350AA2">
        <w:rPr>
          <w:rStyle w:val="c5"/>
        </w:rPr>
        <w:t>креативность мышления, инициатива, находчивость, активность при решении геометрических задач;</w:t>
      </w:r>
    </w:p>
    <w:p w:rsidR="00864C29" w:rsidRPr="00350AA2" w:rsidRDefault="00864C29" w:rsidP="00350AA2">
      <w:pPr>
        <w:pStyle w:val="a4"/>
        <w:numPr>
          <w:ilvl w:val="0"/>
          <w:numId w:val="15"/>
        </w:numPr>
        <w:spacing w:line="276" w:lineRule="auto"/>
      </w:pPr>
      <w:r w:rsidRPr="00350AA2">
        <w:rPr>
          <w:rStyle w:val="c5"/>
        </w:rPr>
        <w:t>умение контролировать процесс и результат учебной математической деятельности;</w:t>
      </w:r>
    </w:p>
    <w:p w:rsidR="00864C29" w:rsidRPr="00350AA2" w:rsidRDefault="00864C29" w:rsidP="00350AA2">
      <w:pPr>
        <w:pStyle w:val="a4"/>
        <w:numPr>
          <w:ilvl w:val="0"/>
          <w:numId w:val="16"/>
        </w:numPr>
        <w:spacing w:line="276" w:lineRule="auto"/>
      </w:pPr>
      <w:r w:rsidRPr="00350AA2">
        <w:rPr>
          <w:rStyle w:val="c5"/>
        </w:rPr>
        <w:t>способность к эмоциональному восприятию математических объектов, задач, решений, рассуждений;</w:t>
      </w:r>
    </w:p>
    <w:p w:rsidR="00864C29" w:rsidRPr="00350AA2" w:rsidRDefault="00864C29" w:rsidP="00350AA2">
      <w:pPr>
        <w:pStyle w:val="a4"/>
        <w:spacing w:line="276" w:lineRule="auto"/>
      </w:pPr>
      <w:proofErr w:type="spellStart"/>
      <w:r w:rsidRPr="00350AA2">
        <w:rPr>
          <w:rStyle w:val="c5"/>
          <w:b/>
          <w:u w:val="single"/>
        </w:rPr>
        <w:t>Метапредметные</w:t>
      </w:r>
      <w:proofErr w:type="spellEnd"/>
      <w:r w:rsidRPr="00350AA2">
        <w:rPr>
          <w:rStyle w:val="c5"/>
          <w:b/>
          <w:u w:val="single"/>
        </w:rPr>
        <w:t xml:space="preserve"> результаты</w:t>
      </w:r>
      <w:r w:rsidRPr="00350AA2">
        <w:rPr>
          <w:rStyle w:val="c5"/>
        </w:rPr>
        <w:t xml:space="preserve"> освоения </w:t>
      </w:r>
      <w:proofErr w:type="gramStart"/>
      <w:r w:rsidRPr="00350AA2">
        <w:rPr>
          <w:rStyle w:val="c5"/>
        </w:rPr>
        <w:t>обучающимися</w:t>
      </w:r>
      <w:proofErr w:type="gramEnd"/>
      <w:r w:rsidRPr="00350AA2">
        <w:rPr>
          <w:rStyle w:val="c5"/>
        </w:rPr>
        <w:t xml:space="preserve"> основной школы программы по наглядной геометрии заключаются в формировании и развитии посредством геометрических знаний:</w:t>
      </w:r>
    </w:p>
    <w:p w:rsidR="00864C29" w:rsidRPr="00350AA2" w:rsidRDefault="00864C29" w:rsidP="00350AA2">
      <w:pPr>
        <w:pStyle w:val="a4"/>
        <w:numPr>
          <w:ilvl w:val="0"/>
          <w:numId w:val="16"/>
        </w:numPr>
        <w:spacing w:line="276" w:lineRule="auto"/>
      </w:pPr>
      <w:r w:rsidRPr="00350AA2">
        <w:rPr>
          <w:rStyle w:val="c5"/>
        </w:rPr>
        <w:t>познавательных интересов, интеллектуальных и творческих способностей учащихся;</w:t>
      </w:r>
    </w:p>
    <w:p w:rsidR="00864C29" w:rsidRPr="00350AA2" w:rsidRDefault="00864C29" w:rsidP="00350AA2">
      <w:pPr>
        <w:pStyle w:val="a4"/>
        <w:numPr>
          <w:ilvl w:val="0"/>
          <w:numId w:val="16"/>
        </w:numPr>
        <w:spacing w:line="276" w:lineRule="auto"/>
      </w:pPr>
      <w:r w:rsidRPr="00350AA2">
        <w:rPr>
          <w:rStyle w:val="c5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64C29" w:rsidRPr="00350AA2" w:rsidRDefault="00864C29" w:rsidP="00350AA2">
      <w:pPr>
        <w:pStyle w:val="a4"/>
        <w:numPr>
          <w:ilvl w:val="0"/>
          <w:numId w:val="16"/>
        </w:numPr>
        <w:spacing w:line="276" w:lineRule="auto"/>
      </w:pPr>
      <w:r w:rsidRPr="00350AA2">
        <w:rPr>
          <w:rStyle w:val="c5"/>
        </w:rPr>
        <w:t>способности к самостоятельному приобретению новых знаний и практических умений, умения управлять своей познавательной де</w:t>
      </w:r>
      <w:r w:rsidRPr="00350AA2">
        <w:rPr>
          <w:rStyle w:val="c5"/>
        </w:rPr>
        <w:t>я</w:t>
      </w:r>
      <w:r w:rsidRPr="00350AA2">
        <w:rPr>
          <w:rStyle w:val="c5"/>
        </w:rPr>
        <w:t>тельностью;</w:t>
      </w:r>
    </w:p>
    <w:p w:rsidR="00864C29" w:rsidRPr="00350AA2" w:rsidRDefault="00864C29" w:rsidP="00350AA2">
      <w:pPr>
        <w:pStyle w:val="a4"/>
        <w:numPr>
          <w:ilvl w:val="0"/>
          <w:numId w:val="16"/>
        </w:numPr>
        <w:spacing w:line="276" w:lineRule="auto"/>
      </w:pPr>
      <w:r w:rsidRPr="00350AA2">
        <w:rPr>
          <w:rStyle w:val="c5"/>
        </w:rPr>
        <w:t>готовности к осознанному выбору дальнейшей профессиональной траектории в соответствии с собственными интересами и возмо</w:t>
      </w:r>
      <w:r w:rsidRPr="00350AA2">
        <w:rPr>
          <w:rStyle w:val="c5"/>
        </w:rPr>
        <w:t>ж</w:t>
      </w:r>
      <w:r w:rsidRPr="00350AA2">
        <w:rPr>
          <w:rStyle w:val="c5"/>
        </w:rPr>
        <w:t>ностями.</w:t>
      </w:r>
    </w:p>
    <w:p w:rsidR="00864C29" w:rsidRPr="00350AA2" w:rsidRDefault="00864C29" w:rsidP="00350AA2">
      <w:pPr>
        <w:pStyle w:val="a4"/>
        <w:spacing w:line="276" w:lineRule="auto"/>
      </w:pPr>
      <w:r w:rsidRPr="00350AA2">
        <w:rPr>
          <w:rStyle w:val="c5"/>
        </w:rPr>
        <w:t xml:space="preserve">Кроме того, к </w:t>
      </w:r>
      <w:proofErr w:type="spellStart"/>
      <w:r w:rsidRPr="00350AA2">
        <w:rPr>
          <w:rStyle w:val="c5"/>
        </w:rPr>
        <w:t>метапредметным</w:t>
      </w:r>
      <w:proofErr w:type="spellEnd"/>
      <w:r w:rsidRPr="00350AA2">
        <w:rPr>
          <w:rStyle w:val="c5"/>
        </w:rPr>
        <w:t xml:space="preserve"> результатам относятся универсальные способы деятельности, формируемые и применяемые как в рамках о</w:t>
      </w:r>
      <w:r w:rsidRPr="00350AA2">
        <w:rPr>
          <w:rStyle w:val="c5"/>
        </w:rPr>
        <w:t>б</w:t>
      </w:r>
      <w:r w:rsidRPr="00350AA2">
        <w:rPr>
          <w:rStyle w:val="c5"/>
        </w:rPr>
        <w:t>разовательного процесса, так и в реальных жизненных ситуациях:</w:t>
      </w:r>
    </w:p>
    <w:p w:rsidR="00864C29" w:rsidRPr="00350AA2" w:rsidRDefault="00864C29" w:rsidP="00350AA2">
      <w:pPr>
        <w:pStyle w:val="a4"/>
        <w:numPr>
          <w:ilvl w:val="0"/>
          <w:numId w:val="17"/>
        </w:numPr>
        <w:spacing w:line="276" w:lineRule="auto"/>
      </w:pPr>
      <w:r w:rsidRPr="00350AA2">
        <w:rPr>
          <w:rStyle w:val="c5"/>
        </w:rPr>
        <w:lastRenderedPageBreak/>
        <w:t>умения организовывать свою деятельность, определять ее цели и задачи, выбирать средства реализации цели и применять их на пра</w:t>
      </w:r>
      <w:r w:rsidRPr="00350AA2">
        <w:rPr>
          <w:rStyle w:val="c5"/>
        </w:rPr>
        <w:t>к</w:t>
      </w:r>
      <w:r w:rsidRPr="00350AA2">
        <w:rPr>
          <w:rStyle w:val="c5"/>
        </w:rPr>
        <w:t>тике, оценивать достигнутые результаты;</w:t>
      </w:r>
    </w:p>
    <w:p w:rsidR="00864C29" w:rsidRPr="00350AA2" w:rsidRDefault="00864C29" w:rsidP="00350AA2">
      <w:pPr>
        <w:pStyle w:val="a4"/>
        <w:numPr>
          <w:ilvl w:val="0"/>
          <w:numId w:val="17"/>
        </w:numPr>
        <w:spacing w:line="276" w:lineRule="auto"/>
      </w:pPr>
      <w:r w:rsidRPr="00350AA2">
        <w:rPr>
          <w:rStyle w:val="c5"/>
        </w:rPr>
        <w:t>умения вести самостоятельный поиск, анализ, отбор информации, ее преобразование, сохранение, передачу и презентацию с пом</w:t>
      </w:r>
      <w:r w:rsidRPr="00350AA2">
        <w:rPr>
          <w:rStyle w:val="c5"/>
        </w:rPr>
        <w:t>о</w:t>
      </w:r>
      <w:r w:rsidRPr="00350AA2">
        <w:rPr>
          <w:rStyle w:val="c5"/>
        </w:rPr>
        <w:t>щью технических средств и информационных технологий;</w:t>
      </w:r>
    </w:p>
    <w:p w:rsidR="00864C29" w:rsidRPr="00350AA2" w:rsidRDefault="00864C29" w:rsidP="00350AA2">
      <w:pPr>
        <w:pStyle w:val="a4"/>
        <w:numPr>
          <w:ilvl w:val="0"/>
          <w:numId w:val="17"/>
        </w:numPr>
        <w:spacing w:line="276" w:lineRule="auto"/>
      </w:pPr>
      <w:r w:rsidRPr="00350AA2">
        <w:rPr>
          <w:rStyle w:val="c5"/>
        </w:rPr>
        <w:t>организация своей жизни в соответствии с общественно значимыми представлениями о здоровом образе жизни, правах и обязанн</w:t>
      </w:r>
      <w:r w:rsidRPr="00350AA2">
        <w:rPr>
          <w:rStyle w:val="c5"/>
        </w:rPr>
        <w:t>о</w:t>
      </w:r>
      <w:r w:rsidRPr="00350AA2">
        <w:rPr>
          <w:rStyle w:val="c5"/>
        </w:rPr>
        <w:t>стях гражданина, ценностях бытия и культуры, социального взаимодействия;</w:t>
      </w:r>
    </w:p>
    <w:p w:rsidR="00864C29" w:rsidRPr="00350AA2" w:rsidRDefault="00864C29" w:rsidP="00350AA2">
      <w:pPr>
        <w:pStyle w:val="a4"/>
        <w:numPr>
          <w:ilvl w:val="0"/>
          <w:numId w:val="17"/>
        </w:numPr>
        <w:spacing w:line="276" w:lineRule="auto"/>
      </w:pPr>
      <w:r w:rsidRPr="00350AA2">
        <w:rPr>
          <w:rStyle w:val="c5"/>
        </w:rPr>
        <w:t>умение оценивать с позиций социальных норм собственные поступки и поступки других людей;</w:t>
      </w:r>
    </w:p>
    <w:p w:rsidR="00864C29" w:rsidRPr="00350AA2" w:rsidRDefault="00864C29" w:rsidP="00350AA2">
      <w:pPr>
        <w:pStyle w:val="a4"/>
        <w:numPr>
          <w:ilvl w:val="0"/>
          <w:numId w:val="17"/>
        </w:numPr>
        <w:spacing w:line="276" w:lineRule="auto"/>
      </w:pPr>
      <w:r w:rsidRPr="00350AA2">
        <w:rPr>
          <w:rStyle w:val="c5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дискуссию, </w:t>
      </w:r>
    </w:p>
    <w:p w:rsidR="00864C29" w:rsidRPr="00350AA2" w:rsidRDefault="00864C29" w:rsidP="00350AA2">
      <w:pPr>
        <w:pStyle w:val="a4"/>
        <w:numPr>
          <w:ilvl w:val="0"/>
          <w:numId w:val="17"/>
        </w:numPr>
        <w:spacing w:line="276" w:lineRule="auto"/>
      </w:pPr>
      <w:r w:rsidRPr="00350AA2">
        <w:rPr>
          <w:rStyle w:val="c5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64C29" w:rsidRPr="00350AA2" w:rsidRDefault="00864C29" w:rsidP="00350AA2">
      <w:pPr>
        <w:pStyle w:val="a4"/>
        <w:spacing w:line="276" w:lineRule="auto"/>
      </w:pPr>
      <w:r w:rsidRPr="00350AA2">
        <w:rPr>
          <w:rStyle w:val="c5"/>
          <w:b/>
          <w:u w:val="single"/>
        </w:rPr>
        <w:t>Предметными результатами</w:t>
      </w:r>
      <w:r w:rsidRPr="00350AA2">
        <w:rPr>
          <w:rStyle w:val="c5"/>
        </w:rPr>
        <w:t> освоения программы по геометрии являются: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>умение пользоватьсяязыкомгеометриидляописанияпредметовокружающегомира;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 xml:space="preserve">уметь распознаватьгеометрическиефигуры, различатьихвзаимноерасположение; 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>изображать геометрические фигуры;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 xml:space="preserve">выполнятьчертежипоусловиюзадач; 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>осуществлятьпреобразованияфигур;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>вычислятьзначениягеометрическихвеличин (длин, углов, площадей, объемов), находитьстороны, углытреугольников, длиныломаных, дугокружности, площадейосновныхгеометрическихфигур и фигур, составленныхизних;</w:t>
      </w:r>
    </w:p>
    <w:p w:rsidR="00864C29" w:rsidRPr="00350AA2" w:rsidRDefault="00864C29" w:rsidP="00350AA2">
      <w:pPr>
        <w:pStyle w:val="a4"/>
        <w:numPr>
          <w:ilvl w:val="0"/>
          <w:numId w:val="18"/>
        </w:numPr>
        <w:spacing w:line="276" w:lineRule="auto"/>
      </w:pPr>
      <w:r w:rsidRPr="00350AA2">
        <w:rPr>
          <w:rStyle w:val="c5"/>
        </w:rPr>
        <w:t>решатьгеометрическиезадачи, опираясьнаизученныесвойствафигур и отношениймеждуними, применяядополнительныепостроения, алгебраическийаппарат, идеи</w:t>
      </w:r>
      <w:r w:rsidR="00015C2A" w:rsidRPr="00350AA2">
        <w:rPr>
          <w:rStyle w:val="c5"/>
        </w:rPr>
        <w:t xml:space="preserve"> с</w:t>
      </w:r>
      <w:r w:rsidRPr="00350AA2">
        <w:rPr>
          <w:rStyle w:val="c5"/>
        </w:rPr>
        <w:t>имметрии;</w:t>
      </w:r>
    </w:p>
    <w:p w:rsidR="00864C29" w:rsidRPr="00350AA2" w:rsidRDefault="00864C29" w:rsidP="00350AA2">
      <w:pPr>
        <w:pStyle w:val="a4"/>
        <w:spacing w:line="276" w:lineRule="auto"/>
      </w:pPr>
      <w:r w:rsidRPr="00350AA2">
        <w:rPr>
          <w:rStyle w:val="c5"/>
        </w:rPr>
        <w:t xml:space="preserve">Применять полученные знания </w:t>
      </w:r>
      <w:proofErr w:type="gramStart"/>
      <w:r w:rsidRPr="00350AA2">
        <w:rPr>
          <w:rStyle w:val="c5"/>
        </w:rPr>
        <w:t>при</w:t>
      </w:r>
      <w:proofErr w:type="gramEnd"/>
      <w:r w:rsidRPr="00350AA2">
        <w:rPr>
          <w:rStyle w:val="c5"/>
        </w:rPr>
        <w:t>:</w:t>
      </w:r>
    </w:p>
    <w:p w:rsidR="00864C29" w:rsidRPr="00350AA2" w:rsidRDefault="00864C29" w:rsidP="00350AA2">
      <w:pPr>
        <w:pStyle w:val="a4"/>
        <w:numPr>
          <w:ilvl w:val="0"/>
          <w:numId w:val="19"/>
        </w:numPr>
        <w:spacing w:line="276" w:lineRule="auto"/>
      </w:pPr>
      <w:r w:rsidRPr="00350AA2">
        <w:rPr>
          <w:rStyle w:val="c5"/>
        </w:rPr>
        <w:t>описание реальныхситуацийнаязыкегеометрии;</w:t>
      </w:r>
    </w:p>
    <w:p w:rsidR="00864C29" w:rsidRPr="00350AA2" w:rsidRDefault="00864C29" w:rsidP="00350AA2">
      <w:pPr>
        <w:pStyle w:val="a4"/>
        <w:numPr>
          <w:ilvl w:val="0"/>
          <w:numId w:val="19"/>
        </w:numPr>
        <w:spacing w:line="276" w:lineRule="auto"/>
      </w:pPr>
      <w:proofErr w:type="gramStart"/>
      <w:r w:rsidRPr="00350AA2">
        <w:rPr>
          <w:rStyle w:val="c5"/>
        </w:rPr>
        <w:t>расчетах</w:t>
      </w:r>
      <w:proofErr w:type="gramEnd"/>
      <w:r w:rsidRPr="00350AA2">
        <w:rPr>
          <w:rStyle w:val="c5"/>
        </w:rPr>
        <w:t>, включающихпростейшиеформулы;</w:t>
      </w:r>
    </w:p>
    <w:p w:rsidR="00864C29" w:rsidRPr="00350AA2" w:rsidRDefault="00864C29" w:rsidP="00350AA2">
      <w:pPr>
        <w:pStyle w:val="a4"/>
        <w:numPr>
          <w:ilvl w:val="0"/>
          <w:numId w:val="19"/>
        </w:numPr>
        <w:spacing w:line="276" w:lineRule="auto"/>
      </w:pPr>
      <w:r w:rsidRPr="00350AA2">
        <w:rPr>
          <w:rStyle w:val="c5"/>
        </w:rPr>
        <w:t xml:space="preserve">решениипрактическихзадач, </w:t>
      </w:r>
      <w:proofErr w:type="gramStart"/>
      <w:r w:rsidRPr="00350AA2">
        <w:rPr>
          <w:rStyle w:val="c5"/>
        </w:rPr>
        <w:t>связанных</w:t>
      </w:r>
      <w:proofErr w:type="gramEnd"/>
      <w:r w:rsidRPr="00350AA2">
        <w:rPr>
          <w:rStyle w:val="c5"/>
        </w:rPr>
        <w:t xml:space="preserve"> с нахождениемгеометрическихвеличин (используя при необходимости справочники и техн</w:t>
      </w:r>
      <w:r w:rsidRPr="00350AA2">
        <w:rPr>
          <w:rStyle w:val="c5"/>
        </w:rPr>
        <w:t>и</w:t>
      </w:r>
      <w:r w:rsidRPr="00350AA2">
        <w:rPr>
          <w:rStyle w:val="c5"/>
        </w:rPr>
        <w:t>ческие средства);</w:t>
      </w:r>
    </w:p>
    <w:p w:rsidR="00864C29" w:rsidRPr="00350AA2" w:rsidRDefault="00864C29" w:rsidP="00350AA2">
      <w:pPr>
        <w:pStyle w:val="a4"/>
        <w:numPr>
          <w:ilvl w:val="0"/>
          <w:numId w:val="19"/>
        </w:numPr>
        <w:spacing w:line="276" w:lineRule="auto"/>
      </w:pPr>
      <w:r w:rsidRPr="00350AA2">
        <w:rPr>
          <w:rStyle w:val="c5"/>
        </w:rPr>
        <w:t>построений геометрическими инструментами (линейка, угольник, циркуль, транспортир).</w:t>
      </w:r>
    </w:p>
    <w:p w:rsidR="00505309" w:rsidRPr="00350AA2" w:rsidRDefault="00505309" w:rsidP="00350AA2">
      <w:pPr>
        <w:spacing w:line="276" w:lineRule="auto"/>
        <w:jc w:val="center"/>
      </w:pPr>
    </w:p>
    <w:p w:rsidR="00DD772B" w:rsidRPr="00350AA2" w:rsidRDefault="00505309" w:rsidP="00350AA2">
      <w:pPr>
        <w:spacing w:line="276" w:lineRule="auto"/>
        <w:jc w:val="center"/>
        <w:rPr>
          <w:b/>
          <w:iCs/>
        </w:rPr>
      </w:pPr>
      <w:proofErr w:type="gramStart"/>
      <w:r w:rsidRPr="00350AA2">
        <w:rPr>
          <w:b/>
          <w:iCs/>
          <w:lang w:val="en-US"/>
        </w:rPr>
        <w:t>V</w:t>
      </w:r>
      <w:r w:rsidRPr="00350AA2">
        <w:rPr>
          <w:b/>
          <w:iCs/>
        </w:rPr>
        <w:t>. Содержание учебного предмета.</w:t>
      </w:r>
      <w:proofErr w:type="gramEnd"/>
    </w:p>
    <w:p w:rsidR="00505309" w:rsidRPr="00350AA2" w:rsidRDefault="00505309" w:rsidP="00350AA2">
      <w:pPr>
        <w:spacing w:line="276" w:lineRule="auto"/>
        <w:jc w:val="center"/>
      </w:pPr>
    </w:p>
    <w:p w:rsidR="00505309" w:rsidRPr="00350AA2" w:rsidRDefault="00505309" w:rsidP="00350AA2">
      <w:pPr>
        <w:spacing w:line="276" w:lineRule="auto"/>
      </w:pPr>
      <w:r w:rsidRPr="00350AA2">
        <w:rPr>
          <w:color w:val="000000"/>
          <w:shd w:val="clear" w:color="auto" w:fill="FFFFFF"/>
        </w:rPr>
        <w:t>Темы курса.</w:t>
      </w:r>
      <w:r w:rsidRPr="00350AA2">
        <w:rPr>
          <w:color w:val="000000"/>
        </w:rPr>
        <w:br/>
      </w:r>
    </w:p>
    <w:p w:rsidR="00505309" w:rsidRPr="00350AA2" w:rsidRDefault="00641511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lastRenderedPageBreak/>
        <w:t xml:space="preserve">Пространство и размерность - </w:t>
      </w:r>
      <w:r w:rsidR="00505309" w:rsidRPr="00350AA2">
        <w:rPr>
          <w:color w:val="000000"/>
        </w:rPr>
        <w:t xml:space="preserve"> 2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Геометрия сквозь века</w:t>
      </w:r>
      <w:r w:rsidR="00641511" w:rsidRPr="00350AA2">
        <w:rPr>
          <w:color w:val="000000"/>
        </w:rPr>
        <w:t xml:space="preserve"> - </w:t>
      </w:r>
      <w:r w:rsidRPr="00350AA2">
        <w:rPr>
          <w:color w:val="000000"/>
        </w:rPr>
        <w:t xml:space="preserve"> 4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Правильные многоугольники и многогранники</w:t>
      </w:r>
      <w:r w:rsidR="00641511" w:rsidRPr="00350AA2">
        <w:rPr>
          <w:color w:val="000000"/>
        </w:rPr>
        <w:t xml:space="preserve"> - </w:t>
      </w:r>
      <w:r w:rsidRPr="00350AA2">
        <w:rPr>
          <w:color w:val="000000"/>
        </w:rPr>
        <w:t xml:space="preserve"> 5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Куб и его свойства</w:t>
      </w:r>
      <w:r w:rsidR="00641511" w:rsidRPr="00350AA2">
        <w:rPr>
          <w:color w:val="000000"/>
        </w:rPr>
        <w:t xml:space="preserve"> - </w:t>
      </w:r>
      <w:r w:rsidRPr="00350AA2">
        <w:rPr>
          <w:color w:val="000000"/>
        </w:rPr>
        <w:t xml:space="preserve"> 4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Геометрические фигуры</w:t>
      </w:r>
      <w:r w:rsidR="00641511" w:rsidRPr="00350AA2">
        <w:rPr>
          <w:color w:val="000000"/>
        </w:rPr>
        <w:t xml:space="preserve"> - </w:t>
      </w:r>
      <w:r w:rsidR="00F86D36" w:rsidRPr="00350AA2">
        <w:rPr>
          <w:color w:val="000000"/>
        </w:rPr>
        <w:t>15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Окружность</w:t>
      </w:r>
      <w:r w:rsidR="00641511" w:rsidRPr="00350AA2">
        <w:rPr>
          <w:color w:val="000000"/>
        </w:rPr>
        <w:t xml:space="preserve"> - </w:t>
      </w:r>
      <w:r w:rsidRPr="00350AA2">
        <w:rPr>
          <w:color w:val="000000"/>
        </w:rPr>
        <w:t xml:space="preserve"> 8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Тела вращения</w:t>
      </w:r>
      <w:r w:rsidR="00641511" w:rsidRPr="00350AA2">
        <w:rPr>
          <w:color w:val="000000"/>
        </w:rPr>
        <w:t xml:space="preserve"> - </w:t>
      </w:r>
      <w:r w:rsidRPr="00350AA2">
        <w:rPr>
          <w:color w:val="000000"/>
        </w:rPr>
        <w:t xml:space="preserve"> 2</w:t>
      </w:r>
    </w:p>
    <w:p w:rsidR="00505309" w:rsidRPr="00350AA2" w:rsidRDefault="00505309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>Симметрия</w:t>
      </w:r>
      <w:r w:rsidR="00641511" w:rsidRPr="00350AA2">
        <w:rPr>
          <w:color w:val="000000"/>
        </w:rPr>
        <w:t xml:space="preserve"> - </w:t>
      </w:r>
      <w:r w:rsidRPr="00350AA2">
        <w:rPr>
          <w:color w:val="000000"/>
        </w:rPr>
        <w:t xml:space="preserve"> 7</w:t>
      </w:r>
    </w:p>
    <w:p w:rsidR="00505309" w:rsidRPr="00350AA2" w:rsidRDefault="00641511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 xml:space="preserve">Золотое сечение - </w:t>
      </w:r>
      <w:r w:rsidR="00505309" w:rsidRPr="00350AA2">
        <w:rPr>
          <w:color w:val="000000"/>
        </w:rPr>
        <w:t xml:space="preserve"> 4</w:t>
      </w:r>
    </w:p>
    <w:p w:rsidR="00505309" w:rsidRPr="00350AA2" w:rsidRDefault="00641511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 xml:space="preserve">Объемные тела - </w:t>
      </w:r>
      <w:r w:rsidR="00505309" w:rsidRPr="00350AA2">
        <w:rPr>
          <w:color w:val="000000"/>
        </w:rPr>
        <w:t>10</w:t>
      </w:r>
    </w:p>
    <w:p w:rsidR="00505309" w:rsidRPr="00350AA2" w:rsidRDefault="00641511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 xml:space="preserve">Измерение величин - </w:t>
      </w:r>
      <w:r w:rsidR="00505309" w:rsidRPr="00350AA2">
        <w:rPr>
          <w:color w:val="000000"/>
        </w:rPr>
        <w:t xml:space="preserve"> 4</w:t>
      </w:r>
    </w:p>
    <w:p w:rsidR="00505309" w:rsidRPr="00350AA2" w:rsidRDefault="00641511" w:rsidP="00350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350AA2">
        <w:rPr>
          <w:color w:val="000000"/>
        </w:rPr>
        <w:t xml:space="preserve">Решение задач - </w:t>
      </w:r>
      <w:r w:rsidR="00505309" w:rsidRPr="00350AA2">
        <w:rPr>
          <w:color w:val="000000"/>
        </w:rPr>
        <w:t xml:space="preserve"> 3 </w:t>
      </w:r>
    </w:p>
    <w:p w:rsidR="002B744E" w:rsidRPr="00350AA2" w:rsidRDefault="002B744E" w:rsidP="00350AA2">
      <w:pPr>
        <w:spacing w:line="276" w:lineRule="auto"/>
        <w:rPr>
          <w:color w:val="000000"/>
        </w:rPr>
      </w:pPr>
    </w:p>
    <w:p w:rsidR="002B744E" w:rsidRPr="00350AA2" w:rsidRDefault="002B744E" w:rsidP="00350AA2">
      <w:pPr>
        <w:spacing w:line="276" w:lineRule="auto"/>
        <w:rPr>
          <w:color w:val="000000"/>
        </w:rPr>
      </w:pPr>
    </w:p>
    <w:p w:rsidR="00EF2E44" w:rsidRDefault="00505309" w:rsidP="00350AA2">
      <w:pPr>
        <w:spacing w:line="276" w:lineRule="auto"/>
        <w:rPr>
          <w:color w:val="000000"/>
          <w:shd w:val="clear" w:color="auto" w:fill="FFFFFF"/>
        </w:rPr>
      </w:pP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Пространство и размерность.</w:t>
      </w:r>
      <w:r w:rsidRPr="00350AA2">
        <w:rPr>
          <w:color w:val="000000"/>
        </w:rPr>
        <w:br/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При изучении материала показывается связь абстрактных геометрических фигур с объектами окружающего мира. Прямоугольный паралл</w:t>
      </w:r>
      <w:r w:rsidRPr="00350AA2">
        <w:rPr>
          <w:color w:val="000000"/>
          <w:shd w:val="clear" w:color="auto" w:fill="FFFFFF"/>
        </w:rPr>
        <w:t>е</w:t>
      </w:r>
      <w:r w:rsidRPr="00350AA2">
        <w:rPr>
          <w:color w:val="000000"/>
          <w:shd w:val="clear" w:color="auto" w:fill="FFFFFF"/>
        </w:rPr>
        <w:t>лепипед рассматривается после рассмотрения модели многоэтажного дома, имеющего три параметра: длину, ширину, высоту. «Возвращ</w:t>
      </w:r>
      <w:r w:rsidRPr="00350AA2">
        <w:rPr>
          <w:color w:val="000000"/>
          <w:shd w:val="clear" w:color="auto" w:fill="FFFFFF"/>
        </w:rPr>
        <w:t>а</w:t>
      </w:r>
      <w:r w:rsidRPr="00350AA2">
        <w:rPr>
          <w:color w:val="000000"/>
          <w:shd w:val="clear" w:color="auto" w:fill="FFFFFF"/>
        </w:rPr>
        <w:t>ясь» в реальный мир, учащиеся находят предметы, имеющие форму параллелепипеда. Изображение дома на листе бумаги, дает представл</w:t>
      </w:r>
      <w:r w:rsidRPr="00350AA2">
        <w:rPr>
          <w:color w:val="000000"/>
          <w:shd w:val="clear" w:color="auto" w:fill="FFFFFF"/>
        </w:rPr>
        <w:t>е</w:t>
      </w:r>
      <w:r w:rsidRPr="00350AA2">
        <w:rPr>
          <w:color w:val="000000"/>
          <w:shd w:val="clear" w:color="auto" w:fill="FFFFFF"/>
        </w:rPr>
        <w:t>ние о предметах, имеющих только два измерения – длину и ширину (двухмерное пространство). Символом двухмерного пространства явл</w:t>
      </w:r>
      <w:r w:rsidRPr="00350AA2">
        <w:rPr>
          <w:color w:val="000000"/>
          <w:shd w:val="clear" w:color="auto" w:fill="FFFFFF"/>
        </w:rPr>
        <w:t>я</w:t>
      </w:r>
      <w:r w:rsidRPr="00350AA2">
        <w:rPr>
          <w:color w:val="000000"/>
          <w:shd w:val="clear" w:color="auto" w:fill="FFFFFF"/>
        </w:rPr>
        <w:t>ется плоскость, где «живут» фигуры, имеющие два измерения – квадрат, прямоугольник, круг</w:t>
      </w:r>
      <w:proofErr w:type="gramStart"/>
      <w:r w:rsidRPr="00350AA2">
        <w:rPr>
          <w:color w:val="000000"/>
          <w:shd w:val="clear" w:color="auto" w:fill="FFFFFF"/>
        </w:rPr>
        <w:t>… Р</w:t>
      </w:r>
      <w:proofErr w:type="gramEnd"/>
      <w:r w:rsidRPr="00350AA2">
        <w:rPr>
          <w:color w:val="000000"/>
          <w:shd w:val="clear" w:color="auto" w:fill="FFFFFF"/>
        </w:rPr>
        <w:t xml:space="preserve">ассматривается одномерное пространство, пространство с одним измерением – длиной. Символ – </w:t>
      </w:r>
      <w:proofErr w:type="gramStart"/>
      <w:r w:rsidRPr="00350AA2">
        <w:rPr>
          <w:color w:val="000000"/>
          <w:shd w:val="clear" w:color="auto" w:fill="FFFFFF"/>
        </w:rPr>
        <w:t>прямая</w:t>
      </w:r>
      <w:proofErr w:type="gramEnd"/>
      <w:r w:rsidRPr="00350AA2">
        <w:rPr>
          <w:color w:val="000000"/>
          <w:shd w:val="clear" w:color="auto" w:fill="FFFFFF"/>
        </w:rPr>
        <w:t>, «жители» - отрезки, лучи. Показывается существование фигуры, не имеющей измерения – точки.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Вводится понятие перспективы, как средства изображения трехмерного пространства на плоскости. Учащиеся знакомятся с картинами ве</w:t>
      </w:r>
      <w:r w:rsidRPr="00350AA2">
        <w:rPr>
          <w:color w:val="000000"/>
          <w:shd w:val="clear" w:color="auto" w:fill="FFFFFF"/>
        </w:rPr>
        <w:t>н</w:t>
      </w:r>
      <w:r w:rsidRPr="00350AA2">
        <w:rPr>
          <w:color w:val="000000"/>
          <w:shd w:val="clear" w:color="auto" w:fill="FFFFFF"/>
        </w:rPr>
        <w:t xml:space="preserve">герского художника Виктора </w:t>
      </w:r>
      <w:proofErr w:type="spellStart"/>
      <w:r w:rsidRPr="00350AA2">
        <w:rPr>
          <w:color w:val="000000"/>
          <w:shd w:val="clear" w:color="auto" w:fill="FFFFFF"/>
        </w:rPr>
        <w:t>Вазарели</w:t>
      </w:r>
      <w:proofErr w:type="spellEnd"/>
      <w:r w:rsidRPr="00350AA2">
        <w:rPr>
          <w:color w:val="000000"/>
          <w:shd w:val="clear" w:color="auto" w:fill="FFFFFF"/>
        </w:rPr>
        <w:t xml:space="preserve">, который участвовал в разработке научной теории перспективы, позволяющей «обмануть» зрение. Оговаривается об изображении линий, скрытых от взора наблюдателя, пунктиром. Учащиеся знакомятся с неоднозначными фигурами. Это и фигура Маха, и картина </w:t>
      </w:r>
      <w:proofErr w:type="spellStart"/>
      <w:r w:rsidRPr="00350AA2">
        <w:rPr>
          <w:color w:val="000000"/>
          <w:shd w:val="clear" w:color="auto" w:fill="FFFFFF"/>
        </w:rPr>
        <w:t>Э.Боринга</w:t>
      </w:r>
      <w:proofErr w:type="spellEnd"/>
      <w:r w:rsidRPr="00350AA2">
        <w:rPr>
          <w:color w:val="000000"/>
          <w:shd w:val="clear" w:color="auto" w:fill="FFFFFF"/>
        </w:rPr>
        <w:t xml:space="preserve"> «Леди и старуха», и невозможные объекты: треугольник </w:t>
      </w:r>
      <w:proofErr w:type="spellStart"/>
      <w:r w:rsidRPr="00350AA2">
        <w:rPr>
          <w:color w:val="000000"/>
          <w:shd w:val="clear" w:color="auto" w:fill="FFFFFF"/>
        </w:rPr>
        <w:t>Пенроуза</w:t>
      </w:r>
      <w:proofErr w:type="spellEnd"/>
      <w:r w:rsidRPr="00350AA2">
        <w:rPr>
          <w:color w:val="000000"/>
          <w:shd w:val="clear" w:color="auto" w:fill="FFFFFF"/>
        </w:rPr>
        <w:t xml:space="preserve"> и невозможный куб, и работы шве</w:t>
      </w:r>
      <w:r w:rsidRPr="00350AA2">
        <w:rPr>
          <w:color w:val="000000"/>
          <w:shd w:val="clear" w:color="auto" w:fill="FFFFFF"/>
        </w:rPr>
        <w:t>д</w:t>
      </w:r>
      <w:r w:rsidRPr="00350AA2">
        <w:rPr>
          <w:color w:val="000000"/>
          <w:shd w:val="clear" w:color="auto" w:fill="FFFFFF"/>
        </w:rPr>
        <w:t xml:space="preserve">ского архитектора О. </w:t>
      </w:r>
      <w:proofErr w:type="spellStart"/>
      <w:r w:rsidRPr="00350AA2">
        <w:rPr>
          <w:color w:val="000000"/>
          <w:shd w:val="clear" w:color="auto" w:fill="FFFFFF"/>
        </w:rPr>
        <w:t>Рутерсварда</w:t>
      </w:r>
      <w:proofErr w:type="spellEnd"/>
      <w:r w:rsidRPr="00350AA2">
        <w:rPr>
          <w:color w:val="000000"/>
          <w:shd w:val="clear" w:color="auto" w:fill="FFFFFF"/>
        </w:rPr>
        <w:t>.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Геометрия сквозь века.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Изучая материал этого раздела, учащиеся совершают исторический экску</w:t>
      </w:r>
      <w:proofErr w:type="gramStart"/>
      <w:r w:rsidRPr="00350AA2">
        <w:rPr>
          <w:color w:val="000000"/>
          <w:shd w:val="clear" w:color="auto" w:fill="FFFFFF"/>
        </w:rPr>
        <w:t>рс в пр</w:t>
      </w:r>
      <w:proofErr w:type="gramEnd"/>
      <w:r w:rsidRPr="00350AA2">
        <w:rPr>
          <w:color w:val="000000"/>
          <w:shd w:val="clear" w:color="auto" w:fill="FFFFFF"/>
        </w:rPr>
        <w:t xml:space="preserve">едмет геометрия. Узнают, что означает слово геометрия. Знакомятся с именами великих ученых, таких как Евклид, Архимед, Фалес, Пифагор и другими. Выясняют, что означает понятие измерить. </w:t>
      </w:r>
      <w:r w:rsidRPr="00350AA2">
        <w:rPr>
          <w:color w:val="000000"/>
          <w:shd w:val="clear" w:color="auto" w:fill="FFFFFF"/>
        </w:rPr>
        <w:lastRenderedPageBreak/>
        <w:t>Повторяют единицы измерения метрической системы мер. Знакомятся с понятием эталон. Узнают о единицах измерения на Руси. Учатся переводить одни единицы измерения в другие.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Знакомятся с одним из разделов современной геометрии – топологией. Проводят опыты с одной из геометрических поверхностей – листом Мебиуса. Также решают топологические задачи на вычерчивание фигур одним росчерком. Узнают о понятие графы. Находят закономе</w:t>
      </w:r>
      <w:r w:rsidRPr="00350AA2">
        <w:rPr>
          <w:color w:val="000000"/>
          <w:shd w:val="clear" w:color="auto" w:fill="FFFFFF"/>
        </w:rPr>
        <w:t>р</w:t>
      </w:r>
      <w:r w:rsidRPr="00350AA2">
        <w:rPr>
          <w:color w:val="000000"/>
          <w:shd w:val="clear" w:color="auto" w:fill="FFFFFF"/>
        </w:rPr>
        <w:t>ность существования графа.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Правильные многоугольники и многогранники.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Получив знания на уроках математики о многоугольнике, учащиеся, изучая этот раздел, узнают о правильных многоугольниках. Учатся строить некоторые правильные многоугольники.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Знакомятся с таким понятием, как паркет. Выявляют виды правильных многоугольников, из которых можно составить паркет. Изучают те</w:t>
      </w:r>
      <w:r w:rsidRPr="00350AA2">
        <w:rPr>
          <w:color w:val="000000"/>
          <w:shd w:val="clear" w:color="auto" w:fill="FFFFFF"/>
        </w:rPr>
        <w:t>х</w:t>
      </w:r>
      <w:r w:rsidRPr="00350AA2">
        <w:rPr>
          <w:color w:val="000000"/>
          <w:shd w:val="clear" w:color="auto" w:fill="FFFFFF"/>
        </w:rPr>
        <w:t xml:space="preserve">нологию изготовления паркетов. Учатся определять исходные фигуры паркета. Создают эскизы своих паркетов. Рассматривают паркеты Мориса </w:t>
      </w:r>
      <w:proofErr w:type="spellStart"/>
      <w:r w:rsidRPr="00350AA2">
        <w:rPr>
          <w:color w:val="000000"/>
          <w:shd w:val="clear" w:color="auto" w:fill="FFFFFF"/>
        </w:rPr>
        <w:t>Эшера</w:t>
      </w:r>
      <w:proofErr w:type="spellEnd"/>
      <w:r w:rsidRPr="00350AA2">
        <w:rPr>
          <w:color w:val="000000"/>
          <w:shd w:val="clear" w:color="auto" w:fill="FFFFFF"/>
        </w:rPr>
        <w:t>. Узнают о паркете, созданным природой – пчелиных сотах.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Используя знания о правильных многоугольниках, строят развертки правильных многогранников. Конструируют некоторые из них. Напр</w:t>
      </w:r>
      <w:r w:rsidRPr="00350AA2">
        <w:rPr>
          <w:color w:val="000000"/>
          <w:shd w:val="clear" w:color="auto" w:fill="FFFFFF"/>
        </w:rPr>
        <w:t>и</w:t>
      </w:r>
      <w:r w:rsidRPr="00350AA2">
        <w:rPr>
          <w:color w:val="000000"/>
          <w:shd w:val="clear" w:color="auto" w:fill="FFFFFF"/>
        </w:rPr>
        <w:t>мер: тетраэдр, октаэдр, додекаэдр, икосаэдр. Знакомятся с различными видами многогранников (тела Платона, тела Архимеда, тела Федор</w:t>
      </w:r>
      <w:r w:rsidRPr="00350AA2">
        <w:rPr>
          <w:color w:val="000000"/>
          <w:shd w:val="clear" w:color="auto" w:fill="FFFFFF"/>
        </w:rPr>
        <w:t>о</w:t>
      </w:r>
      <w:r w:rsidRPr="00350AA2">
        <w:rPr>
          <w:color w:val="000000"/>
          <w:shd w:val="clear" w:color="auto" w:fill="FFFFFF"/>
        </w:rPr>
        <w:t xml:space="preserve">ва, тела </w:t>
      </w:r>
      <w:proofErr w:type="spellStart"/>
      <w:r w:rsidRPr="00350AA2">
        <w:rPr>
          <w:color w:val="000000"/>
          <w:shd w:val="clear" w:color="auto" w:fill="FFFFFF"/>
        </w:rPr>
        <w:t>Пуансо</w:t>
      </w:r>
      <w:proofErr w:type="spellEnd"/>
      <w:r w:rsidRPr="00350AA2">
        <w:rPr>
          <w:color w:val="000000"/>
          <w:shd w:val="clear" w:color="auto" w:fill="FFFFFF"/>
        </w:rPr>
        <w:t>).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Куб и его свойства.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 xml:space="preserve">Изучив раздел «Многогранники», учащиеся подробно знакомятся с одним из представителей этого семейства - кубом. </w:t>
      </w:r>
      <w:proofErr w:type="gramStart"/>
      <w:r w:rsidRPr="00350AA2">
        <w:rPr>
          <w:color w:val="000000"/>
          <w:shd w:val="clear" w:color="auto" w:fill="FFFFFF"/>
        </w:rPr>
        <w:t>Получив модель куба, они изучают его элементы: грани – квадраты, ребра – отрезки, вершины – точки.</w:t>
      </w:r>
      <w:proofErr w:type="gramEnd"/>
      <w:r w:rsidRPr="00350AA2">
        <w:rPr>
          <w:color w:val="000000"/>
          <w:shd w:val="clear" w:color="auto" w:fill="FFFFFF"/>
        </w:rPr>
        <w:t xml:space="preserve"> Работают с терминологией. Учатся изображать куб, причем разными способами. Выявляют свойства куба. Работают с разверткой куба. Выясняют, что может быть одиннадцать различных разверток куба. Работая с пластилиновым кубом, узнают, что в сечении могут получаться разные геометрические фигуры. Вычисляют объем куба и площадь поверхности, предварительно познакомившись с данным понятием.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Учащиеся знакомятся с методом трех проекций. Определяют объект по его проекциям и наоборот, строят проекции объекта.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Геометрические фигуры.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В ходе изучения данного раздела учащиеся повторяют знания о уже известных им геометрических фигурах: треугольнике, квадрате, прям</w:t>
      </w:r>
      <w:r w:rsidRPr="00350AA2">
        <w:rPr>
          <w:color w:val="000000"/>
          <w:shd w:val="clear" w:color="auto" w:fill="FFFFFF"/>
        </w:rPr>
        <w:t>о</w:t>
      </w:r>
      <w:r w:rsidRPr="00350AA2">
        <w:rPr>
          <w:color w:val="000000"/>
          <w:shd w:val="clear" w:color="auto" w:fill="FFFFFF"/>
        </w:rPr>
        <w:t>угольнике. Знакомятся с новыми геометрическими фигурами – параллелограмм, ромб, трапеция. Отрабатывают навыки их построения.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Экспериментальным путем выясняют, всегда ли можно построить треугольник. В ходе решения задач на построение треугольника (по трем сторонам, по стороне и двум углам, по двум сторонам и углу между ними) совершенствуют навыки работы с линейкой и циркулем. Отдел</w:t>
      </w:r>
      <w:r w:rsidRPr="00350AA2">
        <w:rPr>
          <w:color w:val="000000"/>
          <w:shd w:val="clear" w:color="auto" w:fill="FFFFFF"/>
        </w:rPr>
        <w:t>ь</w:t>
      </w:r>
      <w:r w:rsidRPr="00350AA2">
        <w:rPr>
          <w:color w:val="000000"/>
          <w:shd w:val="clear" w:color="auto" w:fill="FFFFFF"/>
        </w:rPr>
        <w:t>ное внимание уделяется построению прямоугольного треугольника. С помощью инструментов строятся треугольники со сторонами 3,4,5; 6,8,10. Учащиеся знакомятся с «</w:t>
      </w:r>
      <w:proofErr w:type="spellStart"/>
      <w:r w:rsidRPr="00350AA2">
        <w:rPr>
          <w:color w:val="000000"/>
          <w:shd w:val="clear" w:color="auto" w:fill="FFFFFF"/>
        </w:rPr>
        <w:t>Пифагорийскими</w:t>
      </w:r>
      <w:proofErr w:type="spellEnd"/>
      <w:r w:rsidRPr="00350AA2">
        <w:rPr>
          <w:color w:val="000000"/>
          <w:shd w:val="clear" w:color="auto" w:fill="FFFFFF"/>
        </w:rPr>
        <w:t xml:space="preserve"> тройками». Также рассматривается построение прямоугольного треугольника вписанного в окружность, гипотенуза которого является диаметром данной окружности. Получают информацию об аномалии, которая называется «Бе</w:t>
      </w:r>
      <w:r w:rsidRPr="00350AA2">
        <w:rPr>
          <w:color w:val="000000"/>
          <w:shd w:val="clear" w:color="auto" w:fill="FFFFFF"/>
        </w:rPr>
        <w:t>р</w:t>
      </w:r>
      <w:r w:rsidRPr="00350AA2">
        <w:rPr>
          <w:color w:val="000000"/>
          <w:shd w:val="clear" w:color="auto" w:fill="FFFFFF"/>
        </w:rPr>
        <w:t>мудский треугольник».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Вспоминают формулы вычисления площади квадрата и прямоугольника. В ходе практической работы находят способ вычисления площади треугольника. Учатся вычислять площади фигур, которые можно разбить на четырехугольники и треугольники.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 xml:space="preserve">Ребята учатся нестандартно мыслить, решая задачи о фигурах из квадратов, составленных с помощью спичек. На развитие геометрического </w:t>
      </w:r>
      <w:r w:rsidRPr="00350AA2">
        <w:rPr>
          <w:color w:val="000000"/>
          <w:shd w:val="clear" w:color="auto" w:fill="FFFFFF"/>
        </w:rPr>
        <w:lastRenderedPageBreak/>
        <w:t>видения учащимся предлагаются задания на разбиение целого объекта на составляющие и объединение этих составляющих в одно целое (пусть даже в пределах одной плоскости). Этому способствует популярная китайская головоломка «</w:t>
      </w:r>
      <w:proofErr w:type="spellStart"/>
      <w:r w:rsidRPr="00350AA2">
        <w:rPr>
          <w:color w:val="000000"/>
          <w:shd w:val="clear" w:color="auto" w:fill="FFFFFF"/>
        </w:rPr>
        <w:t>Танграм</w:t>
      </w:r>
      <w:proofErr w:type="spellEnd"/>
      <w:r w:rsidRPr="00350AA2">
        <w:rPr>
          <w:color w:val="000000"/>
          <w:shd w:val="clear" w:color="auto" w:fill="FFFFFF"/>
        </w:rPr>
        <w:t>» и американская игра «Пент</w:t>
      </w:r>
      <w:r w:rsidRPr="00350AA2">
        <w:rPr>
          <w:color w:val="000000"/>
          <w:shd w:val="clear" w:color="auto" w:fill="FFFFFF"/>
        </w:rPr>
        <w:t>а</w:t>
      </w:r>
      <w:r w:rsidRPr="00350AA2">
        <w:rPr>
          <w:color w:val="000000"/>
          <w:shd w:val="clear" w:color="auto" w:fill="FFFFFF"/>
        </w:rPr>
        <w:t>мино».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Окружность.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В ходе изучения этого раздела дается определение окружности и круга, повторяются их элементы, выясняются свойства окружности. Уч</w:t>
      </w:r>
      <w:r w:rsidRPr="00350AA2">
        <w:rPr>
          <w:color w:val="000000"/>
          <w:shd w:val="clear" w:color="auto" w:fill="FFFFFF"/>
        </w:rPr>
        <w:t>а</w:t>
      </w:r>
      <w:r w:rsidRPr="00350AA2">
        <w:rPr>
          <w:color w:val="000000"/>
          <w:shd w:val="clear" w:color="auto" w:fill="FFFFFF"/>
        </w:rPr>
        <w:t>щиеся учатся вычерчивать окружность от руки, делить ее на части. Вводится понятия шар и сфера. Показывается связь этих геометрических тел с предметами окружающего мира. Экспериментально вычисляется объем шара.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Опытным путем учащиеся находят длину окружности. Работают с формулами длины окружности и площади круга, изученными на уроках математики. Решают проблемный вопрос: почему люки круглые? Для этого проводят сравнения стороны квадрата и его диагонали, длины окружности и периметра квадрата. Сравнивают площади круга, треугольника, квадрата.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Отдельное занятие посвящено окружности и кругу в архитектуре. Получают представление о знаменитом китайском символе «</w:t>
      </w:r>
      <w:proofErr w:type="spellStart"/>
      <w:r w:rsidRPr="00350AA2">
        <w:rPr>
          <w:color w:val="000000"/>
          <w:shd w:val="clear" w:color="auto" w:fill="FFFFFF"/>
        </w:rPr>
        <w:t>инь</w:t>
      </w:r>
      <w:proofErr w:type="spellEnd"/>
      <w:r w:rsidRPr="00350AA2">
        <w:rPr>
          <w:color w:val="000000"/>
          <w:shd w:val="clear" w:color="auto" w:fill="FFFFFF"/>
        </w:rPr>
        <w:t xml:space="preserve"> и </w:t>
      </w:r>
      <w:proofErr w:type="spellStart"/>
      <w:r w:rsidRPr="00350AA2">
        <w:rPr>
          <w:color w:val="000000"/>
          <w:shd w:val="clear" w:color="auto" w:fill="FFFFFF"/>
        </w:rPr>
        <w:t>янь</w:t>
      </w:r>
      <w:proofErr w:type="spellEnd"/>
      <w:r w:rsidRPr="00350AA2">
        <w:rPr>
          <w:color w:val="000000"/>
          <w:shd w:val="clear" w:color="auto" w:fill="FFFFFF"/>
        </w:rPr>
        <w:t xml:space="preserve">». Используя исторические данные, выясняют, что круг – это фигура постоянной ширины. Узнают еще об одной фигуре постоянной ширины – треугольнике </w:t>
      </w:r>
      <w:proofErr w:type="spellStart"/>
      <w:r w:rsidRPr="00350AA2">
        <w:rPr>
          <w:color w:val="000000"/>
          <w:shd w:val="clear" w:color="auto" w:fill="FFFFFF"/>
        </w:rPr>
        <w:t>Рело</w:t>
      </w:r>
      <w:proofErr w:type="spellEnd"/>
      <w:r w:rsidRPr="00350AA2">
        <w:rPr>
          <w:color w:val="000000"/>
          <w:shd w:val="clear" w:color="auto" w:fill="FFFFFF"/>
        </w:rPr>
        <w:t>.</w:t>
      </w:r>
    </w:p>
    <w:p w:rsidR="002B744E" w:rsidRPr="00350AA2" w:rsidRDefault="00505309" w:rsidP="00350AA2">
      <w:pPr>
        <w:spacing w:line="276" w:lineRule="auto"/>
      </w:pP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Тела вращения.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Вводятся понятия цилиндра и конуса. Рассматривается способ получения тела путем вращения плоской фигуры вокруг одной из сторон. Строится развертка поверхности цилиндра и конуса. Конструируется модель тела. Рассматривается связь данных тел с окружающим миром.</w:t>
      </w:r>
      <w:r w:rsidRPr="00350AA2">
        <w:rPr>
          <w:color w:val="000000"/>
        </w:rPr>
        <w:t> 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Симметрия</w:t>
      </w:r>
      <w:r w:rsidRPr="00350AA2">
        <w:rPr>
          <w:color w:val="000000"/>
          <w:shd w:val="clear" w:color="auto" w:fill="FFFFFF"/>
        </w:rPr>
        <w:t>.</w:t>
      </w:r>
      <w:r w:rsidRPr="00350AA2">
        <w:rPr>
          <w:color w:val="000000"/>
        </w:rPr>
        <w:br/>
      </w:r>
      <w:r w:rsidRPr="00350AA2">
        <w:rPr>
          <w:color w:val="000000"/>
          <w:shd w:val="clear" w:color="auto" w:fill="FFFFFF"/>
        </w:rPr>
        <w:t>С понятиями осевая и центральная симметрии учащиеся знакомы из курса математики. При изучении этого раздела они получают знания о других видах симметрии: поворотной, переносной, скользящей. Выявляют, какие виды симметрий встречаются в живой природе, в челов</w:t>
      </w:r>
      <w:r w:rsidRPr="00350AA2">
        <w:rPr>
          <w:color w:val="000000"/>
          <w:shd w:val="clear" w:color="auto" w:fill="FFFFFF"/>
        </w:rPr>
        <w:t>е</w:t>
      </w:r>
      <w:r w:rsidRPr="00350AA2">
        <w:rPr>
          <w:color w:val="000000"/>
          <w:shd w:val="clear" w:color="auto" w:fill="FFFFFF"/>
        </w:rPr>
        <w:t xml:space="preserve">ческом творчестве: архитектуре, декоративно-прикладном искусстве, живописи, музыке, литературе. Знакомятся с двумя видами искусства – рисование бордюра и составление орнамента. Рассматривают различные орнаменты: орнамент зодчего XVII века «Павлинье око», мозаика </w:t>
      </w:r>
      <w:proofErr w:type="spellStart"/>
      <w:r w:rsidRPr="00350AA2">
        <w:rPr>
          <w:color w:val="000000"/>
          <w:shd w:val="clear" w:color="auto" w:fill="FFFFFF"/>
        </w:rPr>
        <w:t>Эшера</w:t>
      </w:r>
      <w:proofErr w:type="spellEnd"/>
      <w:r w:rsidRPr="00350AA2">
        <w:rPr>
          <w:color w:val="000000"/>
          <w:shd w:val="clear" w:color="auto" w:fill="FFFFFF"/>
        </w:rPr>
        <w:t>. Изучают архитектуру родного города через отыскание бордюров на зданиях города.</w:t>
      </w:r>
      <w:r w:rsidRPr="00350AA2">
        <w:rPr>
          <w:color w:val="000000"/>
        </w:rPr>
        <w:br/>
      </w:r>
      <w:r w:rsidRPr="00350AA2">
        <w:rPr>
          <w:b/>
          <w:bCs/>
          <w:color w:val="000000"/>
          <w:shd w:val="clear" w:color="auto" w:fill="FFFFFF"/>
        </w:rPr>
        <w:t>Золотое сечение.</w:t>
      </w:r>
      <w:r w:rsidR="002B744E" w:rsidRPr="00350AA2">
        <w:rPr>
          <w:color w:val="000000"/>
          <w:shd w:val="clear" w:color="auto" w:fill="FFFFFF"/>
        </w:rPr>
        <w:t xml:space="preserve"> Учащиеся раскрывают тайны «золотого сечения», узнают о существовании «золотой» точки на любом отрезке, которая обеспечивает присутствие красоты, соразмерности всех частей. Рассматривают примеры в живой и неживой природе, где встречается «зол</w:t>
      </w:r>
      <w:r w:rsidR="002B744E" w:rsidRPr="00350AA2">
        <w:rPr>
          <w:color w:val="000000"/>
          <w:shd w:val="clear" w:color="auto" w:fill="FFFFFF"/>
        </w:rPr>
        <w:t>о</w:t>
      </w:r>
      <w:r w:rsidR="002B744E" w:rsidRPr="00350AA2">
        <w:rPr>
          <w:color w:val="000000"/>
          <w:shd w:val="clear" w:color="auto" w:fill="FFFFFF"/>
        </w:rPr>
        <w:t>тое сечение», (в архитектуре, скульптуре, живописи, человеке, природе). Учатся правильно рисовать пятиконечную звезду и находят в ней «золотое сечение».</w:t>
      </w:r>
      <w:r w:rsidR="002B744E" w:rsidRPr="00350AA2">
        <w:rPr>
          <w:color w:val="000000"/>
        </w:rPr>
        <w:br/>
      </w:r>
      <w:r w:rsidR="002B744E" w:rsidRPr="00350AA2">
        <w:rPr>
          <w:b/>
          <w:bCs/>
          <w:color w:val="000000"/>
          <w:shd w:val="clear" w:color="auto" w:fill="FFFFFF"/>
        </w:rPr>
        <w:t>Объемные тела.</w:t>
      </w:r>
      <w:r w:rsidR="002B744E" w:rsidRPr="00350AA2">
        <w:rPr>
          <w:color w:val="000000"/>
        </w:rPr>
        <w:br/>
      </w:r>
      <w:r w:rsidR="002B744E" w:rsidRPr="00350AA2">
        <w:rPr>
          <w:color w:val="000000"/>
          <w:shd w:val="clear" w:color="auto" w:fill="FFFFFF"/>
        </w:rPr>
        <w:t>Изучение данного раздела способствует всестороннему развитию геометрического мышления учащихся. Систематизируются знания о ге</w:t>
      </w:r>
      <w:r w:rsidR="002B744E" w:rsidRPr="00350AA2">
        <w:rPr>
          <w:color w:val="000000"/>
          <w:shd w:val="clear" w:color="auto" w:fill="FFFFFF"/>
        </w:rPr>
        <w:t>о</w:t>
      </w:r>
      <w:r w:rsidR="002B744E" w:rsidRPr="00350AA2">
        <w:rPr>
          <w:color w:val="000000"/>
          <w:shd w:val="clear" w:color="auto" w:fill="FFFFFF"/>
        </w:rPr>
        <w:t>метрических фигурах и объемных телах. Закрепляются навыки вычисления объема параллелепипеда, куба. Экспериментально выводят фо</w:t>
      </w:r>
      <w:r w:rsidR="002B744E" w:rsidRPr="00350AA2">
        <w:rPr>
          <w:color w:val="000000"/>
          <w:shd w:val="clear" w:color="auto" w:fill="FFFFFF"/>
        </w:rPr>
        <w:t>р</w:t>
      </w:r>
      <w:r w:rsidR="002B744E" w:rsidRPr="00350AA2">
        <w:rPr>
          <w:color w:val="000000"/>
          <w:shd w:val="clear" w:color="auto" w:fill="FFFFFF"/>
        </w:rPr>
        <w:t>мулу для вычисления объема цилиндра. Определяют зависимость между объемом цилиндра и конуса. Знакомятся с законом Архимеда.</w:t>
      </w:r>
      <w:r w:rsidR="002B744E" w:rsidRPr="00350AA2">
        <w:rPr>
          <w:color w:val="000000"/>
        </w:rPr>
        <w:t> </w:t>
      </w:r>
      <w:r w:rsidR="002B744E" w:rsidRPr="00350AA2">
        <w:rPr>
          <w:color w:val="000000"/>
        </w:rPr>
        <w:br/>
      </w:r>
      <w:r w:rsidR="002B744E" w:rsidRPr="00350AA2">
        <w:rPr>
          <w:color w:val="000000"/>
          <w:shd w:val="clear" w:color="auto" w:fill="FFFFFF"/>
        </w:rPr>
        <w:t xml:space="preserve">Кроме этого изучение этого раздела дает возможность для эмоционального и духовного развития ребенка. Учащиеся учатся видеть знакомые </w:t>
      </w:r>
      <w:r w:rsidR="002B744E" w:rsidRPr="00350AA2">
        <w:rPr>
          <w:color w:val="000000"/>
          <w:shd w:val="clear" w:color="auto" w:fill="FFFFFF"/>
        </w:rPr>
        <w:lastRenderedPageBreak/>
        <w:t>им геометрические тела в реальной жизни, на фотографиях и репродукциях картин. Они создают миниатюрные конструкции на историч</w:t>
      </w:r>
      <w:r w:rsidR="002B744E" w:rsidRPr="00350AA2">
        <w:rPr>
          <w:color w:val="000000"/>
          <w:shd w:val="clear" w:color="auto" w:fill="FFFFFF"/>
        </w:rPr>
        <w:t>е</w:t>
      </w:r>
      <w:r w:rsidR="002B744E" w:rsidRPr="00350AA2">
        <w:rPr>
          <w:color w:val="000000"/>
          <w:shd w:val="clear" w:color="auto" w:fill="FFFFFF"/>
        </w:rPr>
        <w:t>ские, литературные и бытовые сюжеты. Создают творческие проекты, работая над которыми используют ИКТ.</w:t>
      </w:r>
    </w:p>
    <w:p w:rsidR="002B744E" w:rsidRPr="00350AA2" w:rsidRDefault="002B744E" w:rsidP="00350AA2">
      <w:pPr>
        <w:spacing w:line="276" w:lineRule="auto"/>
        <w:ind w:firstLine="284"/>
        <w:jc w:val="both"/>
      </w:pPr>
      <w:r w:rsidRPr="00350AA2">
        <w:t>признаков; выдвигать гипотезы и их обосновывать, самостоятельно выбирать способы решения проблемы творческого и поискового х</w:t>
      </w:r>
      <w:r w:rsidRPr="00350AA2">
        <w:t>а</w:t>
      </w:r>
      <w:r w:rsidRPr="00350AA2">
        <w:t>рактера. </w:t>
      </w:r>
    </w:p>
    <w:p w:rsidR="00511E20" w:rsidRPr="00350AA2" w:rsidRDefault="00511E20" w:rsidP="00511E20">
      <w:pPr>
        <w:spacing w:line="276" w:lineRule="auto"/>
        <w:jc w:val="center"/>
        <w:rPr>
          <w:b/>
        </w:rPr>
      </w:pPr>
      <w:proofErr w:type="spellStart"/>
      <w:r w:rsidRPr="00350AA2">
        <w:rPr>
          <w:b/>
        </w:rPr>
        <w:t>Учебно</w:t>
      </w:r>
      <w:proofErr w:type="spellEnd"/>
      <w:r w:rsidRPr="00350AA2">
        <w:rPr>
          <w:b/>
        </w:rPr>
        <w:t>–тематическое планирование</w:t>
      </w:r>
    </w:p>
    <w:p w:rsidR="00511E20" w:rsidRDefault="00511E20" w:rsidP="00350AA2">
      <w:pPr>
        <w:spacing w:line="276" w:lineRule="auto"/>
        <w:jc w:val="center"/>
        <w:rPr>
          <w:b/>
        </w:rPr>
      </w:pPr>
    </w:p>
    <w:tbl>
      <w:tblPr>
        <w:tblpPr w:leftFromText="180" w:rightFromText="180" w:vertAnchor="page" w:horzAnchor="margin" w:tblpY="746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004"/>
        <w:gridCol w:w="992"/>
        <w:gridCol w:w="1843"/>
        <w:gridCol w:w="7513"/>
      </w:tblGrid>
      <w:tr w:rsidR="00511E20" w:rsidRPr="00350AA2" w:rsidTr="00511E20">
        <w:tc>
          <w:tcPr>
            <w:tcW w:w="640" w:type="dxa"/>
            <w:vMerge w:val="restart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  <w:r w:rsidRPr="00350AA2">
              <w:t xml:space="preserve">№ </w:t>
            </w:r>
            <w:proofErr w:type="gramStart"/>
            <w:r w:rsidRPr="00350AA2">
              <w:t>п</w:t>
            </w:r>
            <w:proofErr w:type="gramEnd"/>
            <w:r w:rsidRPr="00350AA2">
              <w:t>/п</w:t>
            </w:r>
          </w:p>
        </w:tc>
        <w:tc>
          <w:tcPr>
            <w:tcW w:w="4004" w:type="dxa"/>
            <w:vMerge w:val="restart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  <w:r w:rsidRPr="00350AA2">
              <w:t>Тема урока</w:t>
            </w:r>
          </w:p>
        </w:tc>
        <w:tc>
          <w:tcPr>
            <w:tcW w:w="2835" w:type="dxa"/>
            <w:gridSpan w:val="2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  <w:r w:rsidRPr="00350AA2">
              <w:t>Календарные сроки</w:t>
            </w:r>
          </w:p>
        </w:tc>
        <w:tc>
          <w:tcPr>
            <w:tcW w:w="7513" w:type="dxa"/>
            <w:vMerge w:val="restart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  <w:r w:rsidRPr="00350AA2">
              <w:t>Планируемые результаты обучения.</w:t>
            </w:r>
          </w:p>
          <w:p w:rsidR="00511E20" w:rsidRPr="00350AA2" w:rsidRDefault="00511E20" w:rsidP="00511E20">
            <w:pPr>
              <w:spacing w:line="276" w:lineRule="auto"/>
              <w:jc w:val="center"/>
            </w:pPr>
            <w:r w:rsidRPr="00350AA2">
              <w:t>Универсальные учебные действия</w:t>
            </w:r>
          </w:p>
        </w:tc>
      </w:tr>
      <w:tr w:rsidR="00511E20" w:rsidRPr="00350AA2" w:rsidTr="00511E20">
        <w:tc>
          <w:tcPr>
            <w:tcW w:w="640" w:type="dxa"/>
            <w:vMerge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4004" w:type="dxa"/>
            <w:vMerge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план</w:t>
            </w: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факт</w:t>
            </w:r>
          </w:p>
        </w:tc>
        <w:tc>
          <w:tcPr>
            <w:tcW w:w="7513" w:type="dxa"/>
            <w:vMerge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Личностные</w:t>
            </w:r>
            <w:proofErr w:type="gramEnd"/>
            <w:r w:rsidRPr="00350AA2">
              <w:t xml:space="preserve"> УУД: нравственное – эстетическое оценивание, самоп</w:t>
            </w:r>
            <w:r w:rsidRPr="00350AA2">
              <w:t>о</w:t>
            </w:r>
            <w:r w:rsidRPr="00350AA2">
              <w:t>знание.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прогнозирование в виде предвосхищения резул</w:t>
            </w:r>
            <w:r w:rsidRPr="00350AA2">
              <w:t>ь</w:t>
            </w:r>
            <w:r w:rsidRPr="00350AA2">
              <w:t>тата, контроль в форме сличения способа действия и его результата.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синтез как составление целого из частей.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Коммуникативные УУД: договариваться и приходить к общему реш</w:t>
            </w:r>
            <w:r w:rsidRPr="00350AA2">
              <w:t>е</w:t>
            </w:r>
            <w:r w:rsidRPr="00350AA2">
              <w:t>нию совместной деятельности.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Геометрия сквозь века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350AA2">
              <w:rPr>
                <w:rStyle w:val="c0"/>
                <w:bCs/>
                <w:i/>
                <w:iCs/>
              </w:rPr>
              <w:t xml:space="preserve">Регулятивные УУД: </w:t>
            </w:r>
            <w:r w:rsidRPr="00350AA2">
              <w:rPr>
                <w:rStyle w:val="c0"/>
              </w:rPr>
              <w:t>контроль в форме сличения способа действия и его результата с эталоном.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350AA2">
              <w:rPr>
                <w:rStyle w:val="c0"/>
                <w:bCs/>
                <w:i/>
                <w:iCs/>
              </w:rPr>
              <w:t xml:space="preserve">Познавательные УУД: </w:t>
            </w:r>
            <w:proofErr w:type="gramStart"/>
            <w:r w:rsidRPr="00350AA2">
              <w:rPr>
                <w:rStyle w:val="c0"/>
              </w:rPr>
              <w:t>Логические</w:t>
            </w:r>
            <w:proofErr w:type="gramEnd"/>
            <w:r w:rsidRPr="00350AA2">
              <w:rPr>
                <w:rStyle w:val="c0"/>
              </w:rPr>
              <w:t xml:space="preserve">  - анализ объекта с выделением существенных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УУД:</w:t>
            </w:r>
            <w:r w:rsidRPr="00350AA2">
              <w:rPr>
                <w:rStyle w:val="c0"/>
              </w:rPr>
              <w:t xml:space="preserve"> построение речевых высказываний, пост</w:t>
            </w:r>
            <w:r w:rsidRPr="00350AA2">
              <w:rPr>
                <w:rStyle w:val="c0"/>
              </w:rPr>
              <w:t>а</w:t>
            </w:r>
            <w:r w:rsidRPr="00350AA2">
              <w:rPr>
                <w:rStyle w:val="c0"/>
              </w:rPr>
              <w:t>новка вопросов.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геометрические фигуры: </w:t>
            </w:r>
            <w:proofErr w:type="gramStart"/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, луч, отрезок, многоугольник.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Углы, их построение и измер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ние. Биссектриса угла.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форме сличения способа действия и его результатов.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</w:rPr>
              <w:t xml:space="preserve">  УУД</w:t>
            </w:r>
            <w:r w:rsidRPr="00350AA2">
              <w:rPr>
                <w:rStyle w:val="c0"/>
              </w:rPr>
              <w:t xml:space="preserve"> – логические - анализ объекта с выделением существенных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  <w:r w:rsidRPr="00350AA2">
              <w:rPr>
                <w:rStyle w:val="c0"/>
                <w:bCs/>
              </w:rPr>
              <w:t>Коммуникативные УУД</w:t>
            </w:r>
            <w:r w:rsidRPr="00350AA2">
              <w:rPr>
                <w:rStyle w:val="c0"/>
              </w:rPr>
              <w:t xml:space="preserve"> – учитывать разные мнения и стремиться к координации различных позиций в сотрудничестве.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Вертикальные и смежные углы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350AA2">
              <w:rPr>
                <w:rStyle w:val="c0"/>
                <w:bCs/>
                <w:i/>
                <w:iCs/>
              </w:rPr>
              <w:t xml:space="preserve">Регулятивные УУД: </w:t>
            </w:r>
            <w:r w:rsidRPr="00350AA2">
              <w:rPr>
                <w:rStyle w:val="c0"/>
              </w:rPr>
              <w:t>контроль в форме сличения способа действия и его результата с эталоном.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350AA2">
              <w:rPr>
                <w:rStyle w:val="c0"/>
                <w:bCs/>
                <w:i/>
                <w:iCs/>
              </w:rPr>
              <w:lastRenderedPageBreak/>
              <w:t xml:space="preserve">Познавательные УУД: </w:t>
            </w:r>
            <w:proofErr w:type="gramStart"/>
            <w:r w:rsidRPr="00350AA2">
              <w:rPr>
                <w:rStyle w:val="c0"/>
              </w:rPr>
              <w:t>Логические</w:t>
            </w:r>
            <w:proofErr w:type="gramEnd"/>
            <w:r w:rsidRPr="00350AA2">
              <w:rPr>
                <w:rStyle w:val="c0"/>
              </w:rPr>
              <w:t xml:space="preserve">  - анализ объекта с выделением существенных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УУД:</w:t>
            </w:r>
            <w:r w:rsidRPr="00350AA2">
              <w:rPr>
                <w:rStyle w:val="c0"/>
              </w:rPr>
              <w:t xml:space="preserve"> построение речевых высказываний, пост</w:t>
            </w:r>
            <w:r w:rsidRPr="00350AA2">
              <w:rPr>
                <w:rStyle w:val="c0"/>
              </w:rPr>
              <w:t>а</w:t>
            </w:r>
            <w:r w:rsidRPr="00350AA2">
              <w:rPr>
                <w:rStyle w:val="c0"/>
              </w:rPr>
              <w:t>новка вопросов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контроль в форме сличения  способа действия и его результатов.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Коммуникативные УУД: учитывать разные мнения и стремиться к к</w:t>
            </w:r>
            <w:r w:rsidRPr="00350AA2">
              <w:t>о</w:t>
            </w:r>
            <w:r w:rsidRPr="00350AA2">
              <w:t>ординации различных позиций в сотрудничестве.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9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Конструирование из</w:t>
            </w:r>
            <w:proofErr w:type="gramStart"/>
            <w:r w:rsidRPr="00350AA2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признаков, синтез, как составление целого из частей.</w:t>
            </w:r>
          </w:p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коррекция в виде внесения необходимых допо</w:t>
            </w:r>
            <w:r w:rsidRPr="00350AA2">
              <w:t>л</w:t>
            </w:r>
            <w:r w:rsidRPr="00350AA2">
              <w:t>нений в план в случае расхождения результата от эталона</w:t>
            </w:r>
          </w:p>
        </w:tc>
      </w:tr>
      <w:tr w:rsidR="00511E20" w:rsidRPr="00350AA2" w:rsidTr="00511E20">
        <w:trPr>
          <w:trHeight w:val="876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10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И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готовление фигур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планирование работы, прогнозирование результ</w:t>
            </w:r>
            <w:r w:rsidRPr="00350AA2">
              <w:t>а</w:t>
            </w:r>
            <w:r w:rsidRPr="00350AA2">
              <w:t>та, коррекция выполненной работы.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объектов, выделение с</w:t>
            </w:r>
            <w:r w:rsidRPr="00350AA2">
              <w:t>у</w:t>
            </w:r>
            <w:r w:rsidRPr="00350AA2">
              <w:t>щественных признаков. Синтез как составление целого из частей.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rPr>
          <w:trHeight w:val="876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вание фигур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признаков, синтез как составление ц</w:t>
            </w:r>
            <w:r w:rsidRPr="00350AA2">
              <w:t>е</w:t>
            </w:r>
            <w:r w:rsidRPr="00350AA2">
              <w:t>лого из частей и с восстановлением недостающих.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прогнозирование в виде предвосхищения резул</w:t>
            </w:r>
            <w:r w:rsidRPr="00350AA2">
              <w:t>ь</w:t>
            </w:r>
            <w:r w:rsidRPr="00350AA2">
              <w:t>тата, коррекция в виде внесения необходимых дополнений в план в случае расхождения результата от эталона.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Куб и его свойства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контроль в виде сличения с эталоном.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Коммуникативные</w:t>
            </w:r>
            <w:proofErr w:type="gramEnd"/>
            <w:r w:rsidRPr="00350AA2">
              <w:t xml:space="preserve"> УУД: уметь слушать других, уметь слышать, сч</w:t>
            </w:r>
            <w:r w:rsidRPr="00350AA2">
              <w:t>и</w:t>
            </w:r>
            <w:r w:rsidRPr="00350AA2">
              <w:t>таться с мнением других.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Куб и его свойства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rPr>
          <w:trHeight w:val="725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Куб и его свойства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  <w:jc w:val="both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15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Куб и его свойства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16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контроль в виде сличения с эталоном.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объекта, сравнение и кла</w:t>
            </w:r>
            <w:r w:rsidRPr="00350AA2">
              <w:t>с</w:t>
            </w:r>
            <w:r w:rsidRPr="00350AA2">
              <w:t>сификация по заданным объектам.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19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20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Понятия: высота, медиана, би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сектриса треугольника.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23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гур в масштабе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характера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Урок-игра «Конструирование»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 УУД: логические – установление причинно-следственных связей; построение логической цепочки рассуждений.</w:t>
            </w:r>
            <w:proofErr w:type="gramEnd"/>
          </w:p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контроль в виде сличения с эталоном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Софизмы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Измерение площади и объема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контроль в виде сличения с эталоном.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анализ объекта с выделением существенных и несущественных признаков</w:t>
            </w:r>
          </w:p>
        </w:tc>
      </w:tr>
      <w:tr w:rsidR="00511E20" w:rsidRPr="00350AA2" w:rsidTr="00511E20">
        <w:trPr>
          <w:trHeight w:val="812"/>
        </w:trPr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29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Вычисление длины, площади и объема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  <w:vAlign w:val="center"/>
          </w:tcPr>
          <w:p w:rsidR="00511E20" w:rsidRPr="00350AA2" w:rsidRDefault="00511E20" w:rsidP="00511E20">
            <w:pPr>
              <w:spacing w:line="276" w:lineRule="auto"/>
              <w:jc w:val="center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 УУД: логические - построение логической цепочки рассуждений.</w:t>
            </w:r>
            <w:proofErr w:type="gramEnd"/>
          </w:p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контроль в виде сличения с эталоном; планиров</w:t>
            </w:r>
            <w:r w:rsidRPr="00350AA2">
              <w:t>а</w:t>
            </w:r>
            <w:r w:rsidRPr="00350AA2">
              <w:t>ние в виде построения последовательности промежуточных целей.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оценка в виде освоения и осознания учащимися того, что усвоено и еще подлежит усвоить.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33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оценка в виде освоения и осознания учащимися того, что усвоено и еще подлежит усвоить.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  <w:p w:rsidR="00511E20" w:rsidRPr="00350AA2" w:rsidRDefault="00511E20" w:rsidP="00511E20">
            <w:pPr>
              <w:spacing w:line="276" w:lineRule="auto"/>
            </w:pP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оценка в виде освоения и осознания учащимися того, что усвоено и еще подлежит усвоить.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круг, сектор. Рад</w:t>
            </w:r>
            <w:r w:rsidRPr="00350A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0AA2">
              <w:rPr>
                <w:rFonts w:ascii="Times New Roman" w:eastAsia="Calibri" w:hAnsi="Times New Roman" w:cs="Times New Roman"/>
                <w:sz w:val="24"/>
                <w:szCs w:val="24"/>
              </w:rPr>
              <w:t>ус, диаметр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Окружность и круг в архитект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оценка в виде освоения и осознания учащимися того, что усвоено и еще подлежит усвоить.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– анализ объекта с выделением с</w:t>
            </w:r>
            <w:r w:rsidRPr="00350AA2">
              <w:t>у</w:t>
            </w:r>
            <w:r w:rsidRPr="00350AA2">
              <w:t>щественных и несущественных признаков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Окружность и круг в архитект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39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 УУД: логические – анализ элементов, объединение в группы, выделение общих свойств.</w:t>
            </w:r>
            <w:proofErr w:type="gramEnd"/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контроль и оценка объединения в группы.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40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Цилиндр. Конус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контроль в виде сличения с эталоном.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- анализ объекта, сравнение и кла</w:t>
            </w:r>
            <w:r w:rsidRPr="00350AA2">
              <w:t>с</w:t>
            </w:r>
            <w:r w:rsidRPr="00350AA2">
              <w:t>сификация по заданным объектам.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Виды симметрии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контроль в виде сличения с эталоном.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логические - анализ объекта, сравнение и кла</w:t>
            </w:r>
            <w:r w:rsidRPr="00350AA2">
              <w:t>с</w:t>
            </w:r>
            <w:r w:rsidRPr="00350AA2">
              <w:t>сификация по заданным объектам.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45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«Симме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350AA2">
              <w:rPr>
                <w:rStyle w:val="c0"/>
                <w:bCs/>
                <w:i/>
                <w:iCs/>
              </w:rPr>
              <w:t xml:space="preserve">Регулятивные УУД: </w:t>
            </w:r>
            <w:r w:rsidRPr="00350AA2">
              <w:rPr>
                <w:rStyle w:val="c0"/>
              </w:rPr>
              <w:t>контроль в форме сличения способа действия и его результата с эталоном.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350AA2">
              <w:rPr>
                <w:rStyle w:val="c0"/>
                <w:bCs/>
                <w:i/>
                <w:iCs/>
              </w:rPr>
              <w:t xml:space="preserve">Познавательные УУД: </w:t>
            </w:r>
            <w:proofErr w:type="gramStart"/>
            <w:r w:rsidRPr="00350AA2">
              <w:rPr>
                <w:rStyle w:val="c0"/>
              </w:rPr>
              <w:t>Логические</w:t>
            </w:r>
            <w:proofErr w:type="gramEnd"/>
            <w:r w:rsidRPr="00350AA2">
              <w:rPr>
                <w:rStyle w:val="c0"/>
              </w:rPr>
              <w:t xml:space="preserve">  - анализ объекта с выделением существенных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УУД:</w:t>
            </w:r>
            <w:r w:rsidRPr="00350AA2">
              <w:rPr>
                <w:rStyle w:val="c0"/>
              </w:rPr>
              <w:t xml:space="preserve"> построение речевых высказываний, пост</w:t>
            </w:r>
            <w:r w:rsidRPr="00350AA2">
              <w:rPr>
                <w:rStyle w:val="c0"/>
              </w:rPr>
              <w:t>а</w:t>
            </w:r>
            <w:r w:rsidRPr="00350AA2">
              <w:rPr>
                <w:rStyle w:val="c0"/>
              </w:rPr>
              <w:t>новка вопросов.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</w:rPr>
              <w:t>Регулятивные УУД</w:t>
            </w:r>
            <w:r w:rsidRPr="00350AA2">
              <w:rPr>
                <w:rStyle w:val="c0"/>
              </w:rPr>
              <w:t>: контроль в форме сличения способа действия и его результатов.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</w:rPr>
              <w:t xml:space="preserve">  УУД: </w:t>
            </w:r>
            <w:r w:rsidRPr="00350AA2">
              <w:rPr>
                <w:rStyle w:val="c0"/>
              </w:rPr>
              <w:t>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</w:pPr>
            <w:r w:rsidRPr="00350AA2">
              <w:rPr>
                <w:rStyle w:val="c0"/>
                <w:bCs/>
              </w:rPr>
              <w:t xml:space="preserve">Коммуникативные УУД: </w:t>
            </w:r>
            <w:r w:rsidRPr="00350AA2">
              <w:rPr>
                <w:rStyle w:val="c0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Орнамент. Проект «Узоры на плоскости»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t>Познавательные УУД: установление причинно-следственных связей; построение логической цепочки рассуждений.</w:t>
            </w:r>
            <w:proofErr w:type="gramEnd"/>
          </w:p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контроль в виде сличения с эталоном, планиров</w:t>
            </w:r>
            <w:r w:rsidRPr="00350AA2">
              <w:t>а</w:t>
            </w:r>
            <w:r w:rsidRPr="00350AA2">
              <w:t>ние в виде построения последовательности промежуточных целей.</w:t>
            </w:r>
          </w:p>
          <w:p w:rsidR="00511E20" w:rsidRPr="00350AA2" w:rsidRDefault="00511E20" w:rsidP="00511E20">
            <w:pPr>
              <w:spacing w:line="276" w:lineRule="auto"/>
            </w:pPr>
            <w:r w:rsidRPr="00350AA2">
              <w:t>Коммуникативные УУД: учитывать разные мнения,  стремиться к к</w:t>
            </w:r>
            <w:r w:rsidRPr="00350AA2">
              <w:t>о</w:t>
            </w:r>
            <w:r w:rsidRPr="00350AA2">
              <w:t>ординации различных позиций в сотрудничестве.</w:t>
            </w: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49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50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Многогранники, их элементы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Конструирование и исследование прямоугольного параллелепипеда, куба (работа с таблицей).</w:t>
            </w:r>
          </w:p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Нахождение площади поверхности прямоугольного параллелепипеда, куба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lastRenderedPageBreak/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55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Решение практических задач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Проект «Моя комната»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Фигурки из кубиков и их частей.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Движение кубиков.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59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Объём куба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60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лепипеда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61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Познавательные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 УУД</w:t>
            </w:r>
            <w:r w:rsidRPr="00350AA2">
              <w:rPr>
                <w:rStyle w:val="c0"/>
              </w:rPr>
              <w:t>: логические - анализ объекта с выделением с</w:t>
            </w:r>
            <w:r w:rsidRPr="00350AA2">
              <w:rPr>
                <w:rStyle w:val="c0"/>
              </w:rPr>
              <w:t>у</w:t>
            </w:r>
            <w:r w:rsidRPr="00350AA2">
              <w:rPr>
                <w:rStyle w:val="c0"/>
              </w:rPr>
              <w:lastRenderedPageBreak/>
              <w:t>щественных и несущественных признаков.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rPr>
                <w:rStyle w:val="c0"/>
                <w:bCs/>
                <w:i/>
                <w:iCs/>
              </w:rPr>
              <w:t>Регулятивные УУД:</w:t>
            </w:r>
            <w:r w:rsidRPr="00350AA2">
              <w:rPr>
                <w:rStyle w:val="c0"/>
              </w:rPr>
              <w:t xml:space="preserve"> контроль в виде сличения с эталоном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rPr>
                <w:rStyle w:val="c0"/>
                <w:bCs/>
                <w:i/>
                <w:iCs/>
              </w:rPr>
              <w:t>Коммуникативные</w:t>
            </w:r>
            <w:proofErr w:type="gramEnd"/>
            <w:r w:rsidRPr="00350AA2">
              <w:rPr>
                <w:rStyle w:val="c0"/>
                <w:bCs/>
                <w:i/>
                <w:iCs/>
              </w:rPr>
              <w:t xml:space="preserve"> УУД:</w:t>
            </w:r>
            <w:r w:rsidRPr="00350AA2">
              <w:rPr>
                <w:rStyle w:val="c0"/>
              </w:rPr>
              <w:t xml:space="preserve"> уметь слушать других, уметь слышать, сч</w:t>
            </w:r>
            <w:r w:rsidRPr="00350AA2">
              <w:rPr>
                <w:rStyle w:val="c0"/>
              </w:rPr>
              <w:t>и</w:t>
            </w:r>
            <w:r w:rsidRPr="00350AA2">
              <w:rPr>
                <w:rStyle w:val="c0"/>
              </w:rPr>
              <w:t>таться с мнением других.</w:t>
            </w:r>
          </w:p>
          <w:p w:rsidR="00511E20" w:rsidRPr="00350AA2" w:rsidRDefault="00511E20" w:rsidP="00511E20">
            <w:pPr>
              <w:pStyle w:val="a6"/>
              <w:ind w:left="1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lastRenderedPageBreak/>
              <w:t>62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Регулятивные УУД: планирование в виде построения последовател</w:t>
            </w:r>
            <w:r w:rsidRPr="00350AA2">
              <w:t>ь</w:t>
            </w:r>
            <w:r w:rsidRPr="00350AA2">
              <w:t>ности промежуточных целей.</w:t>
            </w:r>
          </w:p>
          <w:p w:rsidR="00511E20" w:rsidRPr="00350AA2" w:rsidRDefault="00511E20" w:rsidP="00511E20">
            <w:pPr>
              <w:spacing w:line="276" w:lineRule="auto"/>
              <w:rPr>
                <w:rStyle w:val="c0"/>
                <w:bCs/>
                <w:i/>
                <w:iCs/>
              </w:rPr>
            </w:pPr>
            <w:proofErr w:type="gramStart"/>
            <w:r w:rsidRPr="00350AA2">
              <w:t>Познавательные</w:t>
            </w:r>
            <w:proofErr w:type="gramEnd"/>
            <w:r w:rsidRPr="00350AA2">
              <w:t xml:space="preserve"> УУД: анализ объекта  с выделением существенных  и несущественных признаков. Построение логической цепочки рассу</w:t>
            </w:r>
            <w:r w:rsidRPr="00350AA2">
              <w:t>ж</w:t>
            </w:r>
            <w:r w:rsidRPr="00350AA2">
              <w:t>дений</w:t>
            </w: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63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64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65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66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 w:val="restart"/>
          </w:tcPr>
          <w:p w:rsidR="00511E20" w:rsidRPr="00350AA2" w:rsidRDefault="00511E20" w:rsidP="00511E20">
            <w:pPr>
              <w:spacing w:line="276" w:lineRule="auto"/>
              <w:jc w:val="both"/>
            </w:pPr>
            <w:proofErr w:type="gramStart"/>
            <w:r w:rsidRPr="00350AA2">
              <w:t>Познавательные УУД: логические – построение логической цепи ра</w:t>
            </w:r>
            <w:r w:rsidRPr="00350AA2">
              <w:t>с</w:t>
            </w:r>
            <w:r w:rsidRPr="00350AA2">
              <w:t>суждений.</w:t>
            </w:r>
            <w:proofErr w:type="gramEnd"/>
            <w:r w:rsidRPr="00350AA2">
              <w:t xml:space="preserve">                                                                                                   Анализ объекта с выделением существенных и несущественных пр</w:t>
            </w:r>
            <w:r w:rsidRPr="00350AA2">
              <w:t>и</w:t>
            </w:r>
            <w:r w:rsidRPr="00350AA2">
              <w:t>знаков.                                                                                           Устано</w:t>
            </w:r>
            <w:r w:rsidRPr="00350AA2">
              <w:t>в</w:t>
            </w:r>
            <w:r w:rsidRPr="00350AA2">
              <w:t xml:space="preserve">ление </w:t>
            </w:r>
            <w:proofErr w:type="spellStart"/>
            <w:r w:rsidRPr="00350AA2">
              <w:t>причинно</w:t>
            </w:r>
            <w:proofErr w:type="spellEnd"/>
            <w:r w:rsidRPr="00350AA2">
              <w:t xml:space="preserve"> – следственных связей. 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Регулятивные УУД: контроль в виде сличения с эталоном; планиров</w:t>
            </w:r>
            <w:r w:rsidRPr="00350AA2">
              <w:t>а</w:t>
            </w:r>
            <w:r w:rsidRPr="00350AA2">
              <w:t>ние в виде построения последовательности промежуточных целей.</w:t>
            </w:r>
          </w:p>
          <w:p w:rsidR="00511E20" w:rsidRPr="00350AA2" w:rsidRDefault="00511E20" w:rsidP="00511E20">
            <w:pPr>
              <w:spacing w:line="276" w:lineRule="auto"/>
              <w:jc w:val="both"/>
            </w:pPr>
            <w:r w:rsidRPr="00350AA2">
              <w:t>Коммуникативные УУД: учитывать разные мнения, стремиться к к</w:t>
            </w:r>
            <w:r w:rsidRPr="00350AA2">
              <w:t>о</w:t>
            </w:r>
            <w:r w:rsidRPr="00350AA2">
              <w:t xml:space="preserve">ординации различных позиций в сотрудничестве.                  </w:t>
            </w:r>
          </w:p>
          <w:p w:rsidR="00511E20" w:rsidRPr="00350AA2" w:rsidRDefault="00511E20" w:rsidP="00511E20">
            <w:pPr>
              <w:spacing w:line="276" w:lineRule="auto"/>
              <w:jc w:val="both"/>
              <w:rPr>
                <w:rStyle w:val="c0"/>
                <w:bCs/>
                <w:i/>
                <w:iCs/>
              </w:rPr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67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Зашифрованная переписка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  <w:tr w:rsidR="00511E20" w:rsidRPr="00350AA2" w:rsidTr="00511E20">
        <w:tc>
          <w:tcPr>
            <w:tcW w:w="640" w:type="dxa"/>
          </w:tcPr>
          <w:p w:rsidR="00511E20" w:rsidRPr="00350AA2" w:rsidRDefault="00511E20" w:rsidP="00511E20">
            <w:pPr>
              <w:spacing w:line="276" w:lineRule="auto"/>
            </w:pPr>
            <w:r w:rsidRPr="00350AA2">
              <w:t>68</w:t>
            </w:r>
          </w:p>
        </w:tc>
        <w:tc>
          <w:tcPr>
            <w:tcW w:w="4004" w:type="dxa"/>
          </w:tcPr>
          <w:p w:rsidR="00511E20" w:rsidRPr="00350AA2" w:rsidRDefault="00511E20" w:rsidP="00511E20">
            <w:pPr>
              <w:pStyle w:val="a6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350AA2">
              <w:rPr>
                <w:rFonts w:ascii="Times New Roman" w:hAnsi="Times New Roman" w:cs="Times New Roman"/>
                <w:sz w:val="24"/>
                <w:szCs w:val="24"/>
              </w:rPr>
              <w:t>Задачи, головоломки, игры</w:t>
            </w:r>
          </w:p>
        </w:tc>
        <w:tc>
          <w:tcPr>
            <w:tcW w:w="992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1843" w:type="dxa"/>
          </w:tcPr>
          <w:p w:rsidR="00511E20" w:rsidRPr="00350AA2" w:rsidRDefault="00511E20" w:rsidP="00511E20">
            <w:pPr>
              <w:spacing w:line="276" w:lineRule="auto"/>
            </w:pPr>
          </w:p>
        </w:tc>
        <w:tc>
          <w:tcPr>
            <w:tcW w:w="7513" w:type="dxa"/>
            <w:vMerge/>
          </w:tcPr>
          <w:p w:rsidR="00511E20" w:rsidRPr="00350AA2" w:rsidRDefault="00511E20" w:rsidP="00511E20">
            <w:pPr>
              <w:spacing w:line="276" w:lineRule="auto"/>
            </w:pPr>
          </w:p>
        </w:tc>
      </w:tr>
    </w:tbl>
    <w:p w:rsidR="00EF2E44" w:rsidRDefault="00EF2E44" w:rsidP="00350AA2">
      <w:pPr>
        <w:spacing w:line="276" w:lineRule="auto"/>
        <w:jc w:val="center"/>
        <w:rPr>
          <w:b/>
        </w:rPr>
      </w:pPr>
    </w:p>
    <w:p w:rsidR="00237C74" w:rsidRPr="00350AA2" w:rsidRDefault="00237C74" w:rsidP="00350AA2">
      <w:pPr>
        <w:spacing w:after="240" w:line="276" w:lineRule="auto"/>
        <w:jc w:val="center"/>
        <w:rPr>
          <w:b/>
        </w:rPr>
      </w:pPr>
    </w:p>
    <w:p w:rsidR="00641511" w:rsidRPr="00350AA2" w:rsidRDefault="00641511" w:rsidP="00350AA2">
      <w:pPr>
        <w:spacing w:after="240" w:line="276" w:lineRule="auto"/>
        <w:jc w:val="center"/>
        <w:rPr>
          <w:b/>
        </w:rPr>
      </w:pPr>
      <w:r w:rsidRPr="00350AA2">
        <w:rPr>
          <w:b/>
          <w:lang w:val="en-US"/>
        </w:rPr>
        <w:t>VI</w:t>
      </w:r>
      <w:r w:rsidRPr="00350AA2">
        <w:rPr>
          <w:b/>
        </w:rPr>
        <w:t>. Описание учебно-методического и материально-технического обеспечения образовательного процесса.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</w:pPr>
      <w:r w:rsidRPr="00350AA2">
        <w:t xml:space="preserve">И.Ф </w:t>
      </w:r>
      <w:proofErr w:type="spellStart"/>
      <w:r w:rsidRPr="00350AA2">
        <w:t>Шарыгин</w:t>
      </w:r>
      <w:proofErr w:type="spellEnd"/>
      <w:r w:rsidRPr="00350AA2">
        <w:t xml:space="preserve">, Л.Н.  </w:t>
      </w:r>
      <w:proofErr w:type="spellStart"/>
      <w:r w:rsidRPr="00350AA2">
        <w:t>Ерганжиева</w:t>
      </w:r>
      <w:proofErr w:type="spellEnd"/>
      <w:r w:rsidRPr="00350AA2">
        <w:t xml:space="preserve"> «Наглядная геометрия». Учебное пособие для 5 – 6 класс. М.: Дрофа, 2000г.;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</w:pPr>
      <w:r w:rsidRPr="00350AA2">
        <w:t>И.И. Зубарева, А.Г.Мордкович «Математика 5 класс». М.: Мнемозина 2014г.;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</w:pPr>
      <w:r w:rsidRPr="00350AA2">
        <w:t>Федеральное государственное учреждение «Государственный научно-исследовательский институт информационных технологий и телекомм</w:t>
      </w:r>
      <w:r w:rsidRPr="00350AA2">
        <w:t>у</w:t>
      </w:r>
      <w:r w:rsidRPr="00350AA2">
        <w:t xml:space="preserve">никаций». </w:t>
      </w:r>
      <w:r w:rsidRPr="00350AA2">
        <w:rPr>
          <w:lang w:val="en-US"/>
        </w:rPr>
        <w:t>URL</w:t>
      </w:r>
      <w:r w:rsidRPr="00350AA2">
        <w:t xml:space="preserve">: </w:t>
      </w:r>
      <w:hyperlink r:id="rId7" w:history="1">
        <w:r w:rsidRPr="00350AA2">
          <w:rPr>
            <w:rStyle w:val="a5"/>
          </w:rPr>
          <w:t>http://www.informika.ru/</w:t>
        </w:r>
      </w:hyperlink>
      <w:r w:rsidRPr="00350AA2">
        <w:t>;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</w:pPr>
      <w:r w:rsidRPr="00350AA2">
        <w:t xml:space="preserve">Тестирование </w:t>
      </w:r>
      <w:proofErr w:type="spellStart"/>
      <w:r w:rsidRPr="00350AA2">
        <w:t>online</w:t>
      </w:r>
      <w:proofErr w:type="spellEnd"/>
      <w:r w:rsidRPr="00350AA2">
        <w:t xml:space="preserve">: 5 - 11 классы. </w:t>
      </w:r>
      <w:r w:rsidRPr="00350AA2">
        <w:rPr>
          <w:lang w:val="en-US"/>
        </w:rPr>
        <w:t>URL</w:t>
      </w:r>
      <w:r w:rsidRPr="00350AA2">
        <w:t xml:space="preserve">: </w:t>
      </w:r>
      <w:hyperlink r:id="rId8" w:history="1">
        <w:r w:rsidRPr="00350AA2">
          <w:rPr>
            <w:rStyle w:val="a5"/>
            <w:lang w:val="en-US"/>
          </w:rPr>
          <w:t>http</w:t>
        </w:r>
        <w:r w:rsidRPr="00350AA2">
          <w:rPr>
            <w:rStyle w:val="a5"/>
          </w:rPr>
          <w:t>://</w:t>
        </w:r>
        <w:r w:rsidRPr="00350AA2">
          <w:rPr>
            <w:rStyle w:val="a5"/>
            <w:lang w:val="en-US"/>
          </w:rPr>
          <w:t>www</w:t>
        </w:r>
        <w:r w:rsidRPr="00350AA2">
          <w:rPr>
            <w:rStyle w:val="a5"/>
          </w:rPr>
          <w:t>.</w:t>
        </w:r>
        <w:proofErr w:type="spellStart"/>
        <w:r w:rsidRPr="00350AA2">
          <w:rPr>
            <w:rStyle w:val="a5"/>
            <w:lang w:val="en-US"/>
          </w:rPr>
          <w:t>kokch</w:t>
        </w:r>
        <w:proofErr w:type="spellEnd"/>
        <w:r w:rsidRPr="00350AA2">
          <w:rPr>
            <w:rStyle w:val="a5"/>
          </w:rPr>
          <w:t>.</w:t>
        </w:r>
        <w:proofErr w:type="spellStart"/>
        <w:r w:rsidRPr="00350AA2">
          <w:rPr>
            <w:rStyle w:val="a5"/>
            <w:lang w:val="en-US"/>
          </w:rPr>
          <w:t>kts</w:t>
        </w:r>
        <w:proofErr w:type="spellEnd"/>
        <w:r w:rsidRPr="00350AA2">
          <w:rPr>
            <w:rStyle w:val="a5"/>
          </w:rPr>
          <w:t>.</w:t>
        </w:r>
        <w:proofErr w:type="spellStart"/>
        <w:r w:rsidRPr="00350AA2">
          <w:rPr>
            <w:rStyle w:val="a5"/>
            <w:lang w:val="en-US"/>
          </w:rPr>
          <w:t>ru</w:t>
        </w:r>
        <w:proofErr w:type="spellEnd"/>
        <w:r w:rsidRPr="00350AA2">
          <w:rPr>
            <w:rStyle w:val="a5"/>
          </w:rPr>
          <w:t>/</w:t>
        </w:r>
        <w:proofErr w:type="spellStart"/>
        <w:r w:rsidRPr="00350AA2">
          <w:rPr>
            <w:rStyle w:val="a5"/>
            <w:lang w:val="en-US"/>
          </w:rPr>
          <w:t>cdo</w:t>
        </w:r>
        <w:proofErr w:type="spellEnd"/>
        <w:r w:rsidRPr="00350AA2">
          <w:rPr>
            <w:rStyle w:val="a5"/>
          </w:rPr>
          <w:t>/</w:t>
        </w:r>
      </w:hyperlink>
      <w:r w:rsidRPr="00350AA2">
        <w:t>;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  <w:rPr>
          <w:lang w:val="en-US"/>
        </w:rPr>
      </w:pPr>
      <w:r w:rsidRPr="00350AA2">
        <w:lastRenderedPageBreak/>
        <w:t xml:space="preserve">Путеводитель «В мире науки» для школьников. </w:t>
      </w:r>
      <w:r w:rsidRPr="00350AA2">
        <w:rPr>
          <w:lang w:val="en-US"/>
        </w:rPr>
        <w:t xml:space="preserve">URL: </w:t>
      </w:r>
      <w:hyperlink r:id="rId9" w:history="1">
        <w:r w:rsidRPr="00350AA2">
          <w:rPr>
            <w:rStyle w:val="a5"/>
            <w:lang w:val="en-US"/>
          </w:rPr>
          <w:t>http://www.uic.ssu.samara.ru/nauka/</w:t>
        </w:r>
      </w:hyperlink>
      <w:r w:rsidRPr="00350AA2">
        <w:rPr>
          <w:lang w:val="en-US"/>
        </w:rPr>
        <w:t>;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</w:pPr>
      <w:proofErr w:type="spellStart"/>
      <w:r w:rsidRPr="00350AA2">
        <w:t>Мегаэнциклопедия</w:t>
      </w:r>
      <w:proofErr w:type="spellEnd"/>
      <w:r w:rsidRPr="00350AA2">
        <w:t xml:space="preserve"> Кирилла и </w:t>
      </w:r>
      <w:proofErr w:type="spellStart"/>
      <w:r w:rsidRPr="00350AA2">
        <w:t>Мефодия</w:t>
      </w:r>
      <w:proofErr w:type="spellEnd"/>
      <w:r w:rsidRPr="00350AA2">
        <w:t xml:space="preserve">. </w:t>
      </w:r>
      <w:r w:rsidRPr="00350AA2">
        <w:rPr>
          <w:lang w:val="en-US"/>
        </w:rPr>
        <w:t>URL</w:t>
      </w:r>
      <w:r w:rsidRPr="00350AA2">
        <w:t xml:space="preserve">: </w:t>
      </w:r>
      <w:hyperlink r:id="rId10" w:history="1">
        <w:r w:rsidRPr="00350AA2">
          <w:rPr>
            <w:rStyle w:val="a5"/>
            <w:lang w:val="en-US"/>
          </w:rPr>
          <w:t>http</w:t>
        </w:r>
        <w:r w:rsidRPr="00350AA2">
          <w:rPr>
            <w:rStyle w:val="a5"/>
          </w:rPr>
          <w:t>://</w:t>
        </w:r>
        <w:r w:rsidRPr="00350AA2">
          <w:rPr>
            <w:rStyle w:val="a5"/>
            <w:lang w:val="en-US"/>
          </w:rPr>
          <w:t>mega</w:t>
        </w:r>
        <w:r w:rsidRPr="00350AA2">
          <w:rPr>
            <w:rStyle w:val="a5"/>
          </w:rPr>
          <w:t>.</w:t>
        </w:r>
        <w:r w:rsidRPr="00350AA2">
          <w:rPr>
            <w:rStyle w:val="a5"/>
            <w:lang w:val="en-US"/>
          </w:rPr>
          <w:t>km</w:t>
        </w:r>
        <w:r w:rsidRPr="00350AA2">
          <w:rPr>
            <w:rStyle w:val="a5"/>
          </w:rPr>
          <w:t>.</w:t>
        </w:r>
        <w:proofErr w:type="spellStart"/>
        <w:r w:rsidRPr="00350AA2">
          <w:rPr>
            <w:rStyle w:val="a5"/>
            <w:lang w:val="en-US"/>
          </w:rPr>
          <w:t>ru</w:t>
        </w:r>
        <w:proofErr w:type="spellEnd"/>
        <w:r w:rsidRPr="00350AA2">
          <w:rPr>
            <w:rStyle w:val="a5"/>
          </w:rPr>
          <w:t>/</w:t>
        </w:r>
      </w:hyperlink>
      <w:r w:rsidRPr="00350AA2">
        <w:t>;</w:t>
      </w:r>
    </w:p>
    <w:p w:rsidR="00641511" w:rsidRPr="00350AA2" w:rsidRDefault="00641511" w:rsidP="00350AA2">
      <w:pPr>
        <w:numPr>
          <w:ilvl w:val="0"/>
          <w:numId w:val="8"/>
        </w:numPr>
        <w:spacing w:line="276" w:lineRule="auto"/>
        <w:jc w:val="both"/>
      </w:pPr>
      <w:r w:rsidRPr="00350AA2">
        <w:t xml:space="preserve">Сайт энциклопедий. </w:t>
      </w:r>
      <w:r w:rsidRPr="00350AA2">
        <w:rPr>
          <w:lang w:val="en-US"/>
        </w:rPr>
        <w:t>URL</w:t>
      </w:r>
      <w:r w:rsidRPr="00350AA2">
        <w:t xml:space="preserve">: </w:t>
      </w:r>
      <w:hyperlink r:id="rId11" w:history="1">
        <w:r w:rsidRPr="00350AA2">
          <w:rPr>
            <w:rStyle w:val="a5"/>
            <w:lang w:val="en-US"/>
          </w:rPr>
          <w:t>http</w:t>
        </w:r>
        <w:r w:rsidRPr="00350AA2">
          <w:rPr>
            <w:rStyle w:val="a5"/>
          </w:rPr>
          <w:t>://</w:t>
        </w:r>
        <w:r w:rsidRPr="00350AA2">
          <w:rPr>
            <w:rStyle w:val="a5"/>
            <w:lang w:val="en-US"/>
          </w:rPr>
          <w:t>www</w:t>
        </w:r>
        <w:r w:rsidRPr="00350AA2">
          <w:rPr>
            <w:rStyle w:val="a5"/>
          </w:rPr>
          <w:t>.</w:t>
        </w:r>
        <w:r w:rsidRPr="00350AA2">
          <w:rPr>
            <w:rStyle w:val="a5"/>
            <w:lang w:val="en-US"/>
          </w:rPr>
          <w:t>encyclopedia</w:t>
        </w:r>
        <w:r w:rsidRPr="00350AA2">
          <w:rPr>
            <w:rStyle w:val="a5"/>
          </w:rPr>
          <w:t>.</w:t>
        </w:r>
        <w:proofErr w:type="spellStart"/>
        <w:r w:rsidRPr="00350AA2">
          <w:rPr>
            <w:rStyle w:val="a5"/>
            <w:lang w:val="en-US"/>
          </w:rPr>
          <w:t>ru</w:t>
        </w:r>
        <w:proofErr w:type="spellEnd"/>
        <w:r w:rsidRPr="00350AA2">
          <w:rPr>
            <w:rStyle w:val="a5"/>
          </w:rPr>
          <w:t>/</w:t>
        </w:r>
      </w:hyperlink>
      <w:r w:rsidRPr="00350AA2">
        <w:t>.</w:t>
      </w:r>
    </w:p>
    <w:p w:rsidR="00237C74" w:rsidRPr="00350AA2" w:rsidRDefault="00237C74" w:rsidP="00350AA2">
      <w:pPr>
        <w:spacing w:line="276" w:lineRule="auto"/>
        <w:jc w:val="center"/>
        <w:rPr>
          <w:b/>
          <w:bCs/>
        </w:rPr>
      </w:pPr>
    </w:p>
    <w:p w:rsidR="00505309" w:rsidRPr="00350AA2" w:rsidRDefault="00641511" w:rsidP="00350AA2">
      <w:pPr>
        <w:spacing w:line="276" w:lineRule="auto"/>
        <w:jc w:val="center"/>
        <w:rPr>
          <w:b/>
          <w:bCs/>
        </w:rPr>
      </w:pPr>
      <w:r w:rsidRPr="00350AA2">
        <w:rPr>
          <w:b/>
          <w:bCs/>
          <w:lang w:val="en-US"/>
        </w:rPr>
        <w:t>VII</w:t>
      </w:r>
      <w:r w:rsidRPr="00350AA2">
        <w:rPr>
          <w:b/>
          <w:bCs/>
        </w:rPr>
        <w:t>. Планируемые результаты изучения курса математики.</w:t>
      </w:r>
    </w:p>
    <w:p w:rsidR="00641511" w:rsidRPr="00350AA2" w:rsidRDefault="00641511" w:rsidP="00350AA2">
      <w:pPr>
        <w:spacing w:line="276" w:lineRule="auto"/>
        <w:jc w:val="center"/>
        <w:rPr>
          <w:b/>
          <w:bCs/>
        </w:rPr>
      </w:pPr>
    </w:p>
    <w:p w:rsidR="00015C2A" w:rsidRPr="00350AA2" w:rsidRDefault="00015C2A" w:rsidP="00350AA2">
      <w:pPr>
        <w:pStyle w:val="a4"/>
        <w:spacing w:line="276" w:lineRule="auto"/>
        <w:rPr>
          <w:b/>
          <w:bCs/>
        </w:rPr>
      </w:pPr>
      <w:r w:rsidRPr="00350AA2">
        <w:rPr>
          <w:b/>
          <w:bCs/>
        </w:rPr>
        <w:t>1.Личностные:</w:t>
      </w:r>
    </w:p>
    <w:p w:rsidR="00015C2A" w:rsidRPr="00350AA2" w:rsidRDefault="00015C2A" w:rsidP="00350AA2">
      <w:pPr>
        <w:pStyle w:val="a4"/>
        <w:spacing w:line="276" w:lineRule="auto"/>
      </w:pPr>
      <w:r w:rsidRPr="00350AA2">
        <w:t>проявлять понимание и уважение к ценностям культур;</w:t>
      </w:r>
    </w:p>
    <w:p w:rsidR="00015C2A" w:rsidRPr="00350AA2" w:rsidRDefault="00015C2A" w:rsidP="00350AA2">
      <w:pPr>
        <w:numPr>
          <w:ilvl w:val="0"/>
          <w:numId w:val="6"/>
        </w:numPr>
        <w:spacing w:line="276" w:lineRule="auto"/>
        <w:jc w:val="both"/>
      </w:pPr>
      <w:r w:rsidRPr="00350AA2">
        <w:t>проявлять интерес истории развития науки геометрия;</w:t>
      </w:r>
    </w:p>
    <w:p w:rsidR="00015C2A" w:rsidRPr="00350AA2" w:rsidRDefault="00015C2A" w:rsidP="00350AA2">
      <w:pPr>
        <w:numPr>
          <w:ilvl w:val="0"/>
          <w:numId w:val="6"/>
        </w:numPr>
        <w:spacing w:line="276" w:lineRule="auto"/>
        <w:jc w:val="both"/>
      </w:pPr>
      <w:r w:rsidRPr="00350AA2">
        <w:t>выражать положительное отношение к процессу изучения геометрии: проявлять внимание, удивление, желание больше узнать;</w:t>
      </w:r>
    </w:p>
    <w:p w:rsidR="00015C2A" w:rsidRPr="00350AA2" w:rsidRDefault="00015C2A" w:rsidP="00350AA2">
      <w:pPr>
        <w:numPr>
          <w:ilvl w:val="0"/>
          <w:numId w:val="6"/>
        </w:numPr>
        <w:spacing w:line="276" w:lineRule="auto"/>
        <w:jc w:val="both"/>
      </w:pPr>
      <w:r w:rsidRPr="00350AA2"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015C2A" w:rsidRPr="00350AA2" w:rsidRDefault="00015C2A" w:rsidP="00350AA2">
      <w:pPr>
        <w:numPr>
          <w:ilvl w:val="0"/>
          <w:numId w:val="6"/>
        </w:numPr>
        <w:spacing w:line="276" w:lineRule="auto"/>
        <w:jc w:val="both"/>
        <w:rPr>
          <w:spacing w:val="-2"/>
        </w:rPr>
      </w:pPr>
      <w:r w:rsidRPr="00350AA2">
        <w:rPr>
          <w:spacing w:val="-2"/>
        </w:rPr>
        <w:t>воспитывать ответственность, усидчивость, целеустремленность, способность к взаимопомощи и сотрудничеству.</w:t>
      </w:r>
    </w:p>
    <w:p w:rsidR="00237C74" w:rsidRPr="00350AA2" w:rsidRDefault="00237C74" w:rsidP="00350AA2">
      <w:pPr>
        <w:spacing w:line="276" w:lineRule="auto"/>
        <w:rPr>
          <w:b/>
          <w:bCs/>
        </w:rPr>
      </w:pPr>
    </w:p>
    <w:p w:rsidR="00015C2A" w:rsidRPr="00350AA2" w:rsidRDefault="00015C2A" w:rsidP="00350AA2">
      <w:pPr>
        <w:spacing w:line="276" w:lineRule="auto"/>
        <w:rPr>
          <w:b/>
          <w:bCs/>
        </w:rPr>
      </w:pPr>
      <w:r w:rsidRPr="00350AA2">
        <w:rPr>
          <w:b/>
          <w:bCs/>
        </w:rPr>
        <w:t xml:space="preserve">2. </w:t>
      </w:r>
      <w:proofErr w:type="spellStart"/>
      <w:r w:rsidRPr="00350AA2">
        <w:rPr>
          <w:b/>
          <w:bCs/>
        </w:rPr>
        <w:t>Метапредмедметные</w:t>
      </w:r>
      <w:proofErr w:type="spellEnd"/>
    </w:p>
    <w:p w:rsidR="00015C2A" w:rsidRPr="00350AA2" w:rsidRDefault="00015C2A" w:rsidP="00350AA2">
      <w:pPr>
        <w:numPr>
          <w:ilvl w:val="0"/>
          <w:numId w:val="5"/>
        </w:numPr>
        <w:spacing w:line="276" w:lineRule="auto"/>
        <w:jc w:val="both"/>
        <w:rPr>
          <w:spacing w:val="-2"/>
        </w:rPr>
      </w:pPr>
      <w:r w:rsidRPr="00350AA2">
        <w:t xml:space="preserve"> планировать решение учебной задачи: </w:t>
      </w:r>
      <w:r w:rsidRPr="00350AA2">
        <w:rPr>
          <w:spacing w:val="-2"/>
        </w:rPr>
        <w:t>развивать умение объективно оценивать свои силы и возможности, поводить самоанализ де</w:t>
      </w:r>
      <w:r w:rsidRPr="00350AA2">
        <w:rPr>
          <w:spacing w:val="-2"/>
        </w:rPr>
        <w:t>я</w:t>
      </w:r>
      <w:r w:rsidRPr="00350AA2">
        <w:rPr>
          <w:spacing w:val="-2"/>
        </w:rPr>
        <w:t>тельности;</w:t>
      </w:r>
    </w:p>
    <w:p w:rsidR="00015C2A" w:rsidRPr="00350AA2" w:rsidRDefault="00015C2A" w:rsidP="00350AA2">
      <w:pPr>
        <w:numPr>
          <w:ilvl w:val="0"/>
          <w:numId w:val="5"/>
        </w:numPr>
        <w:spacing w:line="276" w:lineRule="auto"/>
        <w:jc w:val="both"/>
      </w:pPr>
      <w:r w:rsidRPr="00350AA2">
        <w:t>оценивать весомость приводимых доказательств и рассуждений («убедительно, ложно, истинно, существенно, не существенно»);</w:t>
      </w:r>
    </w:p>
    <w:p w:rsidR="00015C2A" w:rsidRPr="00350AA2" w:rsidRDefault="00015C2A" w:rsidP="00350AA2">
      <w:pPr>
        <w:numPr>
          <w:ilvl w:val="0"/>
          <w:numId w:val="5"/>
        </w:numPr>
        <w:spacing w:line="276" w:lineRule="auto"/>
        <w:jc w:val="both"/>
      </w:pPr>
      <w:r w:rsidRPr="00350AA2">
        <w:t xml:space="preserve"> корректировать деятельность на основе рейтинговой системы: вносить изменения в процесс с учетом возникших трудностей и ош</w:t>
      </w:r>
      <w:r w:rsidRPr="00350AA2">
        <w:t>и</w:t>
      </w:r>
      <w:r w:rsidRPr="00350AA2">
        <w:t>бок; намечать способы их устранения;</w:t>
      </w:r>
    </w:p>
    <w:p w:rsidR="00015C2A" w:rsidRPr="00350AA2" w:rsidRDefault="00015C2A" w:rsidP="00350AA2">
      <w:pPr>
        <w:numPr>
          <w:ilvl w:val="0"/>
          <w:numId w:val="5"/>
        </w:numPr>
        <w:spacing w:line="276" w:lineRule="auto"/>
        <w:jc w:val="both"/>
      </w:pPr>
      <w:r w:rsidRPr="00350AA2">
        <w:t xml:space="preserve"> оценивать уровень владения тем или иным учебным действием (отвечать на вопрос «что я не знаю и не умею?» и «что мне для этого нужно»).</w:t>
      </w:r>
    </w:p>
    <w:p w:rsidR="00015C2A" w:rsidRPr="00350AA2" w:rsidRDefault="00015C2A" w:rsidP="00350AA2">
      <w:pPr>
        <w:numPr>
          <w:ilvl w:val="0"/>
          <w:numId w:val="4"/>
        </w:numPr>
        <w:spacing w:line="276" w:lineRule="auto"/>
        <w:jc w:val="both"/>
        <w:rPr>
          <w:spacing w:val="-2"/>
        </w:rPr>
      </w:pPr>
      <w:r w:rsidRPr="00350AA2">
        <w:rPr>
          <w:spacing w:val="-2"/>
        </w:rPr>
        <w:t xml:space="preserve">развивать логическое мышление, так как логика – это искусство рассуждать, умение делать правильные выводы; </w:t>
      </w:r>
    </w:p>
    <w:p w:rsidR="00015C2A" w:rsidRPr="00350AA2" w:rsidRDefault="00015C2A" w:rsidP="00350AA2">
      <w:pPr>
        <w:numPr>
          <w:ilvl w:val="0"/>
          <w:numId w:val="4"/>
        </w:numPr>
        <w:spacing w:line="276" w:lineRule="auto"/>
        <w:jc w:val="both"/>
        <w:rPr>
          <w:spacing w:val="-2"/>
        </w:rPr>
      </w:pPr>
      <w:r w:rsidRPr="00350AA2">
        <w:rPr>
          <w:spacing w:val="-2"/>
        </w:rPr>
        <w:t>развивать творческое мышление учащихся через решение задач исследовательского характера;</w:t>
      </w:r>
    </w:p>
    <w:p w:rsidR="00237C74" w:rsidRPr="00350AA2" w:rsidRDefault="00237C74" w:rsidP="00350AA2">
      <w:pPr>
        <w:spacing w:line="276" w:lineRule="auto"/>
        <w:ind w:left="720"/>
        <w:jc w:val="both"/>
        <w:rPr>
          <w:spacing w:val="-2"/>
        </w:rPr>
      </w:pPr>
    </w:p>
    <w:p w:rsidR="00015C2A" w:rsidRPr="00350AA2" w:rsidRDefault="00015C2A" w:rsidP="00350AA2">
      <w:pPr>
        <w:spacing w:line="276" w:lineRule="auto"/>
        <w:rPr>
          <w:b/>
          <w:bCs/>
        </w:rPr>
      </w:pPr>
      <w:r w:rsidRPr="00350AA2">
        <w:rPr>
          <w:b/>
          <w:bCs/>
        </w:rPr>
        <w:t>3. Предметные:</w:t>
      </w:r>
    </w:p>
    <w:p w:rsidR="00015C2A" w:rsidRPr="00350AA2" w:rsidRDefault="00015C2A" w:rsidP="00350AA2">
      <w:pPr>
        <w:spacing w:line="276" w:lineRule="auto"/>
        <w:rPr>
          <w:b/>
          <w:bCs/>
        </w:rPr>
      </w:pPr>
      <w:r w:rsidRPr="00350AA2">
        <w:rPr>
          <w:b/>
          <w:bCs/>
        </w:rPr>
        <w:t xml:space="preserve">Учащиеся должны </w:t>
      </w:r>
      <w:r w:rsidRPr="00350AA2">
        <w:rPr>
          <w:b/>
          <w:bCs/>
          <w:i/>
          <w:iCs/>
        </w:rPr>
        <w:t>иметь представление</w:t>
      </w:r>
      <w:r w:rsidRPr="00350AA2">
        <w:rPr>
          <w:b/>
          <w:bCs/>
        </w:rPr>
        <w:t>:</w:t>
      </w:r>
    </w:p>
    <w:p w:rsidR="00015C2A" w:rsidRPr="00350AA2" w:rsidRDefault="00015C2A" w:rsidP="00350AA2">
      <w:pPr>
        <w:numPr>
          <w:ilvl w:val="0"/>
          <w:numId w:val="3"/>
        </w:numPr>
        <w:spacing w:line="276" w:lineRule="auto"/>
      </w:pPr>
      <w:r w:rsidRPr="00350AA2">
        <w:t xml:space="preserve"> плоских </w:t>
      </w:r>
      <w:proofErr w:type="gramStart"/>
      <w:r w:rsidRPr="00350AA2">
        <w:t>фигурах</w:t>
      </w:r>
      <w:proofErr w:type="gramEnd"/>
      <w:r w:rsidRPr="00350AA2">
        <w:t xml:space="preserve"> и их свойствах, а также о простейших пространственных телах.</w:t>
      </w:r>
    </w:p>
    <w:p w:rsidR="00015C2A" w:rsidRPr="00350AA2" w:rsidRDefault="00015C2A" w:rsidP="00350AA2">
      <w:pPr>
        <w:numPr>
          <w:ilvl w:val="0"/>
          <w:numId w:val="2"/>
        </w:numPr>
        <w:spacing w:line="276" w:lineRule="auto"/>
      </w:pPr>
      <w:r w:rsidRPr="00350AA2">
        <w:t xml:space="preserve">Линии на плоскости. Замкнутые и незамкнутые линии. Самопересекающиеся линии. </w:t>
      </w:r>
      <w:proofErr w:type="gramStart"/>
      <w:r w:rsidRPr="00350AA2">
        <w:t>Прямая</w:t>
      </w:r>
      <w:proofErr w:type="gramEnd"/>
      <w:r w:rsidRPr="00350AA2"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015C2A" w:rsidRPr="00350AA2" w:rsidRDefault="00015C2A" w:rsidP="00350AA2">
      <w:pPr>
        <w:numPr>
          <w:ilvl w:val="0"/>
          <w:numId w:val="2"/>
        </w:numPr>
        <w:spacing w:line="276" w:lineRule="auto"/>
      </w:pPr>
      <w:r w:rsidRPr="00350AA2">
        <w:t>Треугольники и их виды. Прямоугольник, квадрат. Равенство фигур. Площадь прямоугольника, единицы площади.</w:t>
      </w:r>
    </w:p>
    <w:p w:rsidR="00015C2A" w:rsidRPr="00350AA2" w:rsidRDefault="00015C2A" w:rsidP="00350AA2">
      <w:pPr>
        <w:numPr>
          <w:ilvl w:val="0"/>
          <w:numId w:val="2"/>
        </w:numPr>
        <w:spacing w:line="276" w:lineRule="auto"/>
      </w:pPr>
      <w:r w:rsidRPr="00350AA2">
        <w:t>Многогранники. Прямоугольный параллелепипед. Куб. Пирамида. Развертки многогранников.</w:t>
      </w:r>
    </w:p>
    <w:p w:rsidR="00015C2A" w:rsidRPr="00350AA2" w:rsidRDefault="00015C2A" w:rsidP="00350AA2">
      <w:pPr>
        <w:numPr>
          <w:ilvl w:val="0"/>
          <w:numId w:val="2"/>
        </w:numPr>
        <w:spacing w:line="276" w:lineRule="auto"/>
      </w:pPr>
      <w:r w:rsidRPr="00350AA2">
        <w:lastRenderedPageBreak/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015C2A" w:rsidRPr="00350AA2" w:rsidRDefault="00015C2A" w:rsidP="00350AA2">
      <w:pPr>
        <w:spacing w:line="276" w:lineRule="auto"/>
        <w:rPr>
          <w:b/>
          <w:bCs/>
        </w:rPr>
      </w:pPr>
      <w:r w:rsidRPr="00350AA2">
        <w:rPr>
          <w:b/>
          <w:bCs/>
        </w:rPr>
        <w:t xml:space="preserve">Учащиеся должны </w:t>
      </w:r>
      <w:r w:rsidRPr="00350AA2">
        <w:rPr>
          <w:b/>
          <w:bCs/>
          <w:i/>
          <w:iCs/>
        </w:rPr>
        <w:t>уметь</w:t>
      </w:r>
      <w:r w:rsidRPr="00350AA2">
        <w:rPr>
          <w:b/>
          <w:bCs/>
        </w:rPr>
        <w:t>:</w:t>
      </w:r>
    </w:p>
    <w:p w:rsidR="00015C2A" w:rsidRPr="00350AA2" w:rsidRDefault="00015C2A" w:rsidP="00350AA2">
      <w:pPr>
        <w:numPr>
          <w:ilvl w:val="0"/>
          <w:numId w:val="4"/>
        </w:numPr>
        <w:spacing w:line="276" w:lineRule="auto"/>
        <w:jc w:val="both"/>
      </w:pPr>
      <w:r w:rsidRPr="00350AA2">
        <w:t>использовать геометрический язык для описания предметов окружающего мира в простейших случаях;</w:t>
      </w:r>
    </w:p>
    <w:p w:rsidR="00015C2A" w:rsidRPr="00350AA2" w:rsidRDefault="00015C2A" w:rsidP="00350AA2">
      <w:pPr>
        <w:numPr>
          <w:ilvl w:val="0"/>
          <w:numId w:val="4"/>
        </w:numPr>
        <w:spacing w:line="276" w:lineRule="auto"/>
        <w:jc w:val="both"/>
      </w:pPr>
      <w:r w:rsidRPr="00350AA2">
        <w:t>определять длину отрезка, величину угла;</w:t>
      </w:r>
    </w:p>
    <w:p w:rsidR="00015C2A" w:rsidRPr="00350AA2" w:rsidRDefault="00015C2A" w:rsidP="00350AA2">
      <w:pPr>
        <w:numPr>
          <w:ilvl w:val="0"/>
          <w:numId w:val="4"/>
        </w:numPr>
        <w:spacing w:line="276" w:lineRule="auto"/>
        <w:jc w:val="both"/>
      </w:pPr>
      <w:r w:rsidRPr="00350AA2">
        <w:t>вычислять периметр и площадь прямоугольника, треугольника, объем куба и прямоугольного параллелепипеда.</w:t>
      </w:r>
    </w:p>
    <w:p w:rsidR="00015C2A" w:rsidRPr="00350AA2" w:rsidRDefault="00015C2A" w:rsidP="00350AA2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4"/>
          <w:szCs w:val="24"/>
        </w:rPr>
      </w:pPr>
      <w:r w:rsidRPr="00350AA2">
        <w:rPr>
          <w:rStyle w:val="FontStyle12"/>
          <w:sz w:val="24"/>
          <w:szCs w:val="24"/>
        </w:rPr>
        <w:t>строить простейшие геометрические фигуры, складывать из бумаги простейшие фигурки – оригами.</w:t>
      </w:r>
    </w:p>
    <w:p w:rsidR="00015C2A" w:rsidRPr="00350AA2" w:rsidRDefault="00015C2A" w:rsidP="00350AA2">
      <w:pPr>
        <w:pStyle w:val="Style2"/>
        <w:widowControl/>
        <w:numPr>
          <w:ilvl w:val="0"/>
          <w:numId w:val="4"/>
        </w:numPr>
        <w:spacing w:line="276" w:lineRule="auto"/>
        <w:jc w:val="both"/>
      </w:pPr>
      <w:r w:rsidRPr="00350AA2">
        <w:rPr>
          <w:rStyle w:val="FontStyle12"/>
          <w:sz w:val="24"/>
          <w:szCs w:val="24"/>
        </w:rPr>
        <w:t>строить развертку куба.</w:t>
      </w:r>
    </w:p>
    <w:p w:rsidR="004541A8" w:rsidRPr="00350AA2" w:rsidRDefault="004541A8" w:rsidP="00350AA2">
      <w:pPr>
        <w:spacing w:line="276" w:lineRule="auto"/>
        <w:jc w:val="both"/>
      </w:pPr>
    </w:p>
    <w:sectPr w:rsidR="004541A8" w:rsidRPr="00350AA2" w:rsidSect="00511E20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7D4"/>
    <w:multiLevelType w:val="hybridMultilevel"/>
    <w:tmpl w:val="65C0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3EF5"/>
    <w:multiLevelType w:val="hybridMultilevel"/>
    <w:tmpl w:val="E610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71F"/>
    <w:multiLevelType w:val="hybridMultilevel"/>
    <w:tmpl w:val="FD960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45564"/>
    <w:multiLevelType w:val="hybridMultilevel"/>
    <w:tmpl w:val="23E2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074C0"/>
    <w:multiLevelType w:val="hybridMultilevel"/>
    <w:tmpl w:val="7ECA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0260"/>
    <w:multiLevelType w:val="hybridMultilevel"/>
    <w:tmpl w:val="A43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2F34"/>
    <w:multiLevelType w:val="hybridMultilevel"/>
    <w:tmpl w:val="1790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336F"/>
    <w:multiLevelType w:val="multilevel"/>
    <w:tmpl w:val="D2BA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76027"/>
    <w:multiLevelType w:val="hybridMultilevel"/>
    <w:tmpl w:val="6CE61230"/>
    <w:lvl w:ilvl="0" w:tplc="334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DF53C8"/>
    <w:multiLevelType w:val="hybridMultilevel"/>
    <w:tmpl w:val="9BB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25E3"/>
    <w:multiLevelType w:val="multilevel"/>
    <w:tmpl w:val="7E1C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5440D"/>
    <w:multiLevelType w:val="multilevel"/>
    <w:tmpl w:val="EB0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5424D"/>
    <w:multiLevelType w:val="multilevel"/>
    <w:tmpl w:val="841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712FC"/>
    <w:multiLevelType w:val="multilevel"/>
    <w:tmpl w:val="EDC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83ED3"/>
    <w:multiLevelType w:val="hybridMultilevel"/>
    <w:tmpl w:val="0E0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47A1"/>
    <w:multiLevelType w:val="multilevel"/>
    <w:tmpl w:val="676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C564A"/>
    <w:multiLevelType w:val="hybridMultilevel"/>
    <w:tmpl w:val="7F06A5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CC5F8F"/>
    <w:multiLevelType w:val="hybridMultilevel"/>
    <w:tmpl w:val="6324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92068"/>
    <w:multiLevelType w:val="hybridMultilevel"/>
    <w:tmpl w:val="66625E18"/>
    <w:lvl w:ilvl="0" w:tplc="0610FE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C6619D5"/>
    <w:multiLevelType w:val="multilevel"/>
    <w:tmpl w:val="51C6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7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BBA"/>
    <w:rsid w:val="00015C2A"/>
    <w:rsid w:val="001E4F8B"/>
    <w:rsid w:val="00237C74"/>
    <w:rsid w:val="002B744E"/>
    <w:rsid w:val="00350AA2"/>
    <w:rsid w:val="0036154E"/>
    <w:rsid w:val="00437BDB"/>
    <w:rsid w:val="004541A8"/>
    <w:rsid w:val="00474C78"/>
    <w:rsid w:val="00505309"/>
    <w:rsid w:val="00511E20"/>
    <w:rsid w:val="00575B13"/>
    <w:rsid w:val="00641511"/>
    <w:rsid w:val="00694270"/>
    <w:rsid w:val="00864C29"/>
    <w:rsid w:val="00B2491F"/>
    <w:rsid w:val="00B5393D"/>
    <w:rsid w:val="00BA7BBA"/>
    <w:rsid w:val="00D81B92"/>
    <w:rsid w:val="00D9697D"/>
    <w:rsid w:val="00DD1C14"/>
    <w:rsid w:val="00DD772B"/>
    <w:rsid w:val="00EF2E44"/>
    <w:rsid w:val="00F8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A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rsid w:val="00BA7BBA"/>
  </w:style>
  <w:style w:type="paragraph" w:customStyle="1" w:styleId="c3">
    <w:name w:val="c3"/>
    <w:basedOn w:val="a"/>
    <w:rsid w:val="00BA7BB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9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5309"/>
    <w:pPr>
      <w:widowControl w:val="0"/>
      <w:autoSpaceDE w:val="0"/>
      <w:autoSpaceDN w:val="0"/>
      <w:adjustRightInd w:val="0"/>
      <w:spacing w:line="485" w:lineRule="exact"/>
    </w:pPr>
    <w:rPr>
      <w:rFonts w:ascii="Calibri" w:hAnsi="Calibri" w:cs="Calibri"/>
    </w:rPr>
  </w:style>
  <w:style w:type="character" w:customStyle="1" w:styleId="FontStyle12">
    <w:name w:val="Font Style12"/>
    <w:basedOn w:val="a0"/>
    <w:rsid w:val="00505309"/>
    <w:rPr>
      <w:rFonts w:ascii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641511"/>
    <w:rPr>
      <w:color w:val="0000FF"/>
      <w:u w:val="single"/>
    </w:rPr>
  </w:style>
  <w:style w:type="paragraph" w:customStyle="1" w:styleId="c6">
    <w:name w:val="c6"/>
    <w:basedOn w:val="a"/>
    <w:rsid w:val="00864C29"/>
    <w:pPr>
      <w:spacing w:before="100" w:beforeAutospacing="1" w:after="100" w:afterAutospacing="1"/>
    </w:pPr>
  </w:style>
  <w:style w:type="character" w:customStyle="1" w:styleId="c5">
    <w:name w:val="c5"/>
    <w:basedOn w:val="a0"/>
    <w:rsid w:val="00864C29"/>
  </w:style>
  <w:style w:type="paragraph" w:customStyle="1" w:styleId="c10">
    <w:name w:val="c10"/>
    <w:basedOn w:val="a"/>
    <w:rsid w:val="00864C2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54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4541A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5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formi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cycloped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ga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c.ssu.samara.ru/na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42875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Babiniva</dc:creator>
  <cp:keywords/>
  <dc:description/>
  <cp:lastModifiedBy>Сизикова</cp:lastModifiedBy>
  <cp:revision>14</cp:revision>
  <cp:lastPrinted>2016-04-23T12:24:00Z</cp:lastPrinted>
  <dcterms:created xsi:type="dcterms:W3CDTF">2016-02-20T11:01:00Z</dcterms:created>
  <dcterms:modified xsi:type="dcterms:W3CDTF">2017-03-06T05:20:00Z</dcterms:modified>
</cp:coreProperties>
</file>