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50" w:rsidRPr="00DD5150" w:rsidRDefault="00DD5150">
      <w:pPr>
        <w:spacing w:after="1" w:line="240" w:lineRule="atLeast"/>
        <w:outlineLvl w:val="0"/>
      </w:pPr>
      <w:r w:rsidRPr="00DD5150">
        <w:rPr>
          <w:rFonts w:ascii="Times New Roman" w:hAnsi="Times New Roman"/>
          <w:sz w:val="24"/>
        </w:rPr>
        <w:t>Зарегистрировано в Минюсте России 8 мая 2014 г. N 32215</w:t>
      </w:r>
    </w:p>
    <w:p w:rsidR="00DD5150" w:rsidRPr="00DD5150" w:rsidRDefault="00DD515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150" w:rsidRPr="00DD5150" w:rsidRDefault="00DD5150">
      <w:pPr>
        <w:spacing w:after="1" w:line="240" w:lineRule="atLeast"/>
        <w:jc w:val="both"/>
      </w:pP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МИНИСТЕРСТВО ОБРАЗОВАНИЯ И НАУКИ РОССИЙСКОЙ ФЕДЕРАЦИИ</w:t>
      </w:r>
    </w:p>
    <w:p w:rsidR="00DD5150" w:rsidRPr="00DD5150" w:rsidRDefault="00DD5150">
      <w:pPr>
        <w:spacing w:after="1" w:line="240" w:lineRule="atLeast"/>
        <w:jc w:val="center"/>
      </w:pP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ПРИКАЗ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от 12 марта 2014 г. N 177</w:t>
      </w:r>
    </w:p>
    <w:p w:rsidR="00DD5150" w:rsidRPr="00DD5150" w:rsidRDefault="00DD5150">
      <w:pPr>
        <w:spacing w:after="1" w:line="240" w:lineRule="atLeast"/>
        <w:jc w:val="center"/>
      </w:pP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ОБ УТВЕРЖДЕНИИ ПОРЯДКА И УСЛОВИЙ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ОСУЩЕСТВЛЕНИЯ ПЕРЕВОДА ОБУЧАЮЩИХСЯ ИЗ ОДНОЙ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ОРГАНИЗАЦИИ, ОСУЩЕСТВЛЯЮЩЕЙ ОБРАЗОВАТЕЛЬНУЮ ДЕЯТЕЛЬНОСТЬ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ПО ОБРАЗОВАТЕЛЬНЫМ ПРОГРАММАМ НАЧАЛЬНОГО ОБЩЕГО, ОСНОВНОГО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ОБЩЕГО И СРЕДНЕГО ОБЩЕГО ОБРАЗОВАНИЯ, В ДРУГИЕ ОРГАНИЗАЦИИ,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ОСУЩЕСТВЛЯЮЩИЕ ОБРАЗОВАТЕЛЬНУЮ ДЕЯТЕЛЬНОСТЬ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ПО ОБРАЗОВАТЕЛЬНЫМ ПРОГРАММАМ СООТВЕТСТВУЮЩИХ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УРОВНЯ И НАПРАВЛЕННОСТИ</w:t>
      </w:r>
    </w:p>
    <w:p w:rsidR="00DD5150" w:rsidRPr="00DD5150" w:rsidRDefault="00DD515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5150" w:rsidRPr="00DD515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5150" w:rsidRPr="00DD5150" w:rsidRDefault="00DD5150">
            <w:pPr>
              <w:spacing w:after="1" w:line="240" w:lineRule="atLeast"/>
              <w:jc w:val="center"/>
            </w:pPr>
            <w:r w:rsidRPr="00DD5150">
              <w:rPr>
                <w:rFonts w:ascii="Times New Roman" w:hAnsi="Times New Roman"/>
                <w:sz w:val="24"/>
              </w:rPr>
              <w:t>Список изменяющих документов</w:t>
            </w:r>
          </w:p>
          <w:p w:rsidR="00DD5150" w:rsidRPr="00DD5150" w:rsidRDefault="00DD5150">
            <w:pPr>
              <w:spacing w:after="1" w:line="240" w:lineRule="atLeast"/>
              <w:jc w:val="center"/>
            </w:pPr>
            <w:r w:rsidRPr="00DD5150">
              <w:rPr>
                <w:rFonts w:ascii="Times New Roman" w:hAnsi="Times New Roman"/>
                <w:sz w:val="24"/>
              </w:rPr>
              <w:t xml:space="preserve">(в ред. Приказа </w:t>
            </w:r>
            <w:proofErr w:type="spellStart"/>
            <w:r w:rsidRPr="00DD5150">
              <w:rPr>
                <w:rFonts w:ascii="Times New Roman" w:hAnsi="Times New Roman"/>
                <w:sz w:val="24"/>
              </w:rPr>
              <w:t>Минпросвещения</w:t>
            </w:r>
            <w:proofErr w:type="spellEnd"/>
            <w:r w:rsidRPr="00DD5150">
              <w:rPr>
                <w:rFonts w:ascii="Times New Roman" w:hAnsi="Times New Roman"/>
                <w:sz w:val="24"/>
              </w:rPr>
              <w:t xml:space="preserve"> России от 17.01.2019 N 20)</w:t>
            </w:r>
          </w:p>
        </w:tc>
      </w:tr>
    </w:tbl>
    <w:p w:rsidR="00DD5150" w:rsidRPr="00DD5150" w:rsidRDefault="00DD5150">
      <w:pPr>
        <w:spacing w:after="1" w:line="240" w:lineRule="atLeast"/>
        <w:jc w:val="both"/>
      </w:pPr>
    </w:p>
    <w:p w:rsidR="00DD5150" w:rsidRPr="00DD5150" w:rsidRDefault="00DD5150">
      <w:pPr>
        <w:spacing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 xml:space="preserve">Утвердить прилагаемые </w:t>
      </w:r>
      <w:proofErr w:type="gramStart"/>
      <w:r w:rsidRPr="00DD5150">
        <w:rPr>
          <w:rFonts w:ascii="Times New Roman" w:hAnsi="Times New Roman"/>
          <w:sz w:val="24"/>
        </w:rPr>
        <w:t>Порядок и условия осуществления перевода</w:t>
      </w:r>
      <w:proofErr w:type="gramEnd"/>
      <w:r w:rsidRPr="00DD5150">
        <w:rPr>
          <w:rFonts w:ascii="Times New Roman" w:hAnsi="Times New Roman"/>
          <w:sz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DD5150" w:rsidRPr="00DD5150" w:rsidRDefault="00DD5150">
      <w:pPr>
        <w:spacing w:after="1" w:line="240" w:lineRule="atLeast"/>
        <w:ind w:firstLine="540"/>
        <w:jc w:val="both"/>
      </w:pPr>
    </w:p>
    <w:p w:rsidR="00DD5150" w:rsidRPr="00DD5150" w:rsidRDefault="00DD5150">
      <w:pPr>
        <w:spacing w:after="1" w:line="240" w:lineRule="atLeast"/>
        <w:jc w:val="right"/>
      </w:pPr>
      <w:r w:rsidRPr="00DD5150">
        <w:rPr>
          <w:rFonts w:ascii="Times New Roman" w:hAnsi="Times New Roman"/>
          <w:sz w:val="24"/>
        </w:rPr>
        <w:t>Министр</w:t>
      </w:r>
    </w:p>
    <w:p w:rsidR="00DD5150" w:rsidRPr="00DD5150" w:rsidRDefault="00DD5150">
      <w:pPr>
        <w:spacing w:after="1" w:line="240" w:lineRule="atLeast"/>
        <w:jc w:val="right"/>
      </w:pPr>
      <w:r w:rsidRPr="00DD5150">
        <w:rPr>
          <w:rFonts w:ascii="Times New Roman" w:hAnsi="Times New Roman"/>
          <w:sz w:val="24"/>
        </w:rPr>
        <w:t>Д.В.ЛИВАНОВ</w:t>
      </w:r>
    </w:p>
    <w:p w:rsidR="00DD5150" w:rsidRPr="00DD5150" w:rsidRDefault="00DD5150">
      <w:pPr>
        <w:spacing w:after="1" w:line="240" w:lineRule="atLeast"/>
        <w:jc w:val="right"/>
      </w:pPr>
    </w:p>
    <w:p w:rsidR="00DD5150" w:rsidRPr="00DD5150" w:rsidRDefault="00DD5150">
      <w:pPr>
        <w:spacing w:after="1" w:line="240" w:lineRule="atLeast"/>
        <w:jc w:val="right"/>
      </w:pPr>
    </w:p>
    <w:p w:rsidR="00DD5150" w:rsidRPr="00DD5150" w:rsidRDefault="00DD5150">
      <w:pPr>
        <w:spacing w:after="1" w:line="240" w:lineRule="atLeast"/>
        <w:jc w:val="right"/>
      </w:pPr>
    </w:p>
    <w:p w:rsidR="00DD5150" w:rsidRDefault="00DD5150">
      <w:pPr>
        <w:spacing w:after="1" w:line="240" w:lineRule="atLeast"/>
        <w:jc w:val="right"/>
      </w:pPr>
    </w:p>
    <w:p w:rsidR="00DD5150" w:rsidRDefault="00DD5150">
      <w:pPr>
        <w:spacing w:after="1" w:line="240" w:lineRule="atLeast"/>
        <w:jc w:val="right"/>
      </w:pPr>
    </w:p>
    <w:p w:rsidR="00DD5150" w:rsidRDefault="00DD5150">
      <w:pPr>
        <w:spacing w:after="1" w:line="240" w:lineRule="atLeast"/>
        <w:jc w:val="right"/>
      </w:pPr>
    </w:p>
    <w:p w:rsidR="00DD5150" w:rsidRDefault="00DD5150">
      <w:pPr>
        <w:spacing w:after="1" w:line="240" w:lineRule="atLeast"/>
        <w:jc w:val="right"/>
      </w:pPr>
    </w:p>
    <w:p w:rsidR="00DD5150" w:rsidRDefault="00DD5150">
      <w:pPr>
        <w:spacing w:after="1" w:line="240" w:lineRule="atLeast"/>
        <w:jc w:val="right"/>
      </w:pPr>
    </w:p>
    <w:p w:rsidR="00DD5150" w:rsidRDefault="00DD5150">
      <w:pPr>
        <w:spacing w:after="1" w:line="240" w:lineRule="atLeast"/>
        <w:jc w:val="right"/>
      </w:pPr>
    </w:p>
    <w:p w:rsidR="00DD5150" w:rsidRDefault="00DD5150">
      <w:pPr>
        <w:spacing w:after="1" w:line="240" w:lineRule="atLeast"/>
        <w:jc w:val="right"/>
      </w:pPr>
    </w:p>
    <w:p w:rsidR="00DD5150" w:rsidRDefault="00DD5150">
      <w:pPr>
        <w:spacing w:after="1" w:line="240" w:lineRule="atLeast"/>
        <w:jc w:val="right"/>
      </w:pPr>
    </w:p>
    <w:p w:rsidR="00DD5150" w:rsidRDefault="00DD5150">
      <w:pPr>
        <w:spacing w:after="1" w:line="240" w:lineRule="atLeast"/>
        <w:jc w:val="right"/>
      </w:pPr>
    </w:p>
    <w:p w:rsidR="00DD5150" w:rsidRDefault="00DD5150">
      <w:pPr>
        <w:spacing w:after="1" w:line="240" w:lineRule="atLeast"/>
        <w:jc w:val="right"/>
      </w:pPr>
    </w:p>
    <w:p w:rsidR="00DD5150" w:rsidRDefault="00DD5150">
      <w:pPr>
        <w:spacing w:after="1" w:line="240" w:lineRule="atLeast"/>
        <w:jc w:val="right"/>
      </w:pPr>
    </w:p>
    <w:p w:rsidR="00DD5150" w:rsidRPr="00DD5150" w:rsidRDefault="00DD5150">
      <w:pPr>
        <w:spacing w:after="1" w:line="240" w:lineRule="atLeast"/>
        <w:jc w:val="right"/>
      </w:pPr>
      <w:bookmarkStart w:id="0" w:name="_GoBack"/>
      <w:bookmarkEnd w:id="0"/>
    </w:p>
    <w:p w:rsidR="00DD5150" w:rsidRPr="00DD5150" w:rsidRDefault="00DD5150">
      <w:pPr>
        <w:spacing w:after="1" w:line="240" w:lineRule="atLeast"/>
        <w:jc w:val="right"/>
      </w:pPr>
    </w:p>
    <w:p w:rsidR="00DD5150" w:rsidRPr="00DD5150" w:rsidRDefault="00DD5150">
      <w:pPr>
        <w:spacing w:after="1" w:line="240" w:lineRule="atLeast"/>
        <w:jc w:val="right"/>
        <w:outlineLvl w:val="0"/>
      </w:pPr>
      <w:r w:rsidRPr="00DD5150">
        <w:rPr>
          <w:rFonts w:ascii="Times New Roman" w:hAnsi="Times New Roman"/>
          <w:sz w:val="24"/>
        </w:rPr>
        <w:lastRenderedPageBreak/>
        <w:t>Приложение</w:t>
      </w:r>
    </w:p>
    <w:p w:rsidR="00DD5150" w:rsidRPr="00DD5150" w:rsidRDefault="00DD5150">
      <w:pPr>
        <w:spacing w:after="1" w:line="240" w:lineRule="atLeast"/>
        <w:ind w:firstLine="540"/>
        <w:jc w:val="both"/>
      </w:pPr>
    </w:p>
    <w:p w:rsidR="00DD5150" w:rsidRPr="00DD5150" w:rsidRDefault="00DD5150">
      <w:pPr>
        <w:spacing w:after="1" w:line="240" w:lineRule="atLeast"/>
        <w:jc w:val="right"/>
      </w:pPr>
      <w:r w:rsidRPr="00DD5150">
        <w:rPr>
          <w:rFonts w:ascii="Times New Roman" w:hAnsi="Times New Roman"/>
          <w:sz w:val="24"/>
        </w:rPr>
        <w:t>Утверждены</w:t>
      </w:r>
    </w:p>
    <w:p w:rsidR="00DD5150" w:rsidRPr="00DD5150" w:rsidRDefault="00DD5150">
      <w:pPr>
        <w:spacing w:after="1" w:line="240" w:lineRule="atLeast"/>
        <w:jc w:val="right"/>
      </w:pPr>
      <w:r w:rsidRPr="00DD5150">
        <w:rPr>
          <w:rFonts w:ascii="Times New Roman" w:hAnsi="Times New Roman"/>
          <w:sz w:val="24"/>
        </w:rPr>
        <w:t>приказом Министерства образования</w:t>
      </w:r>
    </w:p>
    <w:p w:rsidR="00DD5150" w:rsidRPr="00DD5150" w:rsidRDefault="00DD5150">
      <w:pPr>
        <w:spacing w:after="1" w:line="240" w:lineRule="atLeast"/>
        <w:jc w:val="right"/>
      </w:pPr>
      <w:r w:rsidRPr="00DD5150">
        <w:rPr>
          <w:rFonts w:ascii="Times New Roman" w:hAnsi="Times New Roman"/>
          <w:sz w:val="24"/>
        </w:rPr>
        <w:t>и науки Российской Федерации</w:t>
      </w:r>
    </w:p>
    <w:p w:rsidR="00DD5150" w:rsidRPr="00DD5150" w:rsidRDefault="00DD5150">
      <w:pPr>
        <w:spacing w:after="1" w:line="240" w:lineRule="atLeast"/>
        <w:jc w:val="right"/>
      </w:pPr>
      <w:r w:rsidRPr="00DD5150">
        <w:rPr>
          <w:rFonts w:ascii="Times New Roman" w:hAnsi="Times New Roman"/>
          <w:sz w:val="24"/>
        </w:rPr>
        <w:t>от 12 марта 2014 г. N 177</w:t>
      </w:r>
    </w:p>
    <w:p w:rsidR="00DD5150" w:rsidRPr="00DD5150" w:rsidRDefault="00DD5150">
      <w:pPr>
        <w:spacing w:after="1" w:line="240" w:lineRule="atLeast"/>
        <w:jc w:val="both"/>
      </w:pPr>
    </w:p>
    <w:p w:rsidR="00DD5150" w:rsidRPr="00DD5150" w:rsidRDefault="00DD5150">
      <w:pPr>
        <w:spacing w:after="1" w:line="240" w:lineRule="atLeast"/>
        <w:jc w:val="center"/>
      </w:pPr>
      <w:bookmarkStart w:id="1" w:name="P37"/>
      <w:bookmarkEnd w:id="1"/>
      <w:r w:rsidRPr="00DD5150">
        <w:rPr>
          <w:rFonts w:ascii="Times New Roman" w:hAnsi="Times New Roman"/>
          <w:b/>
          <w:sz w:val="24"/>
        </w:rPr>
        <w:t>ПОРЯДОК И УСЛОВИЯ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ОСУЩЕСТВЛЕНИЯ ПЕРЕВОДА ОБУЧАЮЩИХСЯ ИЗ ОДНОЙ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ОРГАНИЗАЦИИ, ОСУЩЕСТВЛЯЮЩЕЙ ОБРАЗОВАТЕЛЬНУЮ ДЕЯТЕЛЬНОСТЬ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ПО ОБРАЗОВАТЕЛЬНЫМ ПРОГРАММАМ НАЧАЛЬНОГО ОБЩЕГО, ОСНОВНОГО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ОБЩЕГО И СРЕДНЕГО ОБЩЕГО ОБРАЗОВАНИЯ, В ДРУГИЕ ОРГАНИЗАЦИИ,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ОСУЩЕСТВЛЯЮЩИЕ ОБРАЗОВАТЕЛЬНУЮ ДЕЯТЕЛЬНОСТЬ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ПО ОБРАЗОВАТЕЛЬНЫМ ПРОГРАММАМ СООТВЕТСТВУЮЩИХ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УРОВНЯ И НАПРАВЛЕННОСТИ</w:t>
      </w:r>
    </w:p>
    <w:p w:rsidR="00DD5150" w:rsidRPr="00DD5150" w:rsidRDefault="00DD5150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5150" w:rsidRPr="00DD5150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5150" w:rsidRPr="00DD5150" w:rsidRDefault="00DD5150">
            <w:pPr>
              <w:spacing w:after="1" w:line="240" w:lineRule="atLeast"/>
              <w:jc w:val="center"/>
            </w:pPr>
            <w:r w:rsidRPr="00DD5150">
              <w:rPr>
                <w:rFonts w:ascii="Times New Roman" w:hAnsi="Times New Roman"/>
                <w:sz w:val="24"/>
              </w:rPr>
              <w:t>Список изменяющих документов</w:t>
            </w:r>
          </w:p>
          <w:p w:rsidR="00DD5150" w:rsidRPr="00DD5150" w:rsidRDefault="00DD5150">
            <w:pPr>
              <w:spacing w:after="1" w:line="240" w:lineRule="atLeast"/>
              <w:jc w:val="center"/>
            </w:pPr>
            <w:r w:rsidRPr="00DD5150">
              <w:rPr>
                <w:rFonts w:ascii="Times New Roman" w:hAnsi="Times New Roman"/>
                <w:sz w:val="24"/>
              </w:rPr>
              <w:t xml:space="preserve">(в ред. Приказа </w:t>
            </w:r>
            <w:proofErr w:type="spellStart"/>
            <w:r w:rsidRPr="00DD5150">
              <w:rPr>
                <w:rFonts w:ascii="Times New Roman" w:hAnsi="Times New Roman"/>
                <w:sz w:val="24"/>
              </w:rPr>
              <w:t>Минпросвещения</w:t>
            </w:r>
            <w:proofErr w:type="spellEnd"/>
            <w:r w:rsidRPr="00DD5150">
              <w:rPr>
                <w:rFonts w:ascii="Times New Roman" w:hAnsi="Times New Roman"/>
                <w:sz w:val="24"/>
              </w:rPr>
              <w:t xml:space="preserve"> России от 17.01.2019 N 20)</w:t>
            </w:r>
          </w:p>
        </w:tc>
      </w:tr>
    </w:tbl>
    <w:p w:rsidR="00DD5150" w:rsidRPr="00DD5150" w:rsidRDefault="00DD5150">
      <w:pPr>
        <w:spacing w:after="1" w:line="240" w:lineRule="atLeast"/>
        <w:jc w:val="both"/>
      </w:pPr>
    </w:p>
    <w:p w:rsidR="00DD5150" w:rsidRPr="00DD5150" w:rsidRDefault="00DD5150">
      <w:pPr>
        <w:spacing w:after="1" w:line="240" w:lineRule="atLeast"/>
        <w:jc w:val="center"/>
        <w:outlineLvl w:val="1"/>
      </w:pPr>
      <w:r w:rsidRPr="00DD5150">
        <w:rPr>
          <w:rFonts w:ascii="Times New Roman" w:hAnsi="Times New Roman"/>
          <w:b/>
          <w:sz w:val="24"/>
        </w:rPr>
        <w:t>I. Общие положения</w:t>
      </w:r>
    </w:p>
    <w:p w:rsidR="00DD5150" w:rsidRPr="00DD5150" w:rsidRDefault="00DD5150">
      <w:pPr>
        <w:spacing w:after="1" w:line="240" w:lineRule="atLeast"/>
        <w:jc w:val="both"/>
      </w:pPr>
    </w:p>
    <w:p w:rsidR="00DD5150" w:rsidRPr="00DD5150" w:rsidRDefault="00DD5150">
      <w:pPr>
        <w:spacing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bookmarkStart w:id="2" w:name="P54"/>
      <w:bookmarkEnd w:id="2"/>
      <w:r w:rsidRPr="00DD5150">
        <w:rPr>
          <w:rFonts w:ascii="Times New Roman" w:hAnsi="Times New Roman"/>
          <w:sz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 xml:space="preserve">3. 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DD5150">
        <w:rPr>
          <w:rFonts w:ascii="Times New Roman" w:hAnsi="Times New Roman"/>
          <w:sz w:val="24"/>
        </w:rPr>
        <w:t>девиантным</w:t>
      </w:r>
      <w:proofErr w:type="spellEnd"/>
      <w:r w:rsidRPr="00DD5150">
        <w:rPr>
          <w:rFonts w:ascii="Times New Roman" w:hAnsi="Times New Roman"/>
          <w:sz w:val="24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lastRenderedPageBreak/>
        <w:t>4. Перевод обучающихся не зависит от периода (времени) учебного года.</w:t>
      </w:r>
    </w:p>
    <w:p w:rsidR="00DD5150" w:rsidRPr="00DD5150" w:rsidRDefault="00DD5150">
      <w:pPr>
        <w:spacing w:after="1" w:line="240" w:lineRule="atLeast"/>
        <w:jc w:val="both"/>
      </w:pPr>
    </w:p>
    <w:p w:rsidR="00DD5150" w:rsidRPr="00DD5150" w:rsidRDefault="00DD5150">
      <w:pPr>
        <w:spacing w:after="1" w:line="240" w:lineRule="atLeast"/>
        <w:jc w:val="center"/>
        <w:outlineLvl w:val="1"/>
      </w:pPr>
      <w:r w:rsidRPr="00DD5150">
        <w:rPr>
          <w:rFonts w:ascii="Times New Roman" w:hAnsi="Times New Roman"/>
          <w:b/>
          <w:sz w:val="24"/>
        </w:rPr>
        <w:t>II. Перевод совершеннолетнего обучающегося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по его инициативе или несовершеннолетнего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обучающегося по инициативе его родителей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(законных представителей)</w:t>
      </w:r>
    </w:p>
    <w:p w:rsidR="00DD5150" w:rsidRPr="00DD5150" w:rsidRDefault="00DD5150">
      <w:pPr>
        <w:spacing w:after="1" w:line="240" w:lineRule="atLeast"/>
        <w:jc w:val="both"/>
      </w:pPr>
    </w:p>
    <w:p w:rsidR="00DD5150" w:rsidRPr="00DD5150" w:rsidRDefault="00DD5150">
      <w:pPr>
        <w:spacing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осуществляют выбор принимающей организации;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а) фамилия, имя, отчество (при наличии) обучающегося;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б) дата рождения;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в) класс и профиль обучения (при наличии);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bookmarkStart w:id="3" w:name="P74"/>
      <w:bookmarkEnd w:id="3"/>
      <w:r w:rsidRPr="00DD5150">
        <w:rPr>
          <w:rFonts w:ascii="Times New Roman" w:hAnsi="Times New Roman"/>
          <w:sz w:val="24"/>
        </w:rP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личное дело обучающегося;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lastRenderedPageBreak/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10.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10.1.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</w:p>
    <w:p w:rsidR="00DD5150" w:rsidRPr="00DD5150" w:rsidRDefault="00DD5150">
      <w:pPr>
        <w:spacing w:after="1" w:line="240" w:lineRule="atLeast"/>
        <w:jc w:val="both"/>
      </w:pPr>
      <w:r w:rsidRPr="00DD5150">
        <w:rPr>
          <w:rFonts w:ascii="Times New Roman" w:hAnsi="Times New Roman"/>
          <w:sz w:val="24"/>
        </w:rPr>
        <w:t xml:space="preserve">(п. 10.1 введен Приказом </w:t>
      </w:r>
      <w:proofErr w:type="spellStart"/>
      <w:r w:rsidRPr="00DD5150">
        <w:rPr>
          <w:rFonts w:ascii="Times New Roman" w:hAnsi="Times New Roman"/>
          <w:sz w:val="24"/>
        </w:rPr>
        <w:t>Минпросвещения</w:t>
      </w:r>
      <w:proofErr w:type="spellEnd"/>
      <w:r w:rsidRPr="00DD5150">
        <w:rPr>
          <w:rFonts w:ascii="Times New Roman" w:hAnsi="Times New Roman"/>
          <w:sz w:val="24"/>
        </w:rPr>
        <w:t xml:space="preserve"> России от 17.01.2019 N 20)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--------------------------------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&lt;1&gt; Часть 6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DD5150" w:rsidRPr="00DD5150" w:rsidRDefault="00DD5150">
      <w:pPr>
        <w:spacing w:after="1" w:line="240" w:lineRule="atLeast"/>
        <w:jc w:val="both"/>
      </w:pPr>
      <w:r w:rsidRPr="00DD5150">
        <w:rPr>
          <w:rFonts w:ascii="Times New Roman" w:hAnsi="Times New Roman"/>
          <w:sz w:val="24"/>
        </w:rPr>
        <w:t xml:space="preserve">(сноска введена Приказом </w:t>
      </w:r>
      <w:proofErr w:type="spellStart"/>
      <w:r w:rsidRPr="00DD5150">
        <w:rPr>
          <w:rFonts w:ascii="Times New Roman" w:hAnsi="Times New Roman"/>
          <w:sz w:val="24"/>
        </w:rPr>
        <w:t>Минпросвещения</w:t>
      </w:r>
      <w:proofErr w:type="spellEnd"/>
      <w:r w:rsidRPr="00DD5150">
        <w:rPr>
          <w:rFonts w:ascii="Times New Roman" w:hAnsi="Times New Roman"/>
          <w:sz w:val="24"/>
        </w:rPr>
        <w:t xml:space="preserve"> России от 17.01.2019 N 20)</w:t>
      </w:r>
    </w:p>
    <w:p w:rsidR="00DD5150" w:rsidRPr="00DD5150" w:rsidRDefault="00DD5150">
      <w:pPr>
        <w:spacing w:after="1" w:line="240" w:lineRule="atLeast"/>
        <w:jc w:val="both"/>
      </w:pPr>
    </w:p>
    <w:p w:rsidR="00DD5150" w:rsidRPr="00DD5150" w:rsidRDefault="00DD5150">
      <w:pPr>
        <w:spacing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D5150" w:rsidRPr="00DD5150" w:rsidRDefault="00DD5150">
      <w:pPr>
        <w:spacing w:after="1" w:line="240" w:lineRule="atLeast"/>
        <w:jc w:val="both"/>
      </w:pPr>
    </w:p>
    <w:p w:rsidR="00DD5150" w:rsidRPr="00DD5150" w:rsidRDefault="00DD5150">
      <w:pPr>
        <w:spacing w:after="1" w:line="240" w:lineRule="atLeast"/>
        <w:jc w:val="center"/>
        <w:outlineLvl w:val="1"/>
      </w:pPr>
      <w:r w:rsidRPr="00DD5150">
        <w:rPr>
          <w:rFonts w:ascii="Times New Roman" w:hAnsi="Times New Roman"/>
          <w:b/>
          <w:sz w:val="24"/>
        </w:rPr>
        <w:t>III. Перевод обучающегося в случае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прекращения деятельности исходной организации,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аннулирования лицензии, лишения ее государственной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аккредитации по соответствующей образовательной программе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или истечения срока действия государственной аккредитации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по соответствующей образовательной программе; в случае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приостановления действия лицензии, приостановления действия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государственной аккредитации полностью или в отношении</w:t>
      </w:r>
    </w:p>
    <w:p w:rsidR="00DD5150" w:rsidRPr="00DD5150" w:rsidRDefault="00DD5150">
      <w:pPr>
        <w:spacing w:after="1" w:line="240" w:lineRule="atLeast"/>
        <w:jc w:val="center"/>
      </w:pPr>
      <w:r w:rsidRPr="00DD5150">
        <w:rPr>
          <w:rFonts w:ascii="Times New Roman" w:hAnsi="Times New Roman"/>
          <w:b/>
          <w:sz w:val="24"/>
        </w:rPr>
        <w:t>отдельных уровней образования</w:t>
      </w:r>
    </w:p>
    <w:p w:rsidR="00DD5150" w:rsidRPr="00DD5150" w:rsidRDefault="00DD5150">
      <w:pPr>
        <w:spacing w:after="1" w:line="240" w:lineRule="atLeast"/>
        <w:jc w:val="center"/>
      </w:pPr>
    </w:p>
    <w:p w:rsidR="00DD5150" w:rsidRPr="00DD5150" w:rsidRDefault="00DD5150">
      <w:pPr>
        <w:spacing w:after="1" w:line="240" w:lineRule="atLeast"/>
        <w:ind w:firstLine="540"/>
        <w:jc w:val="both"/>
      </w:pPr>
      <w:bookmarkStart w:id="4" w:name="P98"/>
      <w:bookmarkEnd w:id="4"/>
      <w:r w:rsidRPr="00DD5150">
        <w:rPr>
          <w:rFonts w:ascii="Times New Roman" w:hAnsi="Times New Roman"/>
          <w:sz w:val="24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</w:t>
      </w:r>
      <w:r w:rsidRPr="00DD5150">
        <w:rPr>
          <w:rFonts w:ascii="Times New Roman" w:hAnsi="Times New Roman"/>
          <w:sz w:val="24"/>
        </w:rPr>
        <w:lastRenderedPageBreak/>
        <w:t>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DD5150">
        <w:rPr>
          <w:rFonts w:ascii="Times New Roman" w:hAnsi="Times New Roman"/>
          <w:sz w:val="24"/>
        </w:rPr>
        <w:t>аккредитационные</w:t>
      </w:r>
      <w:proofErr w:type="spellEnd"/>
      <w:r w:rsidRPr="00DD5150">
        <w:rPr>
          <w:rFonts w:ascii="Times New Roman" w:hAnsi="Times New Roman"/>
          <w:sz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DD5150">
        <w:rPr>
          <w:rFonts w:ascii="Times New Roman" w:hAnsi="Times New Roman"/>
          <w:sz w:val="24"/>
        </w:rPr>
        <w:t>аккредитационного</w:t>
      </w:r>
      <w:proofErr w:type="spellEnd"/>
      <w:r w:rsidRPr="00DD5150">
        <w:rPr>
          <w:rFonts w:ascii="Times New Roman" w:hAnsi="Times New Roman"/>
          <w:sz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 xml:space="preserve">в случае отказа </w:t>
      </w:r>
      <w:proofErr w:type="spellStart"/>
      <w:r w:rsidRPr="00DD5150">
        <w:rPr>
          <w:rFonts w:ascii="Times New Roman" w:hAnsi="Times New Roman"/>
          <w:sz w:val="24"/>
        </w:rPr>
        <w:t>аккредитационного</w:t>
      </w:r>
      <w:proofErr w:type="spellEnd"/>
      <w:r w:rsidRPr="00DD5150">
        <w:rPr>
          <w:rFonts w:ascii="Times New Roman" w:hAnsi="Times New Roman"/>
          <w:sz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DD5150">
        <w:rPr>
          <w:rFonts w:ascii="Times New Roman" w:hAnsi="Times New Roman"/>
          <w:sz w:val="24"/>
        </w:rPr>
        <w:t>аккредитационного</w:t>
      </w:r>
      <w:proofErr w:type="spellEnd"/>
      <w:r w:rsidRPr="00DD5150">
        <w:rPr>
          <w:rFonts w:ascii="Times New Roman" w:hAnsi="Times New Roman"/>
          <w:sz w:val="24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lastRenderedPageBreak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18. 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D5150" w:rsidRPr="00DD5150" w:rsidRDefault="00DD5150">
      <w:pPr>
        <w:spacing w:before="240" w:after="1" w:line="240" w:lineRule="atLeast"/>
        <w:ind w:firstLine="540"/>
        <w:jc w:val="both"/>
      </w:pPr>
      <w:r w:rsidRPr="00DD5150">
        <w:rPr>
          <w:rFonts w:ascii="Times New Roman" w:hAnsi="Times New Roman"/>
          <w:sz w:val="24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DD5150" w:rsidRPr="00DD5150" w:rsidRDefault="00DD5150">
      <w:pPr>
        <w:spacing w:after="1" w:line="240" w:lineRule="atLeast"/>
        <w:jc w:val="both"/>
      </w:pPr>
    </w:p>
    <w:p w:rsidR="00DD5150" w:rsidRPr="00DD5150" w:rsidRDefault="00DD5150">
      <w:pPr>
        <w:spacing w:after="1" w:line="240" w:lineRule="atLeast"/>
        <w:jc w:val="both"/>
      </w:pPr>
    </w:p>
    <w:p w:rsidR="00DD5150" w:rsidRPr="00DD5150" w:rsidRDefault="00DD515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150" w:rsidRPr="00DD5150" w:rsidRDefault="00DD5150" w:rsidP="000430B6">
      <w:pPr>
        <w:pStyle w:val="ConsPlusNormal"/>
        <w:spacing w:before="240"/>
        <w:ind w:firstLine="540"/>
        <w:jc w:val="both"/>
      </w:pPr>
    </w:p>
    <w:p w:rsidR="000430B6" w:rsidRPr="00DD5150" w:rsidRDefault="000430B6" w:rsidP="000430B6">
      <w:pPr>
        <w:pStyle w:val="ConsPlusNormal"/>
        <w:jc w:val="both"/>
      </w:pPr>
    </w:p>
    <w:p w:rsidR="00C00607" w:rsidRPr="00DD5150" w:rsidRDefault="00C00607"/>
    <w:sectPr w:rsidR="00C00607" w:rsidRPr="00DD5150" w:rsidSect="00DD5150"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3E" w:rsidRDefault="00825C3E">
      <w:pPr>
        <w:spacing w:after="0" w:line="240" w:lineRule="auto"/>
      </w:pPr>
      <w:r>
        <w:separator/>
      </w:r>
    </w:p>
  </w:endnote>
  <w:endnote w:type="continuationSeparator" w:id="0">
    <w:p w:rsidR="00825C3E" w:rsidRDefault="0082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3E" w:rsidRDefault="00825C3E">
      <w:pPr>
        <w:spacing w:after="0" w:line="240" w:lineRule="auto"/>
      </w:pPr>
      <w:r>
        <w:separator/>
      </w:r>
    </w:p>
  </w:footnote>
  <w:footnote w:type="continuationSeparator" w:id="0">
    <w:p w:rsidR="00825C3E" w:rsidRDefault="0082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B6"/>
    <w:rsid w:val="000430B6"/>
    <w:rsid w:val="00825C3E"/>
    <w:rsid w:val="00C00607"/>
    <w:rsid w:val="00D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8592-7688-421C-912B-FFAE89C0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43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D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515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D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515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URIS 3</cp:lastModifiedBy>
  <cp:revision>2</cp:revision>
  <dcterms:created xsi:type="dcterms:W3CDTF">2019-02-10T07:44:00Z</dcterms:created>
  <dcterms:modified xsi:type="dcterms:W3CDTF">2020-09-16T06:42:00Z</dcterms:modified>
</cp:coreProperties>
</file>