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07" w:rsidRDefault="00436807" w:rsidP="00243B49">
      <w:pPr>
        <w:ind w:left="50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437329" cy="67451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444" cy="67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07" w:rsidRDefault="00436807" w:rsidP="00243B49">
      <w:pPr>
        <w:ind w:left="502"/>
        <w:jc w:val="center"/>
        <w:rPr>
          <w:b/>
          <w:sz w:val="28"/>
          <w:szCs w:val="28"/>
        </w:rPr>
      </w:pPr>
    </w:p>
    <w:p w:rsidR="00243B49" w:rsidRPr="00C46737" w:rsidRDefault="00243B49" w:rsidP="00243B49">
      <w:pPr>
        <w:ind w:left="502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t>ПОЯСНИТЕЛЬНАЯ ЗАПИСКА</w:t>
      </w:r>
    </w:p>
    <w:p w:rsidR="00243B49" w:rsidRPr="00C46737" w:rsidRDefault="00243B49" w:rsidP="00243B49">
      <w:pPr>
        <w:ind w:left="142"/>
        <w:jc w:val="both"/>
        <w:rPr>
          <w:b/>
          <w:sz w:val="28"/>
          <w:szCs w:val="28"/>
        </w:rPr>
      </w:pPr>
    </w:p>
    <w:p w:rsidR="00243B49" w:rsidRPr="00C46737" w:rsidRDefault="00243B49" w:rsidP="00243B49">
      <w:pPr>
        <w:widowControl w:val="0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proofErr w:type="gramStart"/>
      <w:r w:rsidRPr="00C46737">
        <w:rPr>
          <w:sz w:val="28"/>
          <w:szCs w:val="28"/>
        </w:rPr>
        <w:t>Рабочая программа по курсу «Основы безопасности жизнедеятельности» для 10-11 класса составлена на основе примерной программы среднего (полного)  общего образования по основам безопасности жизнедеятельности и авторской программы («Программы общеобразовательных учреждений.</w:t>
      </w:r>
      <w:proofErr w:type="gramEnd"/>
      <w:r w:rsidRPr="00C46737">
        <w:rPr>
          <w:sz w:val="28"/>
          <w:szCs w:val="28"/>
        </w:rPr>
        <w:t xml:space="preserve"> Основы безопасности жизнедеятельности 5-11 классы</w:t>
      </w:r>
      <w:proofErr w:type="gramStart"/>
      <w:r w:rsidRPr="00C46737">
        <w:rPr>
          <w:sz w:val="28"/>
          <w:szCs w:val="28"/>
        </w:rPr>
        <w:t xml:space="preserve">.» </w:t>
      </w:r>
      <w:proofErr w:type="gramEnd"/>
      <w:r w:rsidRPr="00C46737">
        <w:rPr>
          <w:sz w:val="28"/>
          <w:szCs w:val="28"/>
        </w:rPr>
        <w:t xml:space="preserve">Под общей редакцией А.Т.Смирнова Москва. </w:t>
      </w:r>
      <w:proofErr w:type="gramStart"/>
      <w:r w:rsidRPr="00C46737">
        <w:rPr>
          <w:sz w:val="28"/>
          <w:szCs w:val="28"/>
        </w:rPr>
        <w:t xml:space="preserve">«Просвещение» 2011 г».); в соответствии со следующим  нормативным документам:  </w:t>
      </w:r>
      <w:proofErr w:type="gramEnd"/>
    </w:p>
    <w:p w:rsidR="00243B49" w:rsidRPr="00C46737" w:rsidRDefault="00243B49" w:rsidP="00243B49">
      <w:pPr>
        <w:pStyle w:val="ConsPlusTitle"/>
        <w:widowControl/>
        <w:ind w:left="142"/>
        <w:jc w:val="both"/>
        <w:outlineLvl w:val="0"/>
        <w:rPr>
          <w:b w:val="0"/>
          <w:sz w:val="28"/>
          <w:szCs w:val="28"/>
        </w:rPr>
      </w:pPr>
      <w:r w:rsidRPr="00C46737">
        <w:rPr>
          <w:b w:val="0"/>
          <w:sz w:val="28"/>
          <w:szCs w:val="28"/>
        </w:rPr>
        <w:t xml:space="preserve">Федерального компонента Государственного стандарта общего образования  (в ред. </w:t>
      </w:r>
      <w:proofErr w:type="spellStart"/>
      <w:r w:rsidRPr="00C46737">
        <w:rPr>
          <w:b w:val="0"/>
          <w:sz w:val="28"/>
          <w:szCs w:val="28"/>
        </w:rPr>
        <w:t>Минобрнауки</w:t>
      </w:r>
      <w:proofErr w:type="spellEnd"/>
      <w:r w:rsidRPr="00C46737">
        <w:rPr>
          <w:b w:val="0"/>
          <w:sz w:val="28"/>
          <w:szCs w:val="28"/>
        </w:rPr>
        <w:t xml:space="preserve"> России № 39 от 24.01.2012)</w:t>
      </w:r>
      <w:r>
        <w:rPr>
          <w:b w:val="0"/>
          <w:sz w:val="28"/>
          <w:szCs w:val="28"/>
        </w:rPr>
        <w:t>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color w:val="000000"/>
          <w:sz w:val="28"/>
          <w:szCs w:val="28"/>
        </w:rPr>
        <w:t>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федеральнымкомпонентом государственного образовательного стандарта среднего (полного) общего образования по ОБЖ и авторской программой учебного курса.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       В рабочей программе нашли отражение цели и задачи изучения ОБЖ на </w:t>
      </w:r>
      <w:r w:rsidRPr="00C46737">
        <w:rPr>
          <w:sz w:val="28"/>
          <w:szCs w:val="28"/>
          <w:lang w:val="en-US"/>
        </w:rPr>
        <w:t>III</w:t>
      </w:r>
      <w:r w:rsidRPr="00C46737">
        <w:rPr>
          <w:sz w:val="28"/>
          <w:szCs w:val="28"/>
        </w:rPr>
        <w:t xml:space="preserve"> ступени образования, изложенные в пояснительной записке к   Примерной программе по ОБЖ.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b/>
          <w:bCs/>
          <w:i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b/>
          <w:bCs/>
          <w:iCs/>
          <w:sz w:val="28"/>
          <w:szCs w:val="28"/>
        </w:rPr>
        <w:t xml:space="preserve">Цели и задачи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bCs/>
          <w:sz w:val="28"/>
          <w:szCs w:val="28"/>
        </w:rPr>
        <w:t>Изучение тематики данной учебной программы направлено на</w:t>
      </w:r>
      <w:r w:rsidRPr="00C46737">
        <w:rPr>
          <w:bCs/>
          <w:iCs/>
          <w:sz w:val="28"/>
          <w:szCs w:val="28"/>
        </w:rPr>
        <w:t xml:space="preserve"> достижение следующих </w:t>
      </w:r>
      <w:r w:rsidRPr="00C46737">
        <w:rPr>
          <w:b/>
          <w:bCs/>
          <w:iCs/>
          <w:sz w:val="28"/>
          <w:szCs w:val="28"/>
        </w:rPr>
        <w:t>целей</w:t>
      </w:r>
      <w:r w:rsidRPr="00C46737">
        <w:rPr>
          <w:bCs/>
          <w:iCs/>
          <w:sz w:val="28"/>
          <w:szCs w:val="28"/>
        </w:rPr>
        <w:t>:</w:t>
      </w:r>
    </w:p>
    <w:p w:rsidR="00243B49" w:rsidRPr="00C46737" w:rsidRDefault="00243B49" w:rsidP="00243B49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-освоение знаний </w:t>
      </w:r>
      <w:r w:rsidRPr="00C46737">
        <w:rPr>
          <w:sz w:val="28"/>
          <w:szCs w:val="28"/>
        </w:rPr>
        <w:t>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-воспитание </w:t>
      </w:r>
      <w:r w:rsidRPr="00C46737">
        <w:rPr>
          <w:sz w:val="28"/>
          <w:szCs w:val="28"/>
        </w:rPr>
        <w:t>ценностного отношения к здоровью и человеческой жизни; чувства уважения к героическому наследию России и к государственной символике страны; патриотизма и долга по защите Отечества;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-развитие </w:t>
      </w:r>
      <w:r w:rsidRPr="00C46737">
        <w:rPr>
          <w:sz w:val="28"/>
          <w:szCs w:val="28"/>
        </w:rPr>
        <w:t>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-овладение умениями </w:t>
      </w:r>
      <w:r w:rsidRPr="00C46737">
        <w:rPr>
          <w:sz w:val="28"/>
          <w:szCs w:val="28"/>
        </w:rPr>
        <w:t>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Содержание образования по ОБЖ  в 10-11 классах устанавливает следующие </w:t>
      </w:r>
      <w:r w:rsidRPr="00C46737">
        <w:rPr>
          <w:b/>
          <w:sz w:val="28"/>
          <w:szCs w:val="28"/>
          <w:u w:val="single"/>
        </w:rPr>
        <w:t>задачи:</w:t>
      </w:r>
    </w:p>
    <w:p w:rsidR="00243B49" w:rsidRPr="00C46737" w:rsidRDefault="00243B49" w:rsidP="00243B49">
      <w:pPr>
        <w:tabs>
          <w:tab w:val="left" w:pos="284"/>
        </w:tabs>
        <w:ind w:left="142"/>
        <w:jc w:val="both"/>
        <w:rPr>
          <w:sz w:val="28"/>
          <w:szCs w:val="28"/>
        </w:rPr>
      </w:pPr>
      <w:r w:rsidRPr="00C46737">
        <w:rPr>
          <w:bCs/>
          <w:sz w:val="28"/>
          <w:szCs w:val="28"/>
        </w:rPr>
        <w:lastRenderedPageBreak/>
        <w:t xml:space="preserve">- </w:t>
      </w:r>
      <w:r w:rsidRPr="00C46737">
        <w:rPr>
          <w:b/>
          <w:bCs/>
          <w:sz w:val="28"/>
          <w:szCs w:val="28"/>
        </w:rPr>
        <w:t xml:space="preserve">формирование </w:t>
      </w:r>
      <w:r w:rsidRPr="00C46737">
        <w:rPr>
          <w:bCs/>
          <w:sz w:val="28"/>
          <w:szCs w:val="28"/>
        </w:rPr>
        <w:t xml:space="preserve"> учащихся научных представлений о принципах и путях снижения фактора риска в деятельности человека и общества;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- </w:t>
      </w:r>
      <w:r w:rsidRPr="00C46737">
        <w:rPr>
          <w:b/>
          <w:bCs/>
          <w:sz w:val="28"/>
          <w:szCs w:val="28"/>
        </w:rPr>
        <w:t>выработку</w:t>
      </w:r>
      <w:r w:rsidRPr="00C46737">
        <w:rPr>
          <w:bCs/>
          <w:sz w:val="28"/>
          <w:szCs w:val="28"/>
        </w:rPr>
        <w:t xml:space="preserve"> умений предвидеть опасные и чрезвычайные ситуации природного, техногенного и социального характера и адекватно противодействовать им:</w:t>
      </w:r>
    </w:p>
    <w:p w:rsidR="00243B49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- </w:t>
      </w:r>
      <w:r w:rsidRPr="00C46737">
        <w:rPr>
          <w:b/>
          <w:bCs/>
          <w:sz w:val="28"/>
          <w:szCs w:val="28"/>
        </w:rPr>
        <w:t>формирование</w:t>
      </w:r>
      <w:r w:rsidRPr="00C46737">
        <w:rPr>
          <w:bCs/>
          <w:sz w:val="28"/>
          <w:szCs w:val="28"/>
        </w:rPr>
        <w:t xml:space="preserve"> у учащихся модели безопасного поведения в условиях повседневной жизни и в различных опасных и чрезвычайных ситуациях, а так же развитие способностей оценивать опасные ситуации, принимать решение и действовать безопасно с учетом своих возможностей.</w:t>
      </w:r>
    </w:p>
    <w:p w:rsidR="00243B49" w:rsidRPr="0004604E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Общая характеристика предмета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rPr>
          <w:sz w:val="28"/>
          <w:szCs w:val="28"/>
        </w:rPr>
      </w:pPr>
      <w:r w:rsidRPr="00C46737">
        <w:rPr>
          <w:sz w:val="28"/>
          <w:szCs w:val="28"/>
        </w:rPr>
        <w:t xml:space="preserve">В рабочей программе заложены возможности предусмотренного стандартом формирования у обучающихся </w:t>
      </w:r>
      <w:proofErr w:type="spellStart"/>
      <w:r w:rsidRPr="00C46737">
        <w:rPr>
          <w:sz w:val="28"/>
          <w:szCs w:val="28"/>
        </w:rPr>
        <w:t>общеучебных</w:t>
      </w:r>
      <w:proofErr w:type="spellEnd"/>
      <w:r w:rsidRPr="00C46737">
        <w:rPr>
          <w:sz w:val="28"/>
          <w:szCs w:val="28"/>
        </w:rPr>
        <w:t xml:space="preserve"> умений и навыков, универсальных способов деятельности и ключевых компетенций.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proofErr w:type="spellStart"/>
      <w:r w:rsidRPr="00C46737">
        <w:rPr>
          <w:b/>
          <w:bCs/>
          <w:iCs/>
          <w:sz w:val="28"/>
          <w:szCs w:val="28"/>
        </w:rPr>
        <w:t>Общеучебные</w:t>
      </w:r>
      <w:proofErr w:type="spellEnd"/>
      <w:r w:rsidRPr="00C46737">
        <w:rPr>
          <w:b/>
          <w:bCs/>
          <w:iCs/>
          <w:sz w:val="28"/>
          <w:szCs w:val="28"/>
        </w:rPr>
        <w:t xml:space="preserve"> умения, навыки и способы деятельности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Рабочая программа предусматривает формирование у учащихся </w:t>
      </w:r>
      <w:proofErr w:type="spellStart"/>
      <w:r w:rsidRPr="00C46737">
        <w:rPr>
          <w:sz w:val="28"/>
          <w:szCs w:val="28"/>
        </w:rPr>
        <w:t>общеучебных</w:t>
      </w:r>
      <w:proofErr w:type="spellEnd"/>
      <w:r w:rsidRPr="00C46737">
        <w:rPr>
          <w:sz w:val="28"/>
          <w:szCs w:val="28"/>
        </w:rPr>
        <w:t xml:space="preserve"> умений и навыков, универсальных способов деятельности и ключевых компетенций. Для курса «Основы безопасности жизнедеятельности» на этапе основного общего образования приоритетным можно считать формирование  таких умений и навыков, как 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использовать элементы причинно-следственного и структурно-функционального анализа;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навыки исследовательской деятельности (умение выдвигать гипотезу, определять сущностные характеристики изучаемого объекта, самостоятельно выбирать критерии для сопоставления, оценки и классификации объектов);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навык работы с различными средствами массовой информации (навыки поиска и  обработки полученной информации);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оценивать и корректировать свое поведение в зависимости от обстоятельств в окружающей среде;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выполнение в повседневной жизни экологических требований;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отстаивать свою гражданскую позицию;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осуществлять осознанный выбор профессии.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C46737">
        <w:rPr>
          <w:sz w:val="28"/>
          <w:szCs w:val="28"/>
        </w:rPr>
        <w:t>внутрипредметных</w:t>
      </w:r>
      <w:proofErr w:type="spellEnd"/>
      <w:r w:rsidRPr="00C46737">
        <w:rPr>
          <w:sz w:val="28"/>
          <w:szCs w:val="28"/>
        </w:rPr>
        <w:t xml:space="preserve"> связей, а так же возрастными особенностями развития учащихся.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Анализ Федерального компонента государственного стандарта образования по ОБЖ, примерной программы по ОБЖ и авторской программы «Программы общеобразовательных учреждений. Основы безопасности жизнедеятельности 5-11 классы». Под общей редакцией А.Т.Смирнова. Москва. «Просвещение2011г.»  показал, что авторская программа А.Т. </w:t>
      </w:r>
      <w:r w:rsidRPr="00C46737">
        <w:rPr>
          <w:sz w:val="28"/>
          <w:szCs w:val="28"/>
        </w:rPr>
        <w:lastRenderedPageBreak/>
        <w:t>Смирнова позволяет организовать учебный процесс в объеме 34 часа-10 класс, (с учетом военных сборов 35ч) и 34 часа в 11 классе в соответствии с  обязательным минимумом содержания образования. Однако в авторской программе некоторые темы отсутствуют, или представлены неполно:</w:t>
      </w:r>
    </w:p>
    <w:p w:rsidR="00243B49" w:rsidRPr="00C46737" w:rsidRDefault="00243B49" w:rsidP="00243B49">
      <w:pPr>
        <w:jc w:val="both"/>
        <w:rPr>
          <w:b/>
          <w:sz w:val="28"/>
          <w:szCs w:val="28"/>
        </w:rPr>
      </w:pPr>
    </w:p>
    <w:tbl>
      <w:tblPr>
        <w:tblW w:w="9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30"/>
        <w:gridCol w:w="3610"/>
        <w:gridCol w:w="5028"/>
      </w:tblGrid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692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Тема авторской программы</w:t>
            </w:r>
          </w:p>
        </w:tc>
        <w:tc>
          <w:tcPr>
            <w:tcW w:w="5184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Недостающий учебный материал</w:t>
            </w:r>
          </w:p>
        </w:tc>
      </w:tr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1.4.</w:t>
            </w:r>
          </w:p>
        </w:tc>
        <w:tc>
          <w:tcPr>
            <w:tcW w:w="36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Правила поведения в ситуациях криминогенного характера.</w:t>
            </w:r>
          </w:p>
        </w:tc>
        <w:tc>
          <w:tcPr>
            <w:tcW w:w="5184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 Правила безопасного поведения при угрозе террористического акта, при захвате в качестве заложника.  </w:t>
            </w:r>
          </w:p>
        </w:tc>
      </w:tr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4.2.</w:t>
            </w:r>
          </w:p>
        </w:tc>
        <w:tc>
          <w:tcPr>
            <w:tcW w:w="36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(РСЧС), ее структура и задачи.</w:t>
            </w:r>
          </w:p>
        </w:tc>
        <w:tc>
          <w:tcPr>
            <w:tcW w:w="5184" w:type="dxa"/>
          </w:tcPr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pacing w:val="-2"/>
                <w:sz w:val="28"/>
                <w:szCs w:val="28"/>
              </w:rPr>
              <w:t xml:space="preserve">Правовые основы организации защиты населения Российской Федерации от чрезвычайных ситуаций мирного времени </w:t>
            </w:r>
          </w:p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pacing w:val="-2"/>
                <w:sz w:val="28"/>
                <w:szCs w:val="28"/>
              </w:rPr>
              <w:t xml:space="preserve"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ситуаций. </w:t>
            </w:r>
          </w:p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Законы и другие нормативно-правовые акты Российской Федерации по обеспечению безопасности</w:t>
            </w:r>
          </w:p>
        </w:tc>
      </w:tr>
      <w:tr w:rsidR="00243B49" w:rsidRPr="00C46737" w:rsidTr="00243B49">
        <w:trPr>
          <w:trHeight w:val="1029"/>
        </w:trPr>
        <w:tc>
          <w:tcPr>
            <w:tcW w:w="792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i/>
                <w:iCs/>
                <w:sz w:val="28"/>
                <w:szCs w:val="28"/>
              </w:rPr>
              <w:t xml:space="preserve"> 3.1-3.2</w:t>
            </w:r>
          </w:p>
        </w:tc>
        <w:tc>
          <w:tcPr>
            <w:tcW w:w="3692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shd w:val="clear" w:color="auto" w:fill="FFFFFF"/>
              <w:tabs>
                <w:tab w:val="left" w:pos="0"/>
              </w:tabs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Военные угрозы национальной безопасности РФ. Характер современных войн и вооруженных конфликтов </w:t>
            </w:r>
          </w:p>
        </w:tc>
        <w:tc>
          <w:tcPr>
            <w:tcW w:w="5184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 Меры безопасности населения оказавшегося на территории военных действий</w:t>
            </w:r>
          </w:p>
        </w:tc>
      </w:tr>
      <w:tr w:rsidR="00243B49" w:rsidRPr="00C46737" w:rsidTr="00243B49">
        <w:trPr>
          <w:trHeight w:val="355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/>
                <w:iCs/>
                <w:sz w:val="28"/>
                <w:szCs w:val="28"/>
              </w:rPr>
            </w:pPr>
            <w:r w:rsidRPr="00C46737">
              <w:rPr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3692" w:type="dxa"/>
            <w:tcBorders>
              <w:top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Нравственность и здоровье</w:t>
            </w:r>
          </w:p>
        </w:tc>
        <w:tc>
          <w:tcPr>
            <w:tcW w:w="5184" w:type="dxa"/>
            <w:tcBorders>
              <w:top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Репродуктивное здоровье</w:t>
            </w:r>
          </w:p>
        </w:tc>
      </w:tr>
      <w:tr w:rsidR="00243B49" w:rsidRPr="00C46737" w:rsidTr="00243B49">
        <w:trPr>
          <w:trHeight w:val="355"/>
        </w:trPr>
        <w:tc>
          <w:tcPr>
            <w:tcW w:w="792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/>
                <w:iCs/>
                <w:sz w:val="28"/>
                <w:szCs w:val="28"/>
              </w:rPr>
            </w:pPr>
            <w:r w:rsidRPr="00C46737">
              <w:rPr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3692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 xml:space="preserve">Первая помощь при </w:t>
            </w:r>
            <w:r w:rsidRPr="00C46737">
              <w:rPr>
                <w:iCs/>
                <w:sz w:val="28"/>
                <w:szCs w:val="28"/>
              </w:rPr>
              <w:lastRenderedPageBreak/>
              <w:t>неотложных состояниях</w:t>
            </w:r>
          </w:p>
        </w:tc>
        <w:tc>
          <w:tcPr>
            <w:tcW w:w="5184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bCs/>
                <w:sz w:val="28"/>
                <w:szCs w:val="28"/>
              </w:rPr>
              <w:lastRenderedPageBreak/>
              <w:t xml:space="preserve">Первая помощь при тепловых и </w:t>
            </w:r>
            <w:r w:rsidRPr="00C46737">
              <w:rPr>
                <w:bCs/>
                <w:sz w:val="28"/>
                <w:szCs w:val="28"/>
              </w:rPr>
              <w:lastRenderedPageBreak/>
              <w:t>солнечных ударах, поражениях электротоком.</w:t>
            </w:r>
          </w:p>
        </w:tc>
      </w:tr>
    </w:tbl>
    <w:p w:rsidR="00243B49" w:rsidRPr="00C46737" w:rsidRDefault="00243B49" w:rsidP="00243B49">
      <w:pPr>
        <w:jc w:val="both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Добавлена тема «</w:t>
      </w:r>
      <w:r w:rsidRPr="00C46737">
        <w:rPr>
          <w:iCs/>
          <w:sz w:val="28"/>
          <w:szCs w:val="28"/>
        </w:rPr>
        <w:t>Государственные службы по охране здоровья и безопасности граждан</w:t>
      </w:r>
      <w:r w:rsidRPr="00C46737">
        <w:rPr>
          <w:sz w:val="28"/>
          <w:szCs w:val="28"/>
        </w:rPr>
        <w:t>» вместо темы «Законы и другие нормативно-правовые акты Российской Федерации по обеспечению безопасности</w:t>
      </w:r>
      <w:r w:rsidRPr="00C46737">
        <w:rPr>
          <w:b/>
          <w:i/>
          <w:sz w:val="28"/>
          <w:szCs w:val="28"/>
        </w:rPr>
        <w:t>».</w:t>
      </w:r>
      <w:r w:rsidRPr="00C46737">
        <w:rPr>
          <w:sz w:val="28"/>
          <w:szCs w:val="28"/>
        </w:rPr>
        <w:t>В рабочей программе тема «Законы и другие нормативно-правовые акты Российской Федерации по обеспечению безопасности</w:t>
      </w:r>
      <w:r w:rsidRPr="00C46737">
        <w:rPr>
          <w:b/>
          <w:i/>
          <w:sz w:val="28"/>
          <w:szCs w:val="28"/>
        </w:rPr>
        <w:t>»</w:t>
      </w:r>
      <w:r w:rsidRPr="00C46737">
        <w:rPr>
          <w:sz w:val="28"/>
          <w:szCs w:val="28"/>
        </w:rPr>
        <w:t xml:space="preserve"> вошла учебным вопросом в тему 1.5. «Единая государственная система предупреждения и ликвидации чрезвычайных ситуаций (РСЧС), ее структура и задачи».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6"/>
        <w:gridCol w:w="3190"/>
        <w:gridCol w:w="5450"/>
      </w:tblGrid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190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iCs/>
                <w:sz w:val="28"/>
                <w:szCs w:val="28"/>
              </w:rPr>
            </w:pPr>
            <w:r w:rsidRPr="00C46737">
              <w:rPr>
                <w:b/>
                <w:iCs/>
                <w:sz w:val="28"/>
                <w:szCs w:val="28"/>
              </w:rPr>
              <w:t>Тема рабочей программы</w:t>
            </w:r>
          </w:p>
        </w:tc>
        <w:tc>
          <w:tcPr>
            <w:tcW w:w="5450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iCs/>
                <w:sz w:val="28"/>
                <w:szCs w:val="28"/>
              </w:rPr>
            </w:pPr>
            <w:r w:rsidRPr="00C46737">
              <w:rPr>
                <w:b/>
                <w:iCs/>
                <w:sz w:val="28"/>
                <w:szCs w:val="28"/>
              </w:rPr>
              <w:t>Учебные вопросы</w:t>
            </w:r>
          </w:p>
        </w:tc>
      </w:tr>
      <w:tr w:rsidR="00243B49" w:rsidRPr="00C46737" w:rsidTr="00243B49">
        <w:trPr>
          <w:trHeight w:val="3048"/>
        </w:trPr>
        <w:tc>
          <w:tcPr>
            <w:tcW w:w="792" w:type="dxa"/>
            <w:tcBorders>
              <w:left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1.6.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Государственные службы по охране здоровья и безопасности граждан</w:t>
            </w:r>
            <w:r w:rsidRPr="00C46737"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450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М</w:t>
            </w:r>
            <w:r w:rsidRPr="00C46737">
              <w:rPr>
                <w:sz w:val="28"/>
                <w:szCs w:val="28"/>
              </w:rPr>
              <w:t xml:space="preserve">ЧС России </w:t>
            </w:r>
            <w:r>
              <w:rPr>
                <w:sz w:val="28"/>
                <w:szCs w:val="28"/>
              </w:rPr>
              <w:t>–</w:t>
            </w:r>
            <w:r w:rsidRPr="00C46737">
              <w:rPr>
                <w:sz w:val="28"/>
                <w:szCs w:val="28"/>
              </w:rPr>
              <w:t xml:space="preserve"> Федеральный орган управления в области защиты населения от чрезвычайных ситуаций.</w:t>
            </w:r>
          </w:p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Милиция в Российской Федерации </w:t>
            </w:r>
            <w:r>
              <w:rPr>
                <w:sz w:val="28"/>
                <w:szCs w:val="28"/>
              </w:rPr>
              <w:t>–</w:t>
            </w:r>
            <w:r w:rsidRPr="00C46737">
              <w:rPr>
                <w:sz w:val="28"/>
                <w:szCs w:val="28"/>
              </w:rPr>
              <w:t xml:space="preserve">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      </w:r>
          </w:p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Служба скорой медицинской помощи.</w:t>
            </w:r>
          </w:p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Другие государственные службы в области безопасности.</w:t>
            </w:r>
          </w:p>
        </w:tc>
      </w:tr>
      <w:tr w:rsidR="00243B49" w:rsidRPr="00C46737" w:rsidTr="00243B49">
        <w:trPr>
          <w:trHeight w:val="26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Раздел № 6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Особенности военной службы</w:t>
            </w:r>
          </w:p>
        </w:tc>
        <w:tc>
          <w:tcPr>
            <w:tcW w:w="5450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bCs/>
                <w:sz w:val="28"/>
                <w:szCs w:val="28"/>
              </w:rPr>
              <w:t>Военно-профессиональная ориентация, основные направления подготовки специалистов для службы в ВС РФ.</w:t>
            </w:r>
          </w:p>
        </w:tc>
      </w:tr>
    </w:tbl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proofErr w:type="gramStart"/>
      <w:r w:rsidRPr="00C46737">
        <w:rPr>
          <w:sz w:val="28"/>
          <w:szCs w:val="28"/>
        </w:rPr>
        <w:t>Для преподавания ОБЖ в 10-11 классах  общеобразовательных школ  определены:</w:t>
      </w:r>
      <w:proofErr w:type="gramEnd"/>
    </w:p>
    <w:p w:rsidR="00243B49" w:rsidRPr="00C46737" w:rsidRDefault="00243B49" w:rsidP="00243B49">
      <w:pPr>
        <w:numPr>
          <w:ilvl w:val="0"/>
          <w:numId w:val="5"/>
        </w:numPr>
        <w:tabs>
          <w:tab w:val="clear" w:pos="1440"/>
          <w:tab w:val="num" w:pos="360"/>
          <w:tab w:val="left" w:pos="54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подход и структурирование учебного материала;</w:t>
      </w:r>
    </w:p>
    <w:p w:rsidR="00243B49" w:rsidRPr="00C46737" w:rsidRDefault="00243B49" w:rsidP="00243B49">
      <w:pPr>
        <w:numPr>
          <w:ilvl w:val="0"/>
          <w:numId w:val="5"/>
        </w:numPr>
        <w:tabs>
          <w:tab w:val="clear" w:pos="1440"/>
          <w:tab w:val="num" w:pos="360"/>
          <w:tab w:val="left" w:pos="54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пути формирования знаний, умений и способов деятельности, развития учащихся;</w:t>
      </w:r>
    </w:p>
    <w:p w:rsidR="00243B49" w:rsidRPr="00C46737" w:rsidRDefault="00243B49" w:rsidP="00243B49">
      <w:pPr>
        <w:numPr>
          <w:ilvl w:val="0"/>
          <w:numId w:val="5"/>
        </w:numPr>
        <w:tabs>
          <w:tab w:val="clear" w:pos="1440"/>
          <w:tab w:val="num" w:pos="540"/>
          <w:tab w:val="left" w:pos="90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формы, методы подачи и контроля учебного материала;</w:t>
      </w:r>
    </w:p>
    <w:p w:rsidR="00243B49" w:rsidRPr="00C46737" w:rsidRDefault="00243B49" w:rsidP="00243B49">
      <w:pPr>
        <w:numPr>
          <w:ilvl w:val="0"/>
          <w:numId w:val="6"/>
        </w:numPr>
        <w:tabs>
          <w:tab w:val="clear" w:pos="1080"/>
          <w:tab w:val="num" w:pos="360"/>
          <w:tab w:val="left" w:pos="54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результаты обучения, которые обеспечивают систему подготовки выпускников.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b/>
          <w:bCs/>
          <w:iCs/>
          <w:sz w:val="28"/>
          <w:szCs w:val="28"/>
        </w:rPr>
      </w:pP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/>
          <w:bCs/>
          <w:sz w:val="28"/>
          <w:szCs w:val="28"/>
        </w:rPr>
      </w:pPr>
      <w:proofErr w:type="spellStart"/>
      <w:r w:rsidRPr="00C46737">
        <w:rPr>
          <w:b/>
          <w:bCs/>
          <w:sz w:val="28"/>
          <w:szCs w:val="28"/>
        </w:rPr>
        <w:t>Межпредметные</w:t>
      </w:r>
      <w:proofErr w:type="spellEnd"/>
      <w:r w:rsidRPr="00C46737">
        <w:rPr>
          <w:b/>
          <w:bCs/>
          <w:sz w:val="28"/>
          <w:szCs w:val="28"/>
        </w:rPr>
        <w:t xml:space="preserve"> связи.</w:t>
      </w:r>
    </w:p>
    <w:p w:rsidR="00243B49" w:rsidRPr="00C46737" w:rsidRDefault="00243B49" w:rsidP="00243B49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Курс «Основы безопасности жизнедеятельности» представляет собой совокупность фрагментов во всех образовательных областях и основного массива содержания, которое обобщает и систематизирует учебный материал других предметов. В естествознании это сведения из физики, химии, биологии, географии и экологии, которые изучаются в тематических линиях «Защита человека в опасных и чрезвычайных ситуациях», «Основы медицинских знаний и здорового образа жизни». В обществознании – сведения о человеке, обществе и государстве для раздела «Основы военной службы» и тем, связанных с изучением законодательных и нормативных правовых актов Российской Федерации. В физической культуре – основы знаний о здоровом образе жизни и правила безопасности во время занятий физической культурой и спортом. </w:t>
      </w:r>
      <w:proofErr w:type="spellStart"/>
      <w:r w:rsidRPr="00C46737">
        <w:rPr>
          <w:sz w:val="28"/>
          <w:szCs w:val="28"/>
        </w:rPr>
        <w:t>Межпредметные</w:t>
      </w:r>
      <w:proofErr w:type="spellEnd"/>
      <w:r w:rsidRPr="00C46737">
        <w:rPr>
          <w:sz w:val="28"/>
          <w:szCs w:val="28"/>
        </w:rPr>
        <w:t xml:space="preserve"> связи реализуются за счет применения опорных знаний обучающихся,  проведения интегрированных уроков и т.д.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/>
          <w:bCs/>
          <w:sz w:val="28"/>
          <w:szCs w:val="28"/>
        </w:rPr>
      </w:pP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/>
          <w:bCs/>
          <w:sz w:val="28"/>
          <w:szCs w:val="28"/>
        </w:rPr>
      </w:pPr>
      <w:r w:rsidRPr="00C46737">
        <w:rPr>
          <w:b/>
          <w:bCs/>
          <w:sz w:val="28"/>
          <w:szCs w:val="28"/>
        </w:rPr>
        <w:t>Особенности организации учебного процесса по ОБЖ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>Основными принципами обучения ОБЖ являются: сознательность, активность и самостоятельность; системность, последовательность и комплексность; обучение на высоком уровне трудности; прочность формирования знаний, умений и навыков; групповой и индивидуальные принципы обучения.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>Принципы реализуются с помощью различных методов и средств (ТСО, наглядность), приемов позволяющих представлять взаимосвязь изучаемых явлений с реальной действительностью.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/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Основные методы обучения- наблюдения, повседневный опыт, интуитивное предсказание, активные методы обучения стимулирующие познавательную деятельность учащихся, интерактивное обучение- </w:t>
      </w:r>
      <w:proofErr w:type="gramStart"/>
      <w:r w:rsidRPr="00C46737">
        <w:rPr>
          <w:bCs/>
          <w:sz w:val="28"/>
          <w:szCs w:val="28"/>
        </w:rPr>
        <w:t>обучение</w:t>
      </w:r>
      <w:proofErr w:type="gramEnd"/>
      <w:r w:rsidRPr="00C46737">
        <w:rPr>
          <w:bCs/>
          <w:sz w:val="28"/>
          <w:szCs w:val="28"/>
        </w:rPr>
        <w:t xml:space="preserve"> основанное на общении, компьютерные методы обучения (адаптивные методы, метод проблем и открытий, метод научных исследований и т.д.)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proofErr w:type="gramStart"/>
      <w:r w:rsidRPr="00C46737">
        <w:rPr>
          <w:bCs/>
          <w:sz w:val="28"/>
          <w:szCs w:val="28"/>
        </w:rPr>
        <w:t>Методы обучения включают устное изложение материала (рассказ, объяснение, инструктирование, лекция), обсуждение объясняемого материала (беседа, классно-групповое занятие, семинар), демонстрация, упражнение, самостоятельная работа.</w:t>
      </w:r>
      <w:proofErr w:type="gramEnd"/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Виды интерактивных методов используемых в обучении </w:t>
      </w:r>
      <w:proofErr w:type="gramStart"/>
      <w:r>
        <w:rPr>
          <w:bCs/>
          <w:sz w:val="28"/>
          <w:szCs w:val="28"/>
        </w:rPr>
        <w:t>–</w:t>
      </w:r>
      <w:r w:rsidRPr="00C46737">
        <w:rPr>
          <w:bCs/>
          <w:sz w:val="28"/>
          <w:szCs w:val="28"/>
        </w:rPr>
        <w:t>м</w:t>
      </w:r>
      <w:proofErr w:type="gramEnd"/>
      <w:r w:rsidRPr="00C46737">
        <w:rPr>
          <w:bCs/>
          <w:sz w:val="28"/>
          <w:szCs w:val="28"/>
        </w:rPr>
        <w:t>озговая атака, обучение в малых группах, метод учебных центров, деловая игра, метод проектов.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>Основной организационной формой обучения является урок. Основные принципы, методы и средства обучения  конкретизируются и реализуются в ходе урока и через него.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Типы уроков </w:t>
      </w:r>
      <w:r>
        <w:rPr>
          <w:bCs/>
          <w:sz w:val="28"/>
          <w:szCs w:val="28"/>
        </w:rPr>
        <w:t>–</w:t>
      </w:r>
      <w:r w:rsidRPr="00C46737">
        <w:rPr>
          <w:bCs/>
          <w:sz w:val="28"/>
          <w:szCs w:val="28"/>
        </w:rPr>
        <w:t xml:space="preserve"> вводный, изучения нового материала, комбинированный, обобщающий.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lastRenderedPageBreak/>
        <w:t xml:space="preserve">Вид урока определяется по основным методам обучения, или активным формам. Основные виды </w:t>
      </w:r>
      <w:r>
        <w:rPr>
          <w:bCs/>
          <w:sz w:val="28"/>
          <w:szCs w:val="28"/>
        </w:rPr>
        <w:t>–</w:t>
      </w:r>
      <w:r w:rsidRPr="00C46737">
        <w:rPr>
          <w:bCs/>
          <w:sz w:val="28"/>
          <w:szCs w:val="28"/>
        </w:rPr>
        <w:t xml:space="preserve"> объяснительно-иллюстративный, проблемный, телеурок, лекция и т.д. 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 Нетрадиционные формы урока – интернет- урок, </w:t>
      </w:r>
      <w:proofErr w:type="spellStart"/>
      <w:r w:rsidRPr="00C46737">
        <w:rPr>
          <w:bCs/>
          <w:sz w:val="28"/>
          <w:szCs w:val="28"/>
        </w:rPr>
        <w:t>видеоурок</w:t>
      </w:r>
      <w:proofErr w:type="spellEnd"/>
      <w:r w:rsidRPr="00C46737">
        <w:rPr>
          <w:bCs/>
          <w:sz w:val="28"/>
          <w:szCs w:val="28"/>
        </w:rPr>
        <w:t xml:space="preserve">, урок интервью и т. Д. проводятся после изучения какой </w:t>
      </w:r>
      <w:proofErr w:type="gramStart"/>
      <w:r w:rsidRPr="00C46737">
        <w:rPr>
          <w:bCs/>
          <w:sz w:val="28"/>
          <w:szCs w:val="28"/>
        </w:rPr>
        <w:t>–л</w:t>
      </w:r>
      <w:proofErr w:type="gramEnd"/>
      <w:r w:rsidRPr="00C46737">
        <w:rPr>
          <w:bCs/>
          <w:sz w:val="28"/>
          <w:szCs w:val="28"/>
        </w:rPr>
        <w:t xml:space="preserve">ибо темы, выполняя функции обучающего контроля. 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/>
          <w:bCs/>
          <w:sz w:val="28"/>
          <w:szCs w:val="28"/>
        </w:rPr>
      </w:pPr>
      <w:r w:rsidRPr="00C46737">
        <w:rPr>
          <w:b/>
          <w:sz w:val="28"/>
          <w:szCs w:val="28"/>
        </w:rPr>
        <w:t>Контроль результатов  обучения</w:t>
      </w:r>
    </w:p>
    <w:p w:rsidR="00243B49" w:rsidRPr="00C46737" w:rsidRDefault="00243B49" w:rsidP="00243B49">
      <w:pPr>
        <w:tabs>
          <w:tab w:val="left" w:pos="2880"/>
        </w:tabs>
        <w:ind w:left="142" w:right="-5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Контроль результатов  обучения   осуществляется  через использование следующих видов оценки и  контроля ЗУН: входящий, текущий, тематический, итоговый. </w:t>
      </w:r>
      <w:proofErr w:type="gramStart"/>
      <w:r w:rsidRPr="00C46737">
        <w:rPr>
          <w:sz w:val="28"/>
          <w:szCs w:val="28"/>
        </w:rPr>
        <w:t>При этом используются  различные формы оценки и  контроля ЗУН: контрольная работа (к.р.),  самостоятельная работа (с.р.),  тест, контрольный тест (т.),  устный опрос (</w:t>
      </w:r>
      <w:proofErr w:type="spellStart"/>
      <w:r w:rsidRPr="00C46737">
        <w:rPr>
          <w:sz w:val="28"/>
          <w:szCs w:val="28"/>
        </w:rPr>
        <w:t>у.о</w:t>
      </w:r>
      <w:proofErr w:type="spellEnd"/>
      <w:r w:rsidRPr="00C46737">
        <w:rPr>
          <w:sz w:val="28"/>
          <w:szCs w:val="28"/>
        </w:rPr>
        <w:t xml:space="preserve">.). </w:t>
      </w:r>
      <w:proofErr w:type="gramEnd"/>
    </w:p>
    <w:p w:rsidR="00243B49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</w:p>
    <w:p w:rsidR="00243B49" w:rsidRPr="009727E2" w:rsidRDefault="00243B49" w:rsidP="00243B49">
      <w:pPr>
        <w:shd w:val="clear" w:color="auto" w:fill="FFFFFF"/>
        <w:ind w:left="142"/>
        <w:jc w:val="both"/>
        <w:rPr>
          <w:b/>
          <w:bCs/>
          <w:i/>
          <w:iCs/>
          <w:sz w:val="28"/>
          <w:szCs w:val="28"/>
          <w:u w:val="single"/>
        </w:rPr>
      </w:pPr>
      <w:r w:rsidRPr="009727E2">
        <w:rPr>
          <w:b/>
          <w:bCs/>
          <w:i/>
          <w:iCs/>
          <w:sz w:val="28"/>
          <w:szCs w:val="28"/>
          <w:u w:val="single"/>
        </w:rPr>
        <w:t>Форма промежуточной аттестации</w:t>
      </w:r>
    </w:p>
    <w:p w:rsidR="00243B49" w:rsidRPr="009727E2" w:rsidRDefault="00243B49" w:rsidP="00243B49">
      <w:pPr>
        <w:shd w:val="clear" w:color="auto" w:fill="FFFFFF"/>
        <w:ind w:left="142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Годовая  п</w:t>
      </w:r>
      <w:r w:rsidRPr="009727E2">
        <w:rPr>
          <w:bCs/>
          <w:iCs/>
          <w:sz w:val="28"/>
          <w:szCs w:val="28"/>
        </w:rPr>
        <w:t xml:space="preserve">ромежуточная аттестация проводится </w:t>
      </w:r>
      <w:r>
        <w:rPr>
          <w:bCs/>
          <w:iCs/>
          <w:sz w:val="28"/>
          <w:szCs w:val="28"/>
        </w:rPr>
        <w:t>по текущим оценкам за учебный год.</w:t>
      </w:r>
    </w:p>
    <w:p w:rsidR="00243B49" w:rsidRPr="00C46737" w:rsidRDefault="00243B49" w:rsidP="00243B49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862"/>
        <w:jc w:val="center"/>
        <w:rPr>
          <w:sz w:val="28"/>
          <w:szCs w:val="28"/>
        </w:rPr>
      </w:pPr>
      <w:r w:rsidRPr="00C46737">
        <w:rPr>
          <w:b/>
          <w:bCs/>
          <w:iCs/>
          <w:sz w:val="28"/>
          <w:szCs w:val="28"/>
        </w:rPr>
        <w:t>Место предмета в базисном учебном плане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Федеральный базисный учебный план общеобразовательных учреждений Российской Федерации предусматривает изучение учебного предмета «Основы безопасности жизнедеятельности» в </w:t>
      </w:r>
      <w:r w:rsidRPr="00C46737">
        <w:rPr>
          <w:sz w:val="28"/>
          <w:szCs w:val="28"/>
          <w:lang w:val="en-US"/>
        </w:rPr>
        <w:t>X</w:t>
      </w:r>
      <w:r w:rsidRPr="00C46737">
        <w:rPr>
          <w:sz w:val="28"/>
          <w:szCs w:val="28"/>
        </w:rPr>
        <w:t xml:space="preserve"> классе в количестве 34 часа из расчета 1 час в неделю и учебных сборов в количестве 35 часов по отдельной программе и в </w:t>
      </w:r>
      <w:r w:rsidRPr="00C46737">
        <w:rPr>
          <w:sz w:val="28"/>
          <w:szCs w:val="28"/>
          <w:lang w:val="en-US"/>
        </w:rPr>
        <w:t>XI</w:t>
      </w:r>
      <w:r w:rsidRPr="00C46737">
        <w:rPr>
          <w:sz w:val="28"/>
          <w:szCs w:val="28"/>
        </w:rPr>
        <w:t xml:space="preserve"> классе – 34 часа. В соответствии с учебным планом МАОУ СОШ №65 города Тюмени в 201</w:t>
      </w:r>
      <w:r w:rsidR="00A029B9">
        <w:rPr>
          <w:sz w:val="28"/>
          <w:szCs w:val="28"/>
        </w:rPr>
        <w:t>6</w:t>
      </w:r>
      <w:r w:rsidRPr="00C46737">
        <w:rPr>
          <w:sz w:val="28"/>
          <w:szCs w:val="28"/>
        </w:rPr>
        <w:t>-201</w:t>
      </w:r>
      <w:r w:rsidR="00A029B9">
        <w:rPr>
          <w:sz w:val="28"/>
          <w:szCs w:val="28"/>
        </w:rPr>
        <w:t>7</w:t>
      </w:r>
      <w:bookmarkStart w:id="0" w:name="_GoBack"/>
      <w:bookmarkEnd w:id="0"/>
      <w:r w:rsidRPr="00C46737">
        <w:rPr>
          <w:sz w:val="28"/>
          <w:szCs w:val="28"/>
        </w:rPr>
        <w:t xml:space="preserve"> учебном году на изучение  учебного предмета «Основы безопасности жизнедеятельности» в </w:t>
      </w:r>
      <w:r w:rsidRPr="00C46737">
        <w:rPr>
          <w:sz w:val="28"/>
          <w:szCs w:val="28"/>
          <w:lang w:val="en-US"/>
        </w:rPr>
        <w:t>X</w:t>
      </w:r>
      <w:r w:rsidRPr="00C46737">
        <w:rPr>
          <w:sz w:val="28"/>
          <w:szCs w:val="28"/>
        </w:rPr>
        <w:t xml:space="preserve"> классе в количестве 34 часа из расчета 1 час в неделю и учебных сборов в количестве 35 часов по отдельной программе и в </w:t>
      </w:r>
      <w:r w:rsidRPr="00C46737">
        <w:rPr>
          <w:sz w:val="28"/>
          <w:szCs w:val="28"/>
          <w:lang w:val="en-US"/>
        </w:rPr>
        <w:t>XI</w:t>
      </w:r>
      <w:r w:rsidRPr="00C46737">
        <w:rPr>
          <w:sz w:val="28"/>
          <w:szCs w:val="28"/>
        </w:rPr>
        <w:t xml:space="preserve"> классе – 34 часа.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84"/>
        <w:jc w:val="both"/>
        <w:rPr>
          <w:b/>
          <w:sz w:val="28"/>
          <w:szCs w:val="28"/>
        </w:rPr>
      </w:pPr>
    </w:p>
    <w:p w:rsidR="00243B49" w:rsidRPr="00C46737" w:rsidRDefault="00243B49" w:rsidP="00243B4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left="862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t>Основное содержание (10 класс)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</w:t>
      </w:r>
      <w:r w:rsidRPr="00C46737">
        <w:rPr>
          <w:b/>
          <w:bCs/>
          <w:sz w:val="28"/>
          <w:szCs w:val="28"/>
        </w:rPr>
        <w:t>. Государственная система обеспечения безопасности населения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Правила поведения в условиях вынужденной автономии в природных условиях.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Разбор наиболее возможных причин попадания человека в условия вынужденного автономного существования, меры профилактики и подготовка к безопасному поведению в условиях автономного существования. Отработка правил ориентирования на местности, движения по азимуту, правил обеспечения водой и питанием. Оборудование временного жилища, добыча огня.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Правила поведения в ситуациях криминогенного характера.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Обсуждение с обучающимися наиболее возможных ситуаций при встрече с насильниками и хулиганами на улице, в транспорте, общественном месте, подъезде дома, лифте. Правила безопасного поведения в местах с повышенной криминогенной опасностью: на рынке, стадионе, вокзале и др.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lastRenderedPageBreak/>
        <w:t>Правила безопасного поведения при угрозе террористического акта, при захвате в качестве заложника. Меры безопасности населения, оказавшегося на территории военных действий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Правила поведения в условиях чрезвычайных ситуаций природного и техногенного характера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color w:val="008000"/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Краткая характеристика наиболее вероятных для данной местности и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(отработка возможных вариантов поведения, предусмотренных планом образовательного учреждения, - укрытие в защитных сооружениях, эвакуация и др.).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i/>
          <w:sz w:val="28"/>
          <w:szCs w:val="28"/>
        </w:rPr>
      </w:pPr>
      <w:r w:rsidRPr="00C46737">
        <w:rPr>
          <w:i/>
          <w:sz w:val="28"/>
          <w:szCs w:val="28"/>
        </w:rPr>
        <w:t>Единая государственная система предупреждения и ликвидации чрезвычайных ситуаций (РСЧС), ее структура и задачи.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i/>
          <w:spacing w:val="-2"/>
          <w:sz w:val="28"/>
          <w:szCs w:val="28"/>
        </w:rPr>
      </w:pPr>
      <w:r w:rsidRPr="00C46737">
        <w:rPr>
          <w:sz w:val="28"/>
          <w:szCs w:val="28"/>
        </w:rPr>
        <w:t>РСЧС, история ее создания, предназначение, структура, задачи, решаемые по защите населения от чрезвычайных ситуаций. Права и обязанности граждан в области защиты от чрезвычайных ситуаций.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pacing w:val="-2"/>
          <w:sz w:val="28"/>
          <w:szCs w:val="28"/>
        </w:rPr>
      </w:pPr>
      <w:r w:rsidRPr="00C46737">
        <w:rPr>
          <w:b/>
          <w:i/>
          <w:spacing w:val="-2"/>
          <w:sz w:val="28"/>
          <w:szCs w:val="28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color w:val="0000FF"/>
          <w:spacing w:val="-2"/>
          <w:sz w:val="28"/>
          <w:szCs w:val="28"/>
        </w:rPr>
      </w:pPr>
      <w:r w:rsidRPr="00C46737">
        <w:rPr>
          <w:b/>
          <w:i/>
          <w:spacing w:val="-2"/>
          <w:sz w:val="28"/>
          <w:szCs w:val="28"/>
        </w:rPr>
        <w:t>Правовые основы организации защиты населения Российской Федерации от чрезвычайных ситуаций мирного времени</w:t>
      </w:r>
      <w:r w:rsidRPr="00C46737">
        <w:rPr>
          <w:b/>
          <w:i/>
          <w:color w:val="0000FF"/>
          <w:spacing w:val="-2"/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t>Законы и другие нормативно-правовые акты Российской Федерации по обеспечению безопасности.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iCs/>
          <w:sz w:val="28"/>
          <w:szCs w:val="28"/>
        </w:rPr>
      </w:pPr>
      <w:r w:rsidRPr="00C46737">
        <w:rPr>
          <w:b/>
          <w:i/>
          <w:iCs/>
          <w:sz w:val="28"/>
          <w:szCs w:val="28"/>
        </w:rPr>
        <w:t>Государственные службы по охране здоровья и безопасности граждан.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iCs/>
          <w:sz w:val="28"/>
          <w:szCs w:val="28"/>
        </w:rPr>
        <w:t>М</w:t>
      </w:r>
      <w:r w:rsidRPr="00C46737">
        <w:rPr>
          <w:b/>
          <w:i/>
          <w:sz w:val="28"/>
          <w:szCs w:val="28"/>
        </w:rPr>
        <w:t>ЧС России - Федеральный орган управления в области защиты населения от чрезвычайных ситуаций.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t>Полиция в Российской Федерации -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t>Служба скорой медицинской помощи.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i/>
          <w:sz w:val="28"/>
          <w:szCs w:val="28"/>
        </w:rPr>
        <w:t>Другие государственные службы в области безопасности</w:t>
      </w:r>
      <w:r w:rsidRPr="00C46737">
        <w:rPr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Гражданская оборона — составная часть обороноспособности страны</w:t>
      </w:r>
    </w:p>
    <w:p w:rsidR="00243B49" w:rsidRPr="00C46737" w:rsidRDefault="00243B49" w:rsidP="00243B49">
      <w:pPr>
        <w:shd w:val="clear" w:color="auto" w:fill="FFFFFF"/>
        <w:tabs>
          <w:tab w:val="left" w:pos="88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Гражданская оборона, основные понятия и определения,задачи гражданской обороны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Гражданская оборона, история ее создания, предназначение и задачи по обеспечению защиты населения от опасностей, возникающих при ведении боевых действий или вследствие этих действий.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Организация управления гражданской обороной. Структура управления и органы управления гражданской обороной.</w:t>
      </w:r>
    </w:p>
    <w:p w:rsidR="00243B49" w:rsidRPr="00C46737" w:rsidRDefault="00243B49" w:rsidP="00243B49">
      <w:pPr>
        <w:shd w:val="clear" w:color="auto" w:fill="FFFFFF"/>
        <w:tabs>
          <w:tab w:val="left" w:pos="941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Современные средства поражения, их поражающие факторы, мероприятия по защите населения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Ядерное оружие, поражающие факторы ядерного взрыва. Химическое оружие, классификация отравляющих веществ (ОВ) по предназначению и воздействию на организм.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Бактериологическое (биологическое) оружие. Современные средства поражения, их поражающие факторы.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Мероприятия, проводимые по защите населения от современных средств поражения.</w:t>
      </w:r>
    </w:p>
    <w:p w:rsidR="00243B49" w:rsidRPr="00C46737" w:rsidRDefault="00243B49" w:rsidP="00243B49">
      <w:pPr>
        <w:shd w:val="clear" w:color="auto" w:fill="FFFFFF"/>
        <w:tabs>
          <w:tab w:val="left" w:pos="998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Мониторинг и прогнозирование ЧС.Оповещение и информирование населения об опасностях, возникающих в чрезвычайных ситуациях военного и мирного времени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Система оповещения населения о чрезвычайных ситуациях. Порядок подачи сигнала: «Внимание всем!». Передача речевой информации о чрезвычайной ситуации, примерное ее содержание, действия населения по сигналам оповещения о чрезвычайных ситуациях.</w:t>
      </w:r>
    </w:p>
    <w:p w:rsidR="00243B49" w:rsidRPr="00C46737" w:rsidRDefault="00243B49" w:rsidP="00243B49">
      <w:pPr>
        <w:shd w:val="clear" w:color="auto" w:fill="FFFFFF"/>
        <w:tabs>
          <w:tab w:val="left" w:pos="1042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инженерной защиты населения от поражающих факторов чрезвычайных ситуаций мирного и военноговремени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 (занятие целесообразно проводить в имеющихся защитных сооружениях).</w:t>
      </w:r>
    </w:p>
    <w:p w:rsidR="00243B49" w:rsidRPr="00C46737" w:rsidRDefault="00243B49" w:rsidP="00243B49">
      <w:pPr>
        <w:shd w:val="clear" w:color="auto" w:fill="FFFFFF"/>
        <w:tabs>
          <w:tab w:val="left" w:pos="1042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Средства индивидуальной защиты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средства защиты органов дыхания и правила их использования. Средства защиты кожи. Медицинские средства защиты и профилактики.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Отработать порядок получения и пользования средствами индивидуальной защиты.</w:t>
      </w:r>
    </w:p>
    <w:p w:rsidR="00243B49" w:rsidRPr="00C46737" w:rsidRDefault="00243B49" w:rsidP="00243B49">
      <w:pPr>
        <w:shd w:val="clear" w:color="auto" w:fill="FFFFFF"/>
        <w:tabs>
          <w:tab w:val="left" w:pos="112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проведения аварийно-спасательных работ в зоне чрезвычайных ситуаций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Предназначение аварийно-спасательных и других неотложных работ, проводимых в зонах чрезвычайных ситуаций. Организация и основное содержание аварийно-спасательных работ, организация санитарной обработки людей после пребывания их в зонах заражения.</w:t>
      </w:r>
    </w:p>
    <w:p w:rsidR="00243B49" w:rsidRPr="00C46737" w:rsidRDefault="00243B49" w:rsidP="00243B49">
      <w:pPr>
        <w:shd w:val="clear" w:color="auto" w:fill="FFFFFF"/>
        <w:tabs>
          <w:tab w:val="left" w:pos="112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гражданской обороны в общеобразовательном учреждении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Организация гражданской обороны в общеобразовательном учреждении, ее предназначение. План гражданской обороны образовательного учреждения. Обязанности </w:t>
      </w:r>
      <w:proofErr w:type="gramStart"/>
      <w:r w:rsidRPr="00C46737">
        <w:rPr>
          <w:sz w:val="28"/>
          <w:szCs w:val="28"/>
        </w:rPr>
        <w:t>обучаемых</w:t>
      </w:r>
      <w:proofErr w:type="gramEnd"/>
      <w:r w:rsidRPr="00C46737">
        <w:rPr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II</w:t>
      </w:r>
      <w:r w:rsidRPr="00C46737">
        <w:rPr>
          <w:b/>
          <w:bCs/>
          <w:sz w:val="28"/>
          <w:szCs w:val="28"/>
        </w:rPr>
        <w:t>.  Сохранение здоровья и обеспечение личной безопасности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Cs/>
          <w:i/>
          <w:sz w:val="28"/>
          <w:szCs w:val="28"/>
        </w:rPr>
      </w:pPr>
      <w:r w:rsidRPr="00C46737">
        <w:rPr>
          <w:bCs/>
          <w:i/>
          <w:sz w:val="28"/>
          <w:szCs w:val="28"/>
        </w:rPr>
        <w:t>Правила и безопасность дорожного движения</w:t>
      </w:r>
    </w:p>
    <w:p w:rsidR="00243B49" w:rsidRPr="00C46737" w:rsidRDefault="00243B49" w:rsidP="00243B49">
      <w:pPr>
        <w:shd w:val="clear" w:color="auto" w:fill="FFFFFF"/>
        <w:tabs>
          <w:tab w:val="left" w:pos="85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Сохранение и укрепление здоровья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важная часть подготовки юноши допризывного возраста к военной службе и трудовой деятельности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жизнедеятельности. Необходимость сохранения и укрепления здоровья — социальная потребность общества.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Здоровый образ жизни и его составляющие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Здоровый образ жизни как индивидуальная система поведения человека, направленная на сохранение и укрепление здоровья. Общие понятия о режиме жизнедеятельности и его значение для здоровья человека. Пути обеспечения высокого уровня работоспособности. Основные элементы жизнедеятельности человека (умственная и физическая нагрузка, активный отдых, сон, питание и др.), рациональное сочетание элементов жизнедеятельности, обеспечивающих высокий уровень жизни. Значение правильного режима труда и отдыха для гармоничного развития человека, его физических и духовных качеств.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Значение двигательной активности и физической культуры для здоровья человека.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Значение двигательной активности для здоровья человека в процессе его жизнедеятельности. Необходимость выработки привычек к систематическим занятиям физической культурой для обеспечения высокого уровня работоспособности и долголетия.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Физиологические особенности влияния закаливающих процедур на организм человека и укрепление его здоровья. Правила использования факторов окружающей природной среды для закаливания. Необходимость выработки привычки к систематическому выполнению закаливающих процедур.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Вредные привычки, их влияние на здоровье. Профилактика вредных привычек.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Вредные привычки (употребление алкоголя и наркотиков, курение) и их социальные последствия. 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Курение и его влияние на состояние здоровья. Табачный дым и его составные части. Влияние курения на нервную и сердечно - сосудистую системы. Пассивное курение и его влияние на здоровье.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Наркотики. Наркомания и токсикомания, общие понятия и определения. Социальные последствия пристрастия к наркотикам. Профилактика наркомании, чистота и культура в быту.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III</w:t>
      </w:r>
      <w:r w:rsidRPr="00C46737">
        <w:rPr>
          <w:b/>
          <w:bCs/>
          <w:sz w:val="28"/>
          <w:szCs w:val="28"/>
        </w:rPr>
        <w:t>. Основы  обороны государства и воинская обязанность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История создания Вооруженных Сил Российской Федерации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Организация вооруженных сил Московского государства в </w:t>
      </w:r>
      <w:r w:rsidRPr="00C46737">
        <w:rPr>
          <w:sz w:val="28"/>
          <w:szCs w:val="28"/>
          <w:lang w:val="en-US"/>
        </w:rPr>
        <w:t>XIV</w:t>
      </w:r>
      <w:r w:rsidRPr="00C46737">
        <w:rPr>
          <w:sz w:val="28"/>
          <w:szCs w:val="28"/>
        </w:rPr>
        <w:t>—</w:t>
      </w:r>
      <w:r w:rsidRPr="00C46737">
        <w:rPr>
          <w:sz w:val="28"/>
          <w:szCs w:val="28"/>
          <w:lang w:val="en-US"/>
        </w:rPr>
        <w:t>XV</w:t>
      </w:r>
      <w:r w:rsidRPr="00C46737">
        <w:rPr>
          <w:sz w:val="28"/>
          <w:szCs w:val="28"/>
        </w:rPr>
        <w:t xml:space="preserve"> вв. Военная реформа Ивана Грозного в середине </w:t>
      </w:r>
      <w:r w:rsidRPr="00C46737">
        <w:rPr>
          <w:sz w:val="28"/>
          <w:szCs w:val="28"/>
          <w:lang w:val="en-US"/>
        </w:rPr>
        <w:t>XVI</w:t>
      </w:r>
      <w:r w:rsidRPr="00C46737">
        <w:rPr>
          <w:sz w:val="28"/>
          <w:szCs w:val="28"/>
        </w:rPr>
        <w:t xml:space="preserve"> в. Военная реформа Петра </w:t>
      </w:r>
      <w:r w:rsidRPr="00C46737">
        <w:rPr>
          <w:sz w:val="28"/>
          <w:szCs w:val="28"/>
          <w:lang w:val="en-US"/>
        </w:rPr>
        <w:t>I</w:t>
      </w:r>
      <w:r w:rsidRPr="00C46737">
        <w:rPr>
          <w:sz w:val="28"/>
          <w:szCs w:val="28"/>
        </w:rPr>
        <w:t xml:space="preserve">, создание регулярной армии, ее особенности. Военные реформы в России во второй половине </w:t>
      </w:r>
      <w:r w:rsidRPr="00C46737">
        <w:rPr>
          <w:sz w:val="28"/>
          <w:szCs w:val="28"/>
          <w:lang w:val="en-US"/>
        </w:rPr>
        <w:t>XIX</w:t>
      </w:r>
      <w:r w:rsidRPr="00C46737">
        <w:rPr>
          <w:sz w:val="28"/>
          <w:szCs w:val="28"/>
        </w:rPr>
        <w:t xml:space="preserve"> в., создание массовой армии.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Создание советских Вооруженных Сил, их структура и предназначение.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Вооруженные Силы Российской Федерации, основные предпосылки проведения военной реформы.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Организационная структура Вооруженных Сил. Виды Вооруженных Сил, рода войск. История их создания и предназначение.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Организационная структура Вооруженных Сил. Виды Вооруженных Сил и рода войск.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Сухопутные войска, история создания, предназначение, рода войск, входящие в сухопутные войска.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Военно-воздушные силы, история создания, предназначение, рода авиации.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Войска ПВО, история создания, предназначение, решаемые задачи. Включение ПВО в состав ВВС.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Военно-морской флот, история создания, предназначение.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Отдельные рода войск.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Ракетные войска стратегического назначения, воздушно-десантные войска, космические войска, их предназначение, обеспечение высокого уровня боеготовности.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Другие войска, их состав и предназначение.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Пограничные органы Федеральной службы безопасности, внутренние войска Министерства внутренних дел, войска гражданской обороны, их состав и предназначение.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Основы законодательства РФ об обороне государства и воинской обязанности. Функции и    основные задачи современных Вооруженных Сил России, их роль и место в системе обеспечения национальной безопасности страны.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Вооруженные Силы Российской Федерации — государственная военная организация, составляющая основу обороны страны. Руководство и управление Вооруженными Силами.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Боевые традиции Вооруженных Сил России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Патриотизм и верность воинскому долгу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качества защитника Отечества.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Патриотизм—духовно-нравственная основа личности военнослужащего — защитника Отечества, источник духовных сил воина.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Преданность своему Отечеству, любовь к Родине, стремление служить ее интересам, защищать от врагов — основное содержание патриотизма.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Воинский долг — обязанность Отечеству по его вооруженной защите. Основные составляющие личности военнослужащего — защитника Отечества, способного с честью и достоинством выполнить воинский долг.</w:t>
      </w:r>
    </w:p>
    <w:p w:rsidR="00243B49" w:rsidRPr="00C46737" w:rsidRDefault="00243B49" w:rsidP="00243B49">
      <w:pPr>
        <w:shd w:val="clear" w:color="auto" w:fill="FFFFFF"/>
        <w:tabs>
          <w:tab w:val="left" w:pos="1051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Памяти поколений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дни воинской славы России.</w:t>
      </w:r>
    </w:p>
    <w:p w:rsidR="00243B49" w:rsidRPr="00C46737" w:rsidRDefault="00243B49" w:rsidP="00243B49">
      <w:pPr>
        <w:shd w:val="clear" w:color="auto" w:fill="FFFFFF"/>
        <w:tabs>
          <w:tab w:val="left" w:pos="1051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Дни воинской славы России — дни славных побед, сыгравших решающую роль в истории государства.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формы увековечения памяти российских воинов, отличившихся в сражениях, связанных с днями воинской славы России.</w:t>
      </w:r>
    </w:p>
    <w:p w:rsidR="00243B49" w:rsidRPr="00C46737" w:rsidRDefault="00243B49" w:rsidP="00243B49">
      <w:pPr>
        <w:shd w:val="clear" w:color="auto" w:fill="FFFFFF"/>
        <w:tabs>
          <w:tab w:val="left" w:pos="998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lastRenderedPageBreak/>
        <w:t xml:space="preserve">Дружба, войсковое товарищество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основа боевой готовности частей и подразделений.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Особенности воинского коллектива, значение войскового товарищества в боевых условиях и повседневной жизни частей и подразделений.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Войсковое товарищество — боевая традиция Российской армии и флота.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Символы воинской чести</w:t>
      </w:r>
    </w:p>
    <w:p w:rsidR="00243B49" w:rsidRPr="00C46737" w:rsidRDefault="00243B49" w:rsidP="00243B49">
      <w:pPr>
        <w:shd w:val="clear" w:color="auto" w:fill="FFFFFF"/>
        <w:tabs>
          <w:tab w:val="left" w:pos="97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Боевое Знамя воинской части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символ воинской чести, доблести и славы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Боевое Знамя воинской части — особо почетный знак, отличающий особенности боевого предназначения, истории и заслуг воинской части.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Ритуал вручения Боевого Знамени воинской части, порядок его хранения и содержания.</w:t>
      </w:r>
    </w:p>
    <w:p w:rsidR="00243B49" w:rsidRPr="00C46737" w:rsidRDefault="00243B49" w:rsidP="00243B49">
      <w:pPr>
        <w:shd w:val="clear" w:color="auto" w:fill="FFFFFF"/>
        <w:tabs>
          <w:tab w:val="left" w:pos="97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Ордена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почетные награды за воинские отличия и заслуги в бою и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История государственных наград за военные отличия в России. Основные государственные награды СССР и России, звания Герой Советского Союза, Герой Российской Федерации.</w:t>
      </w:r>
    </w:p>
    <w:p w:rsidR="00243B49" w:rsidRPr="00C46737" w:rsidRDefault="00243B49" w:rsidP="00243B49">
      <w:pPr>
        <w:shd w:val="clear" w:color="auto" w:fill="FFFFFF"/>
        <w:tabs>
          <w:tab w:val="left" w:pos="931"/>
        </w:tabs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Основы военной службы (практические занятия на базе воинской части во внеурочное время)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Основы подготовки граждан к военной службе. Начальная военная подготовка в войсках.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Вводное занятие, проводимое перед началом учебных сборов на базе воинской части. Ознакомление с историей части, ее боевым путем, подвигами воинов части в военное и мирное, время, боевыми традициями и задачами части, решаемыми в мирное время по подготовке к защите Отечества. Ознакомление обучающихся с расписанием занятий и распорядком дня, с требованиями правил безопасности во время занятий с оружием и на военной технике. Значение учебных сборов в практической подготовке обучающихся к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. Размещение и быт военнослужащих.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Размещение военнослужащих, проходящих военную службу по призыву, содержание помещений. Противопожарная защита. Охрана окружающей среды.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Распределение служебного времени и повседневный порядок.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Распределение времени в воинской части, распорядок дня. Подъем, утренний осмотр и вечерняя поверка. Учебные занятия, завтрак, обед и ужин. Увольнение из расположения части. Посещение военнослужащих.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Суточный наряд, обязанности лиц суточного наряда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Назначение и состав суточного наряда воинской части. Подготовка суточного наряда.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караульной службы, обязанности часового.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Организация караульной службы, общие положения. Наряд караулов, подготовка караулов. Часовой. Обязанности часового.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Строевая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Отработка строевых приемов и движений без оружия. Отработка правил воинского приветствия без оружия на месте и в движении. Строй отделения. Строй взвода. Выполнение воинского приветствия в строю на месте и в движении.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Огневая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Автомат Калашникова, работа частей и механизмов автомата, его чистка, смазка и хранение. Подготовка автомата к стрельбе. Правила стрельбы, ведения огня из автомата. Меры безопасности при стрельбе. Практическая стрельба.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Тактическая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виды боя. Действия солдата в бою, обязанности солдата в бою, передвижения солдата в бою. Команды, подаваемые на передвижение в бою,  порядок их выполнения. Выбор места для стрельбы, самоокапывания и маскировки.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Физическая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Разучивание упражнений утренней физической зарядки. Проведение занятий по физической подготовке в объеме требований, предъявляемых к новому пополнению воинских частей.</w:t>
      </w:r>
    </w:p>
    <w:p w:rsidR="00243B49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</w:p>
    <w:p w:rsidR="00243B49" w:rsidRDefault="00243B49" w:rsidP="00243B49">
      <w:pPr>
        <w:shd w:val="clear" w:color="auto" w:fill="FFFFFF"/>
        <w:ind w:left="862"/>
        <w:jc w:val="center"/>
        <w:rPr>
          <w:b/>
          <w:sz w:val="28"/>
          <w:szCs w:val="28"/>
        </w:rPr>
      </w:pPr>
      <w:r w:rsidRPr="00B17131">
        <w:rPr>
          <w:b/>
          <w:sz w:val="28"/>
          <w:szCs w:val="28"/>
        </w:rPr>
        <w:t>Тематическое планирование</w:t>
      </w:r>
      <w:r>
        <w:rPr>
          <w:b/>
          <w:sz w:val="28"/>
          <w:szCs w:val="28"/>
        </w:rPr>
        <w:t xml:space="preserve"> (10 класс)</w:t>
      </w:r>
    </w:p>
    <w:p w:rsidR="00243B49" w:rsidRDefault="00243B49" w:rsidP="00243B49">
      <w:pPr>
        <w:shd w:val="clear" w:color="auto" w:fill="FFFFFF"/>
        <w:ind w:left="862"/>
        <w:jc w:val="both"/>
        <w:rPr>
          <w:b/>
          <w:sz w:val="28"/>
          <w:szCs w:val="28"/>
        </w:rPr>
      </w:pPr>
    </w:p>
    <w:tbl>
      <w:tblPr>
        <w:tblW w:w="0" w:type="auto"/>
        <w:tblInd w:w="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10348"/>
        <w:gridCol w:w="2203"/>
      </w:tblGrid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Часы 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Государственная система обеспечения безопасности населения (18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Организация защиты населения от чрезвычайных ситуаций мирного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8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1.1</w:t>
            </w:r>
          </w:p>
        </w:tc>
        <w:tc>
          <w:tcPr>
            <w:tcW w:w="10348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480" w:hanging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Правовые основы организации защиты населения Российской Федерации от чрезвычайных ситуаций мирного времени</w:t>
            </w:r>
          </w:p>
          <w:p w:rsidR="00243B49" w:rsidRPr="00C25168" w:rsidRDefault="00243B49" w:rsidP="00243B49">
            <w:pPr>
              <w:shd w:val="clear" w:color="auto" w:fill="FFFFFF"/>
              <w:ind w:right="480" w:hanging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(РСЧС), ее структура и задачи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Чрезвычайные ситуации природного, техногенного характера и их последствия.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6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Организация защиты населения от чрезвычайных ситуаций военного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Гражданская оборона, ее структура и задачи</w:t>
            </w:r>
          </w:p>
          <w:p w:rsidR="00243B49" w:rsidRPr="00C25168" w:rsidRDefault="00243B49" w:rsidP="00243B49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ГО в общеобразовательном учреждении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Современные средства поражения и их поражающие факторы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348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365" w:hanging="1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Основные мероприятия, проводимые в стране по защите населения от чрезвычайных ситуаций мирного и военного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 xml:space="preserve">Государственные службы по охране здоровья и </w:t>
            </w:r>
            <w:proofErr w:type="gramStart"/>
            <w:r w:rsidRPr="00C25168">
              <w:rPr>
                <w:color w:val="000000"/>
                <w:sz w:val="28"/>
                <w:szCs w:val="28"/>
              </w:rPr>
              <w:t>обеспечении</w:t>
            </w:r>
            <w:proofErr w:type="gramEnd"/>
            <w:r w:rsidRPr="00C25168">
              <w:rPr>
                <w:color w:val="000000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Мониторинг и прогнозирование чрезвычайных ситуаций</w:t>
            </w:r>
          </w:p>
          <w:p w:rsidR="00243B49" w:rsidRPr="00C25168" w:rsidRDefault="00243B49" w:rsidP="00243B49">
            <w:pPr>
              <w:shd w:val="clear" w:color="auto" w:fill="FFFFFF"/>
              <w:ind w:right="552" w:hanging="1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lastRenderedPageBreak/>
              <w:t>Оповещение и информирование населения об опасностях, возникающих в чрезвычайных ситуациях военного и мирного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lastRenderedPageBreak/>
              <w:t>3.3</w:t>
            </w:r>
          </w:p>
        </w:tc>
        <w:tc>
          <w:tcPr>
            <w:tcW w:w="10348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216" w:hanging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инженерной защиты населения от поражающих факторов чрезвычайных ситуаций военного и мирного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3.4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Средства индивидуальной защиты населения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3.5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Обучение населения действиям в чрезвычайных ситуацияхОрганизация аварийно-спасательных работаварийно-спасательных работэвакуации населения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7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Обеспечение личной безопасности и сохранение здоровья (5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  <w:lang w:val="en-US"/>
              </w:rPr>
              <w:t>4</w:t>
            </w:r>
            <w:r w:rsidRPr="00C25168">
              <w:rPr>
                <w:sz w:val="28"/>
                <w:szCs w:val="28"/>
              </w:rPr>
              <w:t>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ЗОЖ как основа личного здоровья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Факторы, укрепляющие здоровье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4.3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Факторы, разрушающие здоровье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4.4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Дорожная безопасность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7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Основы обороны государства и воинская обязанность (11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Вооруженные силы Российской Федерации - основа обороны государства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i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5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5.1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История создания Вооруженных сил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5.2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Организационная структура Вооруженных сил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5.3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Рода войск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5.4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 w:right="552" w:firstLine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Основы законодательства  об обороне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5.5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Другие войска, их состав и предназначение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Боевые традиции Вооруженных сил России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6.1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Патриотизм и верность воинскому долгу - качества защитника</w:t>
            </w:r>
          </w:p>
          <w:p w:rsidR="00243B49" w:rsidRPr="00C25168" w:rsidRDefault="00243B49" w:rsidP="00243B49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Дружба, войсковое товарищество - основы боевой готовности частей подразделений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6.2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Памяти поколений - дни воинской славы Росси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rPr>
          <w:trHeight w:val="471"/>
        </w:trPr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Государственные и военные символы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7.1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4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Боевое Знамя воинской части - символ воинской части, доблести и славы.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7.2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Ордена - почетные награды за воинские отличия и заслуги в бою и военной службе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7.3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Ритуалы Вооруженных сил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34</w:t>
            </w:r>
          </w:p>
        </w:tc>
      </w:tr>
    </w:tbl>
    <w:p w:rsidR="00243B49" w:rsidRPr="00C46737" w:rsidRDefault="00243B49" w:rsidP="00243B49">
      <w:pPr>
        <w:shd w:val="clear" w:color="auto" w:fill="FFFFFF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360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lastRenderedPageBreak/>
        <w:t>Основное содержание (11 КЛАСС)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</w:t>
      </w:r>
      <w:r w:rsidRPr="00C46737">
        <w:rPr>
          <w:b/>
          <w:bCs/>
          <w:sz w:val="28"/>
          <w:szCs w:val="28"/>
        </w:rPr>
        <w:t>.  Сохранение здоровья и обеспечение личной безопасности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pacing w:val="-3"/>
          <w:sz w:val="28"/>
          <w:szCs w:val="28"/>
        </w:rPr>
        <w:t>Факторы, укрепляющие здоровье.</w:t>
      </w:r>
      <w:r w:rsidRPr="00C46737">
        <w:rPr>
          <w:i/>
          <w:iCs/>
          <w:sz w:val="28"/>
          <w:szCs w:val="28"/>
        </w:rPr>
        <w:t xml:space="preserve"> Правила личной гигиены и здоровье.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Личная гигиена, общие понятия и определения. Уход за кожей, зубами и волосами. Гигиена одежды. Некоторые понятия об очищении организма.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pacing w:val="-3"/>
          <w:sz w:val="28"/>
          <w:szCs w:val="28"/>
        </w:rPr>
        <w:t>Репродуктивное здоровье.</w:t>
      </w:r>
      <w:r w:rsidRPr="00C46737">
        <w:rPr>
          <w:i/>
          <w:iCs/>
          <w:sz w:val="28"/>
          <w:szCs w:val="28"/>
        </w:rPr>
        <w:t xml:space="preserve"> Нравственность и здоровье. Формирование правильного взаимоотношения полов.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Семья в современном обществе. Законодательство и семья.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Брак и семья, основные понятия и определения. Условия и порядок заключения брака. Личные права и обязанности супругов. Имущественные права супругов. Права и обязанности родителей.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Семья и ее значение в жизни человека. Факторы, оказывающие влияние на гармонию совместной жизни (психологический, культурный, материальный факторы). Качества, которые необходимо воспитать в себе молодому человеку для создания прочной семьи.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Болезни, передаваемые половым путем. Меры профилактики.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Инфекции, передаваемые половым путем, формы передачи, причины, способствующие заражению ИППП. Меры профилактики. Уголовная ответственность за заражение венерической болезнью.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СПИД и его профилактика.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ВИЧ-инфекция и СПИД, краткая характеристика и пути заражения. СПИД — финальная стадия инфекционного заболевания, вызываемого вирусом иммунодефицита человека (ВИЧ).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Профилактика СПИДа. Ответственность за заражение ВИЧ-инфекцией.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Репродуктивное здоровье.Беременность и гигиена беременности. Уход за младенцем.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Основы медицинских знаний и правила оказания первой медицинской помощи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Первая медицинская помощь при острой сердечной недостаточности и инсульте  </w:t>
      </w:r>
      <w:r w:rsidRPr="00C46737">
        <w:rPr>
          <w:sz w:val="28"/>
          <w:szCs w:val="28"/>
        </w:rPr>
        <w:t>Сердечная недостаточность, основные понятия и определения. Инсульт, его возможные причины и возникновение. Первая медицинская помощь при острой сердечной недостаточности и инсульте.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Первая медицинская помощь при ранениях (практические занятия).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Виды ран и общие правила оказания первой медицинской помощи. Способы остановки кровотечения. Правила наложения давящей повязки. Правила наложения жгута. Борьба с болью.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Первая</w:t>
      </w:r>
      <w:r>
        <w:rPr>
          <w:i/>
          <w:iCs/>
          <w:sz w:val="28"/>
          <w:szCs w:val="28"/>
        </w:rPr>
        <w:t xml:space="preserve"> медицинская помощь при травмах</w:t>
      </w:r>
      <w:r w:rsidRPr="00C46737">
        <w:rPr>
          <w:i/>
          <w:iCs/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Первая медицинская помощь при травмах опорно-двигательного аппарата. Профилактика травм опорно-двигательного аппарата.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Первая медицинская помощь при черепно-мозговой травме. Первая медицинская помощь при травмах груди, живота, в области таза при повреждении позвоночника, при травматическом шоке.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Первая медицинская помощь при остановке сердца.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Понятия клинической смерти и реанимации. Возможные причины клинической смерти и ее признаки. Правила проведения непрямого массажа сердца и искусственной вентиляции легких. Правила сердечно-легочной реанимации.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II</w:t>
      </w:r>
      <w:r w:rsidRPr="00C46737">
        <w:rPr>
          <w:b/>
          <w:bCs/>
          <w:sz w:val="28"/>
          <w:szCs w:val="28"/>
        </w:rPr>
        <w:t>. Основы обороны государства и воинская обязанность.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Воинская обязанность.</w:t>
      </w:r>
    </w:p>
    <w:p w:rsidR="00243B49" w:rsidRPr="00C46737" w:rsidRDefault="00243B49" w:rsidP="00243B49">
      <w:pPr>
        <w:shd w:val="clear" w:color="auto" w:fill="FFFFFF"/>
        <w:tabs>
          <w:tab w:val="left" w:pos="88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Основные понятия о воинской обязанности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воинского учета и его предназначение.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ind w:left="567"/>
        <w:jc w:val="both"/>
        <w:rPr>
          <w:i/>
          <w:iCs/>
          <w:sz w:val="28"/>
          <w:szCs w:val="28"/>
        </w:rPr>
      </w:pPr>
      <w:r w:rsidRPr="00C46737">
        <w:rPr>
          <w:sz w:val="28"/>
          <w:szCs w:val="28"/>
        </w:rPr>
        <w:t>Организация воинского учета. Первоначальная постановка граждан на воинский учет. Обязанности граждан по воинскому учету. Организация медицинского освидетельствования граждан при первоначальной постановке на воинский учет.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Обязательная подготовка граждан к военной службе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ind w:left="567"/>
        <w:jc w:val="both"/>
        <w:rPr>
          <w:i/>
          <w:iCs/>
          <w:sz w:val="28"/>
          <w:szCs w:val="28"/>
        </w:rPr>
      </w:pPr>
      <w:r w:rsidRPr="00C46737">
        <w:rPr>
          <w:sz w:val="28"/>
          <w:szCs w:val="28"/>
        </w:rPr>
        <w:t>Основное содержание обязательной подготовки граждан к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требования к индивидуально-психологическим и профессиональным качествам молодежи призывного возраста для комплектования различных воинских должностей (командные, операторские, связи и наблюдения, водительские и др.).</w:t>
      </w:r>
    </w:p>
    <w:p w:rsidR="00243B49" w:rsidRPr="00C46737" w:rsidRDefault="00243B49" w:rsidP="00243B49">
      <w:pPr>
        <w:shd w:val="clear" w:color="auto" w:fill="FFFFFF"/>
        <w:tabs>
          <w:tab w:val="left" w:pos="830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Добровольная подготовка граждан к военной службе.</w:t>
      </w:r>
    </w:p>
    <w:p w:rsidR="00243B49" w:rsidRPr="00C46737" w:rsidRDefault="00243B49" w:rsidP="00243B49">
      <w:pPr>
        <w:shd w:val="clear" w:color="auto" w:fill="FFFFFF"/>
        <w:tabs>
          <w:tab w:val="left" w:pos="830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направления добровольной подготовки граждан к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Занятие военно-прикладными видами спорта. </w:t>
      </w:r>
      <w:proofErr w:type="gramStart"/>
      <w:r w:rsidRPr="00C46737">
        <w:rPr>
          <w:sz w:val="28"/>
          <w:szCs w:val="28"/>
        </w:rPr>
        <w:t>Обучение</w:t>
      </w:r>
      <w:proofErr w:type="gramEnd"/>
      <w:r w:rsidRPr="00C46737">
        <w:rPr>
          <w:sz w:val="28"/>
          <w:szCs w:val="28"/>
        </w:rPr>
        <w:t xml:space="preserve"> по дополнительным образовательным программам, имеющим целью военную подготовку несовершеннолетних граждан в общеобразовательных учреждениях среднего (полного) общего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proofErr w:type="gramStart"/>
      <w:r w:rsidRPr="00C46737">
        <w:rPr>
          <w:sz w:val="28"/>
          <w:szCs w:val="28"/>
        </w:rPr>
        <w:t>Обучение по программам</w:t>
      </w:r>
      <w:proofErr w:type="gramEnd"/>
      <w:r w:rsidRPr="00C46737">
        <w:rPr>
          <w:sz w:val="28"/>
          <w:szCs w:val="28"/>
        </w:rPr>
        <w:t xml:space="preserve"> подготовки офицеров запаса на военных кафедрах в образовательных учреждениях высшего профессионального образования.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медицинского освидетельствования и медицинского обследования граждан при постановке на воинский учет.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Организация медицинского освидетельствования и медицинского обследования при первоначальной постановке граждан на воинский учет. Предназначение медицинского освидетельствования. Категории годности к военной </w:t>
      </w:r>
      <w:r w:rsidRPr="00C46737">
        <w:rPr>
          <w:sz w:val="28"/>
          <w:szCs w:val="28"/>
        </w:rPr>
        <w:lastRenderedPageBreak/>
        <w:t>службе. Организация профессионально-психологического отбора граждан при первоначальной постановке их на воинский учет.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Увольнение с военной службы и пребывание в запасе.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Увольнение с военной службы. Запас Вооруженных Сил Российской Федерации, его предназначение, порядок освобождения граждан от военных сборов.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Особенности военной службы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Правовые основы военной службы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служба — особый вид федеральной государственной службы. Конституция Российской Федерации и вопросы военной службы. Законы Российской Федерации, определяющие правовую основу военной службы. Статус военнослужащего, права и свободы военнослужащего. Льготы, предоставляемые военнослужащим, проходящим военную службу по призыву. Военные аспекты международного права.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Общевоинские уставы Вооруженных Сил Российской Федерации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закон воинской жизни.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Общевоинские уставы — нормативно-правовые акты, регламентирующие жизнь и быт военнослужащих.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Устав внутренней службы Вооруженных Сил Российской Федерации, Устав гарнизонной и караульной службы Вооруженных Сил Российской Федерации, Дисциплинарный устав Вооруженных Сил Российской Федерации, Строевой устав Вооруженных Сил Российской Федерации, их предназначение и основные положения.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Военная присяга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 xml:space="preserve">клятва воина на верность Родине 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России.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присяга — основной и нерушимый закон воинской жизни. История принятия военной присяги в России. Текст военной присяги. Порядок приведения военнослужащих к военной присяге. Значение военной присяги для выполнения каждым военнослужащим воинского долга.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Прохождение военной службы по призыву.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Призыв на военную службу. Время призыва на военную службу, организация призыва. Порядок освобождения граждан от военной службы и предоставления отсрочек.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Общие, должностные и специальные обязанности военнослужащих. Размещение военнослужащих, распределение времени и повседневный порядок жизни воинской части. Время военной службы, организация проводов военнослужащих, уволенных в запас.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Воинские звания военнослужащих Вооруженных Сил Российской Федерации.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форма одежды.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Прохождение военной службы по контракту.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условия прохождения военной службы по контракту.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Права и ответственность военнослужащих.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Общие права военнослужащих. Общие обязанности военнослужащих. Виды ответственности, установленной для военнослужащих (дисциплинарная, административная, гражданско-правовая, материальная, уголовная).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дисциплина, ее сущность и значение. Дисциплинарные взыскания, налагаемые на солдат и матросов, проходящих военную службу по призыву.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Уголовная ответственность за преступления против военной службы (неисполнение приказа, нарушение уставных правил взаимоотношений между военнослужащими, самовольное оставление части и др.).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Альтернативная гражданская служба.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Федеральный закон «Об альтернативной гражданской службе». Альтернативная гражданская служба как особый вид трудовой деятельности в интересах общества и государства.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Право гражданина на замену военной службы по призыву альтернативной гражданской службой.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Сроки альтернативной гражданской службы для разных категорий граждан. Время, которое не засчитывается в срок альтернативной гражданской службы.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Подача заявлений о замене военной службы по призыву альтернативной гражданской службой.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Военнослужащий — защитник своего Отечества. Честь и достоинство воина Вооруженных Сил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Военнослужащий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патриот, с честью и достоинством несущий звание защитника Отечества.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качества военнослужащего, позволяющие ему с честью и достоинством носить свое воинское звание — защитник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свободы, независимости, конституционного строя России, народа и Отечества.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Военнослужащий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специалист, в совершенстве владеющий оружием и военной техникой.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специальности и должности в обеспечении боеспособности и боеготовности подразделения. Потребность постоянно повышать военно-профессиональные знания, совершенствовать свою выучку и воинское мастерство, быть готовым к грамотным высокопрофессиональным действиям в условиях современного боя.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Требования воинской деятельности, предъявляемые к моральным, индивидуально-психологическим и профессиональным качествам гражданина.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Виды воинской деятельности и их особенности. Основные элементы воинской деятельности и их предназначение. Особенности воинской деятельности в различных видах Вооруженных Сил и родах войск.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Общие требования воинской деятельности к военнослужащему. Необходимость повышения уровня подготовки молодежи призывного возраста к военной службе. Требования к психическим и морально-этическим качествам призывника, основные понятия о психологической совместимости членов воинского коллектива (экипажа, боевого расчета).</w:t>
      </w:r>
    </w:p>
    <w:p w:rsidR="00243B49" w:rsidRPr="00C46737" w:rsidRDefault="00243B49" w:rsidP="00243B49">
      <w:pPr>
        <w:shd w:val="clear" w:color="auto" w:fill="FFFFFF"/>
        <w:tabs>
          <w:tab w:val="left" w:pos="845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Военнослужащий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подчиненный, строго соблюдающий Конституцию и законы Российской Федерации, выполняющий требования воинских уставов, приказы командиров и начальников.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Единоначалие — принцип строительства Вооруженных Сил Российской Федерации. Важность соблюдения основного требования, относящегося ко всем военнослужащим, — постоянно поддерживать в воинском коллективе порядок и крепкую воинскую дисциплину, воспитывать в себе убежденность в необходимости подчиняться, умение и готовность выполнять свои обязанности, беспрекословно повиноваться командирам и начальникам, при выполнении воинского долга проявлять разумную инициативу.</w:t>
      </w:r>
    </w:p>
    <w:p w:rsidR="00243B49" w:rsidRPr="00C46737" w:rsidRDefault="00243B49" w:rsidP="00243B49">
      <w:pPr>
        <w:shd w:val="clear" w:color="auto" w:fill="FFFFFF"/>
        <w:tabs>
          <w:tab w:val="left" w:pos="845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Как стать офицером Российской армии.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Ориентация на овладение военно-учетными специальностями. Военная служба по призыву как этап профессиональной карьеры. Ориентация на </w:t>
      </w:r>
      <w:proofErr w:type="gramStart"/>
      <w:r w:rsidRPr="00C46737">
        <w:rPr>
          <w:sz w:val="28"/>
          <w:szCs w:val="28"/>
        </w:rPr>
        <w:t>обучение по программам</w:t>
      </w:r>
      <w:proofErr w:type="gramEnd"/>
      <w:r w:rsidRPr="00C46737">
        <w:rPr>
          <w:sz w:val="28"/>
          <w:szCs w:val="28"/>
        </w:rPr>
        <w:t xml:space="preserve"> подготовки офицеров запаса на военных кафедрах учреждений высшего профессионального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виды военных образовательных учреждений профессионального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Правила приема граждан в военные образовательные учреждения профессионального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Организация подготовки офицерских кадров для Вооруженных Сил Российской Федерации.</w:t>
      </w:r>
    </w:p>
    <w:p w:rsidR="00243B49" w:rsidRDefault="00243B49" w:rsidP="00243B49">
      <w:pPr>
        <w:ind w:left="142"/>
        <w:jc w:val="both"/>
        <w:rPr>
          <w:sz w:val="28"/>
          <w:szCs w:val="28"/>
        </w:rPr>
      </w:pPr>
    </w:p>
    <w:p w:rsidR="00243B49" w:rsidRDefault="00243B49" w:rsidP="00243B49">
      <w:pPr>
        <w:ind w:left="862"/>
        <w:jc w:val="center"/>
        <w:rPr>
          <w:b/>
          <w:sz w:val="28"/>
          <w:szCs w:val="28"/>
        </w:rPr>
      </w:pPr>
      <w:r w:rsidRPr="004601CB">
        <w:rPr>
          <w:b/>
          <w:sz w:val="28"/>
          <w:szCs w:val="28"/>
        </w:rPr>
        <w:t>Тематическое планирование (11 класс)</w:t>
      </w:r>
    </w:p>
    <w:p w:rsidR="00243B49" w:rsidRDefault="00243B49" w:rsidP="00243B49">
      <w:pPr>
        <w:ind w:left="862"/>
        <w:jc w:val="center"/>
        <w:rPr>
          <w:b/>
          <w:sz w:val="28"/>
          <w:szCs w:val="28"/>
        </w:rPr>
      </w:pPr>
    </w:p>
    <w:tbl>
      <w:tblPr>
        <w:tblW w:w="0" w:type="auto"/>
        <w:tblInd w:w="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9639"/>
        <w:gridCol w:w="2912"/>
      </w:tblGrid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                                Наименование разделов, тем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Часы 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1"/>
                <w:numId w:val="5"/>
              </w:num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Обеспечение личной безопасности и сохранение здоровья (</w:t>
            </w:r>
            <w:r w:rsidRPr="00C25168">
              <w:rPr>
                <w:b/>
                <w:sz w:val="28"/>
                <w:szCs w:val="28"/>
              </w:rPr>
              <w:t>14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29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Здоровье и здоровый образ жизни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5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34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Здоровый образ жизни – основа укрепления и сохранения личного здоровья.Факторы, способствующие укреплению здоровья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43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Репродуктивное здоровье как составляющая часть здоровья человека и общества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Основы медицинских знаний и оказание первой медицинской помощи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lastRenderedPageBreak/>
              <w:t>2.1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травмах и ранениях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острой сердечной недостаточности и инсульте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остановке сердца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 солнечном ударе, поражении электротоком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2. 5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переломах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2. 6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 черепно-мозговой травме, травме позвоночника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2. 7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травме груди, живота и области таза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1"/>
                <w:numId w:val="5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Основы обороны государства и воинская обязанность (20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Воинская обязанность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6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  <w:lang w:val="en-US"/>
              </w:rPr>
              <w:t>3</w:t>
            </w:r>
            <w:r w:rsidRPr="00C25168">
              <w:rPr>
                <w:sz w:val="28"/>
                <w:szCs w:val="28"/>
              </w:rPr>
              <w:t>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Основные понятия о воинской обязанности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воинского учета и его предназначение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Обязательная подготовка граждан к военной службе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Добровольная подготовка граждан к военной службе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медицинского освидетельствования граждан при постановке их на воинский учет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3.6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Увольнение с военной службы и пребывание в запасе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Военная служба - особый вид федеральной государственной службы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7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Правовые основы военной службы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Общевоинские уставы Вооруженных сил РФ - законы воинской жизни. Устав Внутренней службы.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Военная присяга - клятва воина на верность Родине – России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Прохождение военной службы по призыву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Составы военнослужащих, воинские звания, знаки различия и военная форма одежды.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4.6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Прохождение военной службы по контракту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4.7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Альтернативная гражданская служба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4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Военнослужащий - вооруженный защитник Отечества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110" w:hanging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Требования воинской деятельности, предъявляемые к моральным, психологическим и профессиональным качествам гражданина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lastRenderedPageBreak/>
              <w:t>5.2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Военнослужащий - патриот, с честью и достоинством несущий звание защитника Отечества</w:t>
            </w:r>
          </w:p>
          <w:p w:rsidR="00243B49" w:rsidRPr="00C25168" w:rsidRDefault="00243B49" w:rsidP="00243B49">
            <w:pPr>
              <w:shd w:val="clear" w:color="auto" w:fill="FFFFFF"/>
              <w:ind w:left="10" w:right="542" w:firstLine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Военнослужащий - подчиненный, строго соблюдающий Конституцию РФ, выполняющий требования воинских уставов, приказы командиров и начальников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Военнослужащий - специалист, в совершенстве владеющий оружием и военной техникой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6 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 w:right="355" w:firstLine="5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Военно-профессиональная ориентация и подготовка специалистов для службы в Вооруженных силах Российской Федерации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4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b/>
                <w:color w:val="000000"/>
                <w:sz w:val="28"/>
                <w:szCs w:val="28"/>
                <w:lang w:val="en-US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34</w:t>
            </w:r>
          </w:p>
        </w:tc>
      </w:tr>
    </w:tbl>
    <w:p w:rsidR="00243B49" w:rsidRDefault="00243B49" w:rsidP="00243B49">
      <w:pPr>
        <w:shd w:val="clear" w:color="auto" w:fill="FFFFFF"/>
        <w:rPr>
          <w:b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t>Требования к уровню подготовки выпускников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bCs/>
          <w:iCs/>
          <w:sz w:val="28"/>
          <w:szCs w:val="28"/>
        </w:rPr>
        <w:t>В результате изучения основ безопасности жизнедеятельности на базовом уровне ученик должен</w:t>
      </w:r>
      <w:r w:rsidRPr="00C46737">
        <w:rPr>
          <w:b/>
          <w:bCs/>
          <w:sz w:val="28"/>
          <w:szCs w:val="28"/>
        </w:rPr>
        <w:t>знать/понимать: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основы российского законодательства об обороне государства и воинской обязанности граждан;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порядок первоначальной постановки на воинский учет, медицинского освидетельствования, призыва на военную службу;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состав и предназначение Вооруженных сил Российской Федерации;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требования, предъявляемые военной службой к уровню подготовленности призывника;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предназначение, структуру и задачи РСЧС;</w:t>
      </w:r>
    </w:p>
    <w:p w:rsidR="00243B49" w:rsidRPr="00C46737" w:rsidRDefault="00243B49" w:rsidP="00243B49">
      <w:pPr>
        <w:shd w:val="clear" w:color="auto" w:fill="FFFFFF"/>
        <w:tabs>
          <w:tab w:val="left" w:pos="595"/>
        </w:tabs>
        <w:jc w:val="both"/>
        <w:rPr>
          <w:sz w:val="28"/>
          <w:szCs w:val="28"/>
        </w:rPr>
      </w:pPr>
      <w:r w:rsidRPr="00C46737">
        <w:rPr>
          <w:sz w:val="28"/>
          <w:szCs w:val="28"/>
        </w:rPr>
        <w:t>—</w:t>
      </w:r>
      <w:r w:rsidRPr="00C46737">
        <w:rPr>
          <w:sz w:val="28"/>
          <w:szCs w:val="28"/>
        </w:rPr>
        <w:tab/>
        <w:t>предназначение, структуру и задачи гражданской обороны;</w:t>
      </w:r>
    </w:p>
    <w:p w:rsidR="00243B49" w:rsidRPr="00C46737" w:rsidRDefault="00243B49" w:rsidP="00243B49">
      <w:pPr>
        <w:shd w:val="clear" w:color="auto" w:fill="FFFFFF"/>
        <w:tabs>
          <w:tab w:val="left" w:pos="595"/>
        </w:tabs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уметь:</w:t>
      </w:r>
    </w:p>
    <w:p w:rsidR="00243B49" w:rsidRPr="00C46737" w:rsidRDefault="00243B49" w:rsidP="00243B49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владеть способами защиты населения от чрезвычайных ситуаций природного и техногенного характера;</w:t>
      </w:r>
    </w:p>
    <w:p w:rsidR="00243B49" w:rsidRPr="00C46737" w:rsidRDefault="00243B49" w:rsidP="00243B49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пользоваться средствами индивидуальной и коллективной защиты;</w:t>
      </w:r>
    </w:p>
    <w:p w:rsidR="00243B49" w:rsidRPr="00C46737" w:rsidRDefault="00243B49" w:rsidP="00243B49">
      <w:pPr>
        <w:shd w:val="clear" w:color="auto" w:fill="FFFFFF"/>
        <w:tabs>
          <w:tab w:val="left" w:pos="629"/>
        </w:tabs>
        <w:jc w:val="both"/>
        <w:rPr>
          <w:sz w:val="28"/>
          <w:szCs w:val="28"/>
        </w:rPr>
      </w:pPr>
      <w:r w:rsidRPr="00C46737">
        <w:rPr>
          <w:sz w:val="28"/>
          <w:szCs w:val="28"/>
        </w:rPr>
        <w:t>—оценивать уровень своей подготовленности и осуществлять  самоопределение по отношению к военной службе;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использовать приобретенные знания и умения в практической и повседневной жизни </w:t>
      </w:r>
      <w:proofErr w:type="gramStart"/>
      <w:r w:rsidRPr="00C46737">
        <w:rPr>
          <w:b/>
          <w:bCs/>
          <w:sz w:val="28"/>
          <w:szCs w:val="28"/>
        </w:rPr>
        <w:t>для</w:t>
      </w:r>
      <w:proofErr w:type="gramEnd"/>
      <w:r w:rsidRPr="00C46737">
        <w:rPr>
          <w:b/>
          <w:bCs/>
          <w:sz w:val="28"/>
          <w:szCs w:val="28"/>
        </w:rPr>
        <w:t>:</w:t>
      </w:r>
    </w:p>
    <w:p w:rsidR="00243B49" w:rsidRPr="00C46737" w:rsidRDefault="00243B49" w:rsidP="00243B49">
      <w:pPr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ведения здорового образа жизни;</w:t>
      </w:r>
    </w:p>
    <w:p w:rsidR="00243B49" w:rsidRPr="00C46737" w:rsidRDefault="00243B49" w:rsidP="00243B49">
      <w:pPr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оказания первой медицинской помощи;</w:t>
      </w:r>
    </w:p>
    <w:p w:rsidR="00243B49" w:rsidRPr="00C46737" w:rsidRDefault="00243B49" w:rsidP="00243B49">
      <w:pPr>
        <w:widowControl w:val="0"/>
        <w:numPr>
          <w:ilvl w:val="0"/>
          <w:numId w:val="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развития в себе духовных и физических качеств, необходимых для службы;</w:t>
      </w:r>
    </w:p>
    <w:p w:rsidR="00243B49" w:rsidRDefault="00243B49" w:rsidP="00243B49">
      <w:pPr>
        <w:shd w:val="clear" w:color="auto" w:fill="FFFFFF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6737">
        <w:rPr>
          <w:sz w:val="28"/>
          <w:szCs w:val="28"/>
        </w:rPr>
        <w:t>вызова (обращения за помощью) в случае необходимости соответствующих служб экстренной помощи.</w:t>
      </w:r>
    </w:p>
    <w:p w:rsidR="00243B49" w:rsidRDefault="00243B49" w:rsidP="00243B49">
      <w:pPr>
        <w:shd w:val="clear" w:color="auto" w:fill="FFFFFF"/>
        <w:ind w:left="862"/>
        <w:jc w:val="center"/>
        <w:rPr>
          <w:b/>
          <w:bCs/>
          <w:i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862"/>
        <w:jc w:val="center"/>
        <w:rPr>
          <w:sz w:val="28"/>
          <w:szCs w:val="28"/>
        </w:rPr>
      </w:pPr>
      <w:r w:rsidRPr="00C46737">
        <w:rPr>
          <w:b/>
          <w:bCs/>
          <w:iCs/>
          <w:sz w:val="28"/>
          <w:szCs w:val="28"/>
        </w:rPr>
        <w:t>Результаты обучения.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Результаты изучения учебного предмета «Основы безопасности жизнедеятельности» приведены в разделе «Требования к уровню подготовки выпускников». Требования направлены на формирование знаний и умений, востребованных в повседневной жизни, позволяющих предвидеть опасные и чрезвычайные ситуации и в случае их наступления правильно действовать.</w:t>
      </w:r>
    </w:p>
    <w:p w:rsidR="00243B49" w:rsidRPr="00FE73C3" w:rsidRDefault="00243B49" w:rsidP="00243B4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jc w:val="both"/>
        <w:rPr>
          <w:b/>
          <w:sz w:val="28"/>
          <w:szCs w:val="28"/>
        </w:rPr>
      </w:pPr>
      <w:r w:rsidRPr="00C46737">
        <w:rPr>
          <w:b/>
          <w:iCs/>
          <w:sz w:val="28"/>
          <w:szCs w:val="28"/>
        </w:rPr>
        <w:t>Оценка знаний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Оценивая знания обучающихся, надо учитывать их глубину и полноту, аргументированность их изложения, умение обучающихся использовать знания применительно к конкретным случаям и практическим действиям в повседневной жизни.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Оценка «5» </w:t>
      </w:r>
      <w:r w:rsidRPr="00C46737">
        <w:rPr>
          <w:sz w:val="28"/>
          <w:szCs w:val="28"/>
        </w:rPr>
        <w:t xml:space="preserve">выставляется за </w:t>
      </w:r>
      <w:r w:rsidRPr="00C46737">
        <w:rPr>
          <w:spacing w:val="25"/>
          <w:sz w:val="28"/>
          <w:szCs w:val="28"/>
        </w:rPr>
        <w:t>ответ,</w:t>
      </w:r>
      <w:r w:rsidRPr="00C46737">
        <w:rPr>
          <w:sz w:val="28"/>
          <w:szCs w:val="28"/>
        </w:rPr>
        <w:t xml:space="preserve"> в котором обучающийся демонстрирует глубокое понимание сущности материала, логично его излагает, используя примеры из практики, своего опыта.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Оценка «4» </w:t>
      </w:r>
      <w:r w:rsidRPr="00C46737">
        <w:rPr>
          <w:sz w:val="28"/>
          <w:szCs w:val="28"/>
        </w:rPr>
        <w:t>ставится за ответ, в котором содержатся небольшие неточности и незначительные ошибки.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Оценку «3» </w:t>
      </w:r>
      <w:r w:rsidRPr="00C46737">
        <w:rPr>
          <w:sz w:val="28"/>
          <w:szCs w:val="28"/>
        </w:rPr>
        <w:t>обучающиеся получают за ответ, в котором отсутствует логическая последовательность, имеются пробелы в материале, нет должной аргументации и умения использовать знания в своем опыте.</w:t>
      </w:r>
    </w:p>
    <w:p w:rsidR="00243B49" w:rsidRPr="00C46737" w:rsidRDefault="00243B49" w:rsidP="00243B49">
      <w:pPr>
        <w:shd w:val="clear" w:color="auto" w:fill="FFFFFF"/>
        <w:jc w:val="both"/>
        <w:rPr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Оценку «2» </w:t>
      </w:r>
      <w:r w:rsidRPr="00C46737">
        <w:rPr>
          <w:iCs/>
          <w:sz w:val="28"/>
          <w:szCs w:val="28"/>
        </w:rPr>
        <w:t xml:space="preserve">ставится, если </w:t>
      </w:r>
      <w:proofErr w:type="gramStart"/>
      <w:r w:rsidRPr="00C46737">
        <w:rPr>
          <w:iCs/>
          <w:sz w:val="28"/>
          <w:szCs w:val="28"/>
        </w:rPr>
        <w:t>обучающийся</w:t>
      </w:r>
      <w:proofErr w:type="gramEnd"/>
      <w:r w:rsidRPr="00C46737">
        <w:rPr>
          <w:iCs/>
          <w:sz w:val="28"/>
          <w:szCs w:val="28"/>
        </w:rPr>
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для оценки «3».</w:t>
      </w:r>
    </w:p>
    <w:p w:rsidR="00243B49" w:rsidRPr="004601CB" w:rsidRDefault="00243B49" w:rsidP="00243B49">
      <w:pPr>
        <w:rPr>
          <w:b/>
          <w:sz w:val="28"/>
          <w:szCs w:val="28"/>
        </w:rPr>
      </w:pPr>
    </w:p>
    <w:p w:rsidR="00243B49" w:rsidRPr="00217556" w:rsidRDefault="00243B49" w:rsidP="00243B49">
      <w:pPr>
        <w:ind w:left="142"/>
        <w:jc w:val="center"/>
        <w:rPr>
          <w:b/>
          <w:sz w:val="28"/>
          <w:szCs w:val="28"/>
        </w:rPr>
      </w:pPr>
      <w:r w:rsidRPr="00217556">
        <w:rPr>
          <w:b/>
          <w:sz w:val="28"/>
          <w:szCs w:val="28"/>
        </w:rPr>
        <w:t>Рабочая программа ориентирована на использование учебников: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1. А.Т.Смирнов «Основы безопасности жизнедеятельности» 10,11 класс. Москва, «Просвещение» </w:t>
      </w:r>
      <w:smartTag w:uri="urn:schemas-microsoft-com:office:smarttags" w:element="metricconverter">
        <w:smartTagPr>
          <w:attr w:name="ProductID" w:val="2007 г"/>
        </w:smartTagPr>
        <w:r w:rsidRPr="00C46737">
          <w:rPr>
            <w:sz w:val="28"/>
            <w:szCs w:val="28"/>
          </w:rPr>
          <w:t>2007 г</w:t>
        </w:r>
      </w:smartTag>
      <w:r w:rsidRPr="00C46737">
        <w:rPr>
          <w:sz w:val="28"/>
          <w:szCs w:val="28"/>
        </w:rPr>
        <w:t xml:space="preserve">.,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2. </w:t>
      </w:r>
      <w:proofErr w:type="spellStart"/>
      <w:r w:rsidRPr="00C46737">
        <w:rPr>
          <w:sz w:val="28"/>
          <w:szCs w:val="28"/>
        </w:rPr>
        <w:t>В.Н.Латчук</w:t>
      </w:r>
      <w:proofErr w:type="spellEnd"/>
      <w:r w:rsidRPr="00C46737">
        <w:rPr>
          <w:sz w:val="28"/>
          <w:szCs w:val="28"/>
        </w:rPr>
        <w:t xml:space="preserve"> «Основы безопасности жизнедеятельности» 10 класс. Москва, «Дрофа» </w:t>
      </w:r>
      <w:smartTag w:uri="urn:schemas-microsoft-com:office:smarttags" w:element="metricconverter">
        <w:smartTagPr>
          <w:attr w:name="ProductID" w:val="2007 г"/>
        </w:smartTagPr>
        <w:r w:rsidRPr="00C46737">
          <w:rPr>
            <w:sz w:val="28"/>
            <w:szCs w:val="28"/>
          </w:rPr>
          <w:t>2007 г</w:t>
        </w:r>
      </w:smartTag>
      <w:r w:rsidRPr="00C46737">
        <w:rPr>
          <w:sz w:val="28"/>
          <w:szCs w:val="28"/>
        </w:rPr>
        <w:t xml:space="preserve">.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Дополнительная литература: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 xml:space="preserve">1. В.П.Ситников «Основы безопасности жизнедеятельности». Справочник школьника. Москва, «АСТ» </w:t>
      </w:r>
      <w:smartTag w:uri="urn:schemas-microsoft-com:office:smarttags" w:element="metricconverter">
        <w:smartTagPr>
          <w:attr w:name="ProductID" w:val="1997 г"/>
        </w:smartTagPr>
        <w:r w:rsidRPr="00C46737">
          <w:rPr>
            <w:sz w:val="28"/>
            <w:szCs w:val="28"/>
          </w:rPr>
          <w:t>1997 г</w:t>
        </w:r>
      </w:smartTag>
      <w:r w:rsidRPr="00C46737">
        <w:rPr>
          <w:sz w:val="28"/>
          <w:szCs w:val="28"/>
        </w:rPr>
        <w:t xml:space="preserve">.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2. В.Г.Бубнов «Основы медицинских знаний» учебное пособие. Москва, «АСТ» </w:t>
      </w:r>
      <w:smartTag w:uri="urn:schemas-microsoft-com:office:smarttags" w:element="metricconverter">
        <w:smartTagPr>
          <w:attr w:name="ProductID" w:val="1997 г"/>
        </w:smartTagPr>
        <w:r w:rsidRPr="00C46737">
          <w:rPr>
            <w:sz w:val="28"/>
            <w:szCs w:val="28"/>
          </w:rPr>
          <w:t>1997 г</w:t>
        </w:r>
      </w:smartTag>
      <w:r w:rsidRPr="00C46737">
        <w:rPr>
          <w:sz w:val="28"/>
          <w:szCs w:val="28"/>
        </w:rPr>
        <w:t>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  <w:lang w:val="en-US"/>
        </w:rPr>
        <w:t>MULTIMEDIA</w:t>
      </w:r>
      <w:r w:rsidRPr="00C46737">
        <w:rPr>
          <w:sz w:val="28"/>
          <w:szCs w:val="28"/>
        </w:rPr>
        <w:t xml:space="preserve"> – поддержка предмета: Библиотека электронных наглядных пособий ОБЖ 5-11 класс Министерство образования Российской </w:t>
      </w:r>
      <w:proofErr w:type="gramStart"/>
      <w:r w:rsidRPr="00C46737">
        <w:rPr>
          <w:sz w:val="28"/>
          <w:szCs w:val="28"/>
        </w:rPr>
        <w:t>федерации ,</w:t>
      </w:r>
      <w:proofErr w:type="gramEnd"/>
      <w:r w:rsidRPr="00C46737">
        <w:rPr>
          <w:sz w:val="28"/>
          <w:szCs w:val="28"/>
        </w:rPr>
        <w:t xml:space="preserve"> ГУ РЦ ЭМТО, «Кирилл и Мефодий», </w:t>
      </w:r>
      <w:smartTag w:uri="urn:schemas-microsoft-com:office:smarttags" w:element="metricconverter">
        <w:smartTagPr>
          <w:attr w:name="ProductID" w:val="2003 г"/>
        </w:smartTagPr>
        <w:r w:rsidRPr="00C46737">
          <w:rPr>
            <w:sz w:val="28"/>
            <w:szCs w:val="28"/>
          </w:rPr>
          <w:t>2003 г</w:t>
        </w:r>
      </w:smartTag>
      <w:r w:rsidRPr="00C46737">
        <w:rPr>
          <w:sz w:val="28"/>
          <w:szCs w:val="28"/>
        </w:rPr>
        <w:t>.</w:t>
      </w:r>
    </w:p>
    <w:p w:rsidR="00243B49" w:rsidRDefault="00243B49" w:rsidP="00243B49">
      <w:pPr>
        <w:ind w:left="567"/>
        <w:jc w:val="both"/>
        <w:outlineLvl w:val="0"/>
        <w:rPr>
          <w:b/>
          <w:sz w:val="28"/>
          <w:szCs w:val="28"/>
        </w:rPr>
      </w:pPr>
    </w:p>
    <w:p w:rsidR="00243B49" w:rsidRPr="00C46737" w:rsidRDefault="00243B49" w:rsidP="00243B49">
      <w:pPr>
        <w:ind w:left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Календарно-тематическое планирование 10 класс</w:t>
      </w:r>
    </w:p>
    <w:p w:rsidR="00243B49" w:rsidRPr="00243B49" w:rsidRDefault="00243B49" w:rsidP="00243B49">
      <w:pPr>
        <w:jc w:val="center"/>
        <w:rPr>
          <w:b/>
          <w:sz w:val="20"/>
          <w:szCs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404"/>
        <w:gridCol w:w="1903"/>
        <w:gridCol w:w="607"/>
        <w:gridCol w:w="1756"/>
        <w:gridCol w:w="2999"/>
        <w:gridCol w:w="2937"/>
        <w:gridCol w:w="1626"/>
        <w:gridCol w:w="1275"/>
        <w:gridCol w:w="577"/>
        <w:gridCol w:w="24"/>
        <w:gridCol w:w="8"/>
        <w:gridCol w:w="8"/>
        <w:gridCol w:w="20"/>
        <w:gridCol w:w="16"/>
        <w:gridCol w:w="571"/>
      </w:tblGrid>
      <w:tr w:rsidR="00243B49" w:rsidRPr="00243B49" w:rsidTr="00243B49">
        <w:trPr>
          <w:trHeight w:val="254"/>
        </w:trPr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№ </w:t>
            </w:r>
            <w:proofErr w:type="gramStart"/>
            <w:r w:rsidRPr="00243B49">
              <w:rPr>
                <w:sz w:val="20"/>
                <w:szCs w:val="20"/>
              </w:rPr>
              <w:t>п</w:t>
            </w:r>
            <w:proofErr w:type="gramEnd"/>
            <w:r w:rsidRPr="00243B49">
              <w:rPr>
                <w:sz w:val="20"/>
                <w:szCs w:val="20"/>
              </w:rPr>
              <w:t>/п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Тема урока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Кол- </w:t>
            </w:r>
            <w:proofErr w:type="gramStart"/>
            <w:r w:rsidRPr="00243B49">
              <w:rPr>
                <w:sz w:val="20"/>
                <w:szCs w:val="20"/>
              </w:rPr>
              <w:t>во</w:t>
            </w:r>
            <w:proofErr w:type="gramEnd"/>
            <w:r w:rsidRPr="00243B49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Тип урока</w:t>
            </w:r>
          </w:p>
        </w:tc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11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243B49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 контроля. Измерители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43B49">
              <w:rPr>
                <w:sz w:val="20"/>
                <w:szCs w:val="20"/>
              </w:rPr>
              <w:t>Эл-ты</w:t>
            </w:r>
            <w:proofErr w:type="spellEnd"/>
            <w:proofErr w:type="gramEnd"/>
            <w:r w:rsidRPr="00243B49">
              <w:rPr>
                <w:sz w:val="20"/>
                <w:szCs w:val="20"/>
              </w:rPr>
              <w:t xml:space="preserve"> </w:t>
            </w:r>
            <w:proofErr w:type="spellStart"/>
            <w:r w:rsidRPr="00243B49">
              <w:rPr>
                <w:sz w:val="20"/>
                <w:szCs w:val="20"/>
              </w:rPr>
              <w:t>дополнит-го</w:t>
            </w:r>
            <w:proofErr w:type="spellEnd"/>
            <w:r w:rsidRPr="00243B49">
              <w:rPr>
                <w:sz w:val="20"/>
                <w:szCs w:val="20"/>
              </w:rPr>
              <w:t xml:space="preserve"> содержания</w:t>
            </w:r>
          </w:p>
        </w:tc>
        <w:tc>
          <w:tcPr>
            <w:tcW w:w="15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По плану</w:t>
            </w:r>
          </w:p>
        </w:tc>
        <w:tc>
          <w:tcPr>
            <w:tcW w:w="1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факт</w:t>
            </w:r>
          </w:p>
        </w:tc>
      </w:tr>
      <w:tr w:rsidR="00243B49" w:rsidRPr="00243B49" w:rsidTr="00243B49">
        <w:trPr>
          <w:trHeight w:val="253"/>
        </w:trPr>
        <w:tc>
          <w:tcPr>
            <w:tcW w:w="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1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3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3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58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5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4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8</w:t>
            </w:r>
          </w:p>
        </w:tc>
        <w:tc>
          <w:tcPr>
            <w:tcW w:w="3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9</w:t>
            </w: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243B49">
              <w:rPr>
                <w:rFonts w:eastAsia="Calibri"/>
                <w:b/>
                <w:sz w:val="20"/>
                <w:szCs w:val="20"/>
              </w:rPr>
              <w:t>Раздел 1. Государственная система обеспечения безопасности населения (18 ч)</w:t>
            </w: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положения концепции национальной безопасности Российской Федерации.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изучения и первичного закрепления новых 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Положения Конституции Российской Федерации, гарантирующие права и свободы человека и гражданина. Основные положения концепции национальной безопасности Российской Федерации. Основные законы Российской Федерации, положения которых направлены на обеспечение безопасности граждан.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b/>
                <w:bCs/>
                <w:i/>
                <w:iCs/>
                <w:sz w:val="20"/>
                <w:szCs w:val="20"/>
              </w:rPr>
              <w:t>Иметь представление:</w:t>
            </w:r>
            <w:r w:rsidRPr="00243B49">
              <w:rPr>
                <w:sz w:val="20"/>
                <w:szCs w:val="20"/>
              </w:rPr>
              <w:t xml:space="preserve"> о на</w:t>
            </w:r>
            <w:r w:rsidRPr="00243B49">
              <w:rPr>
                <w:sz w:val="20"/>
                <w:szCs w:val="20"/>
              </w:rPr>
              <w:softHyphen/>
              <w:t>циональных интересах, угрозе национальной безопасности России.</w:t>
            </w:r>
          </w:p>
          <w:p w:rsidR="00243B49" w:rsidRPr="00243B49" w:rsidRDefault="00243B49" w:rsidP="00243B49">
            <w:pPr>
              <w:ind w:left="57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Уметь:</w:t>
            </w:r>
            <w:r w:rsidRPr="00243B49">
              <w:rPr>
                <w:color w:val="000000"/>
                <w:sz w:val="20"/>
                <w:szCs w:val="20"/>
                <w:lang/>
              </w:rPr>
              <w:t xml:space="preserve"> отстаивать свою гражданскую позицию, фор</w:t>
            </w:r>
            <w:r w:rsidRPr="00243B49">
              <w:rPr>
                <w:color w:val="000000"/>
                <w:sz w:val="20"/>
                <w:szCs w:val="20"/>
                <w:lang/>
              </w:rPr>
              <w:softHyphen/>
              <w:t>мировать свои мировоззренческие взгляды.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Цели и задачи курса ОБЖ в текущем году.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rFonts w:eastAsia="Calibri"/>
                <w:sz w:val="20"/>
                <w:szCs w:val="20"/>
              </w:rPr>
            </w:pPr>
            <w:proofErr w:type="gramStart"/>
            <w:r w:rsidRPr="00243B49">
              <w:rPr>
                <w:rFonts w:eastAsia="Calibri"/>
                <w:sz w:val="20"/>
                <w:szCs w:val="20"/>
              </w:rPr>
              <w:t>Чрезвычайные ситуации природного (метеорологические,  геологические, гидрологические, биологические)  характера.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71" w:right="57" w:hanging="14"/>
              <w:jc w:val="both"/>
              <w:rPr>
                <w:sz w:val="20"/>
                <w:szCs w:val="20"/>
              </w:rPr>
            </w:pPr>
            <w:r w:rsidRPr="00243B49">
              <w:rPr>
                <w:color w:val="000000"/>
                <w:sz w:val="20"/>
                <w:szCs w:val="20"/>
              </w:rPr>
              <w:t>Понятие опасного природного явления, их примеры. Динамика возникновения опасных природных явлений на территории России. Влияние опасных природных явлений на жизнедеятельность людей.</w:t>
            </w:r>
          </w:p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color w:val="000000"/>
                <w:sz w:val="20"/>
                <w:szCs w:val="20"/>
              </w:rPr>
              <w:t>Классификация чрезвычайных ситуаций природного характера. Сравнительная оценка опасных природных явлений и чрезвычайных ситуаций на территории России. Чрезвычайные ситуации, наиболее вероятные для города, района.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потенциальных опасностях природного происхождения, характерных для региона проживания.</w:t>
            </w:r>
          </w:p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безопасного поведения в чрезвычайных ситуациях.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Чрезвычайные ситуации природного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(метеорологические, геологические, гидрологические, биологические)   характера.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Отработка практических действий учащихся в ЧС природного характера.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правила поведения при угрозе ЧС природного происхождения.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Владеть навыками: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практических действий по сигналам оповещения.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Практическая работа. Действия по сигналам </w:t>
            </w:r>
            <w:r w:rsidRPr="00243B49">
              <w:rPr>
                <w:sz w:val="20"/>
                <w:szCs w:val="20"/>
              </w:rPr>
              <w:lastRenderedPageBreak/>
              <w:t xml:space="preserve">оповещения. (15 мин).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</w:tc>
        <w:tc>
          <w:tcPr>
            <w:tcW w:w="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Чрезвычайные ситуации техногенного (аварии на транспорте и объектах экономики, радиационное и химическое загрязнение местности)   характера.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Понятие о чрезвычайной ситуации техногенного характера. Классификация ЧС техногенного характера по масштабам распространения. Понятие об аварии и катастрофе. Основные типы ЧС техногенного характера. Опасности аварий и катастроф и их динамика на территории РФ.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правила поведения при угрозе ЧС техногенного происхождения.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безопасного поведения в чрезвычайных ситуациях.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Чрезвычайные ситуации техногенного (аварии на транспорте и объектах экономики, радиационное и химическое загрязнение местности)    характера.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Отработка практических действий учащихся в ЧС техногенного характера: правила безопасного поведения при пожаре в здании; при взрыве в здании; если человек ранен, получил травму; при оповещении об аварии с выбросом АХОВ; при выходе из зоны химического заражения; при оповещении об аварии на </w:t>
            </w:r>
            <w:proofErr w:type="spellStart"/>
            <w:r w:rsidRPr="00243B49">
              <w:rPr>
                <w:rFonts w:eastAsia="Calibri"/>
                <w:sz w:val="20"/>
                <w:szCs w:val="20"/>
              </w:rPr>
              <w:t>радиационно</w:t>
            </w:r>
            <w:proofErr w:type="spellEnd"/>
            <w:r w:rsidRPr="00243B49">
              <w:rPr>
                <w:rFonts w:eastAsia="Calibri"/>
                <w:sz w:val="20"/>
                <w:szCs w:val="20"/>
              </w:rPr>
              <w:t xml:space="preserve"> опасных объектах; действия при  аварии на транспорте.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правила поведения при угрозе ЧС техногенного происхождения.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практических действий при эвакуации из здания, при возникновении аварий  на транспорте.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Практическая работа. Действия при пожаре. (15 мин).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Чрезвычайные ситуации социального характера (терроризм, вооруженные конфликты).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Общие сведения о терроризме, правовая база борьбы с этим социальным явлением; подготовка населения по предупреждению и минимизации последствий возможных террористических актов на данном объекте; характеристика среды обитания как объекта возможного террористического акта; 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20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поведения при угрозе террористического акта.</w:t>
            </w:r>
          </w:p>
          <w:p w:rsidR="00243B49" w:rsidRPr="00243B49" w:rsidRDefault="00243B49" w:rsidP="00243B49">
            <w:pPr>
              <w:ind w:left="120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навыки безопасного поведения в повседневной жизни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Чрезвычайные ситуации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социального характера (терроризм, вооруженные конфликты). Правила безопасного поведения человека при угрозе террористического акта и захвате в качестве заложника.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 Д</w:t>
            </w:r>
            <w:r w:rsidRPr="00243B49">
              <w:rPr>
                <w:rFonts w:eastAsia="Calibri"/>
                <w:sz w:val="20"/>
                <w:szCs w:val="20"/>
              </w:rPr>
              <w:t xml:space="preserve">ействия при наличии угрозы проведения теракта; действия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населения при совершении террористических актов различного характера.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>Правила безопасного поведения человека при угрозе террористического акта и захвате в качестве заложника.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>Меры безопасности населения, оказавшегося на территории военных действий.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поведения  при угрозе террорист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.а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кта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навыки безопасного поведения в повседневной жизни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Решение ситуационных </w:t>
            </w:r>
            <w:r w:rsidRPr="00243B49">
              <w:rPr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Единая государственная система предупреждения и ликвидации ЧС природного и техногенного характера (РСЧС).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Причины создания РСЧС. Основные цели и задачи РСЧС. Уровни РСЧС, их назначение. Координирующие органы управления РСЧС и их структура. Постоянно действующие органы управления РСЧС и их структура. Силы и средства РСЧС и их структура.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предназначение, структуру и задачи РСЧС.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для обращения в случае необходимости в службы экстренной помощи.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Единая государственная система предупреждения и ликвидации ЧС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( 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природного и техногенного характера (РСЧС).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Права и обязанности граждан в области защиты от чрезвычайных ситуаций, определенные Федеральным законом «О защите населения и территорий от чрезвычайных ситуаций природного и техногенного характера».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права и обязанности граждан в области защиты от ЧС.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для обращения в случае необходимости в службы экстренной помощи.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ГО, история ее создания. Предназначение и задачи ГО. Организация ГО на территории РФ. Структура и органы управления ГО. Организация управления ГО. Структура и органы управления по делам ГО и ЧС в ОУ.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  .</w:t>
            </w:r>
            <w:proofErr w:type="gramEnd"/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 предназначении ГО, ее структуре и задачах.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и умения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Основные виды оружия и их поражающие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факторы.</w:t>
            </w:r>
          </w:p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Современные виды оружия: ядерное, химическое, биологическое и другие 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lastRenderedPageBreak/>
              <w:t>современные средства поражения и их поражающие факторы</w:t>
            </w:r>
          </w:p>
          <w:p w:rsidR="00243B49" w:rsidRPr="00243B49" w:rsidRDefault="00243B49" w:rsidP="00243B49">
            <w:pPr>
              <w:shd w:val="clear" w:color="auto" w:fill="FFFFFF"/>
              <w:ind w:right="57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современные виды оружия и их поражающие факторы; меры безопасности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lastRenderedPageBreak/>
              <w:t>при военных действиях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полученные знания и умения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 Основные направления деятельности  гос. орг. и ведомств РФ по защите населения и территорий от ЧС</w:t>
            </w:r>
          </w:p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Задачи ОУ в области предупреждения и ликвидации ЧС. Примерное содержание планов действий по предупреждению и ликвидации ЧС мирное время. Особенности плана ГО ОУ. Обязанности учащихся в области ГО МЧС России, функции, задачи. Полиция. Служба скорой медицинской помощи, другие гос. службы в области безопасности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о задачах ОУ в области предупреждения и ликвидации ЧС;  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практического применения знаний при планировании мероприятий ГО.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Практическая работа. (15 мин).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Государственные службы по охране здоровья и</w:t>
            </w:r>
          </w:p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proofErr w:type="gramStart"/>
            <w:r w:rsidRPr="00243B49">
              <w:rPr>
                <w:rFonts w:eastAsia="Calibri"/>
                <w:sz w:val="20"/>
                <w:szCs w:val="20"/>
              </w:rPr>
              <w:t>обеспечении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 безопасности  населения.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     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МЧС России, функции, задачи. Полиция. Служба скорой медицинской помощи, другие гос. службы в области безопасности.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гос. службы по обеспечению безопасности, их функции и задачи</w:t>
            </w:r>
          </w:p>
          <w:p w:rsidR="00243B49" w:rsidRPr="00243B49" w:rsidRDefault="00243B49" w:rsidP="00243B49">
            <w:pPr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color w:val="000000"/>
                <w:sz w:val="20"/>
                <w:szCs w:val="20"/>
              </w:rPr>
              <w:t>о работе гос. служб безопасности, номера вызова служб.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Мониторинг и прогнозирование ЧС. Оповещение и информирование населения об опасностях, возникающих в чрезвычайных ситуациях мирного и военного времени.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Система оповещения населения о чрез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вычайных ситуациях. Порядок подачи сигнала «Внимание всем!». Передача речевой информации о чрезвычайной ситуации, примерное ее содержание,</w:t>
            </w:r>
            <w:r w:rsidRPr="00243B49">
              <w:rPr>
                <w:sz w:val="20"/>
                <w:szCs w:val="20"/>
              </w:rPr>
              <w:t xml:space="preserve"> действия населения по сигналам оповещения</w:t>
            </w:r>
            <w:r w:rsidRPr="00243B49">
              <w:rPr>
                <w:color w:val="000000"/>
                <w:sz w:val="20"/>
                <w:szCs w:val="20"/>
                <w:lang/>
              </w:rPr>
              <w:t xml:space="preserve"> о чрезвычайных ситуациях.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способы оповещения населения в чрезвычайных ситуациях.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действовать в чрез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вычайных ситуациях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Решение ситуационных задач.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64" w:right="57" w:hanging="7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Организация инженерной защиты населения от поражающих факторов ЧС.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виды защитных со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оружений, правила поведения в защитных сооружениях.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действовать в чрез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вычайных ситуациях; использовать средства коллективной защиты.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64" w:right="57" w:hanging="7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Средства индивидуальной защиты населения.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243B49">
              <w:rPr>
                <w:color w:val="000000"/>
                <w:sz w:val="20"/>
                <w:szCs w:val="20"/>
              </w:rPr>
              <w:t xml:space="preserve">Классификация средств защиты органов дыхания. Принцип работы фильтрующих </w:t>
            </w:r>
            <w:r w:rsidRPr="00243B49">
              <w:rPr>
                <w:color w:val="000000"/>
                <w:sz w:val="20"/>
                <w:szCs w:val="20"/>
              </w:rPr>
              <w:lastRenderedPageBreak/>
              <w:t xml:space="preserve">противогазов. Устройство и назначение узлов и деталей гражданского противогаза ГП-7 (ГП-7В). </w:t>
            </w:r>
          </w:p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основные средства индивидуальной.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Владеть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навыками:</w:t>
            </w:r>
            <w:r w:rsidRPr="00243B49">
              <w:rPr>
                <w:rFonts w:eastAsia="Calibri"/>
                <w:sz w:val="20"/>
                <w:szCs w:val="20"/>
              </w:rPr>
              <w:t>пользования средствами индивидуальной защиты.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>Практическая работа. Нормативы (ГП-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7). (15 мин)</w:t>
            </w:r>
            <w:proofErr w:type="gramStart"/>
            <w:r w:rsidRPr="00243B49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Обучение населения действиям в ЧС. Организация и ведение аварийно-спасательных работ и неотложных работ в зонах ЧС эвакуации населения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Понятие об аварийно-спасательных и неотложных работах. Основные виды обеспечения аварийно-спасательных работ, их содержание и характеристика. Понятие о санитарной обработке населения.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Частичная и полная санитарная обработка и правила ее проведения. Правила поведения при эвакуации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>Знать:</w:t>
            </w:r>
            <w:r w:rsidRPr="00243B49">
              <w:rPr>
                <w:color w:val="000000"/>
                <w:sz w:val="20"/>
                <w:szCs w:val="20"/>
              </w:rPr>
              <w:t xml:space="preserve"> содержание и порядок проведения аварийно-спасательных и неотложных работ</w:t>
            </w:r>
            <w:proofErr w:type="gramStart"/>
            <w:r w:rsidRPr="00243B49">
              <w:rPr>
                <w:color w:val="000000"/>
                <w:sz w:val="20"/>
                <w:szCs w:val="20"/>
              </w:rPr>
              <w:t>.</w:t>
            </w:r>
            <w:r w:rsidRPr="00243B49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равила поведения при эвакуации.</w:t>
            </w:r>
          </w:p>
          <w:p w:rsidR="00243B49" w:rsidRPr="00243B49" w:rsidRDefault="00243B49" w:rsidP="00243B49">
            <w:pPr>
              <w:shd w:val="clear" w:color="auto" w:fill="FFFFFF"/>
              <w:tabs>
                <w:tab w:val="left" w:pos="540"/>
              </w:tabs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>Владеть навыками:</w:t>
            </w:r>
            <w:r w:rsidRPr="00243B49">
              <w:rPr>
                <w:color w:val="000000"/>
                <w:sz w:val="20"/>
                <w:szCs w:val="20"/>
              </w:rPr>
              <w:t xml:space="preserve"> проведения частичной и полной санитарной обработки.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Контрольная работа по разделу «       Система защиты населения в ЧС»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Контроль</w:t>
            </w:r>
          </w:p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Вопросы по содержанию раздела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 xml:space="preserve">Знать: </w:t>
            </w:r>
            <w:r w:rsidRPr="00243B49">
              <w:rPr>
                <w:color w:val="000000"/>
                <w:sz w:val="20"/>
                <w:szCs w:val="20"/>
              </w:rPr>
              <w:t>потенциальные опасности и правильные действия при опасности</w:t>
            </w:r>
          </w:p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владеть навыками в области ГО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( 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>способы и средства защиты)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тест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7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tabs>
                <w:tab w:val="left" w:pos="720"/>
                <w:tab w:val="center" w:pos="7843"/>
              </w:tabs>
              <w:ind w:left="57" w:right="57"/>
              <w:rPr>
                <w:b/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ab/>
            </w:r>
            <w:r w:rsidRPr="00243B49">
              <w:rPr>
                <w:b/>
                <w:sz w:val="20"/>
                <w:szCs w:val="20"/>
              </w:rPr>
              <w:tab/>
              <w:t xml:space="preserve">  Раздел 2.Сохранение здоровья и обеспечение личной безопасности  (5ч)</w:t>
            </w: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Правила и безопасность дорожного движения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Безопасность на дорогах. Общие обязанности пешеходов и пассажиров, водителей мопедов, велосипедов.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основные обязанности пешеходов, пассажиров, водителей мопедов, велосипедов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приобретенные знания на дорогах, в транспорте, в качестве пешеходов.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  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Здоровый образ жизни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как основа личного здоровья и безопасной жизнедеятельности 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Здоровый образ жизни - индивидуальная система поведения человека, направленная на укрепление и сохранение здоровья. Основные составляющие здорового образа жизни.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основное определение понятия «здоровый образ жизни»; факторы, влияющие на здоровье.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Решение ситуационных задач.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Факторы, влияющие на укрепление здоровья</w:t>
            </w:r>
          </w:p>
          <w:p w:rsidR="00243B49" w:rsidRPr="00243B49" w:rsidRDefault="00243B49" w:rsidP="00243B49">
            <w:pPr>
              <w:ind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Значение для здоровья человека 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lastRenderedPageBreak/>
              <w:t>двигательной активности и закаливания организма.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Значение двигательной активности для здоровья человека в процессе его жиз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недеятельности. Физиологические осо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 xml:space="preserve">бенности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влияния закаливающих процедур на организм человека и укрепление его здоровья. Правила использования факторов окружающей среды для закаливания, необходимость выработки привычки к систематическому выполнению закаливающих процедур.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способ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ствующих укреплению здоровья.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Факторы, разрушающие здоровье. Вредные привычки, их влияние на здоровье. 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t>Курение табака и его влияние на организм человека.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Вредные привычки (курение, употребление алкоголя, наркотиков) и их социальные последствия. Курение и его влияние на состояние здоровья. Табачный дым и его составные части. Влияние курения на нервную и сердечнососудистую системы. Пассивное курение и его влияние на здоровье.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разрушающих здоровье, - вредных привычках.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23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Факторы, разрушающие здоровье.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 Употребление алкоголя и его влияние на здоровье человека. Наркомания и токсикомания.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 Наркотики. Наркомания и токсикомания, общие понятия и определения. Социальные последствия пристрастия к наркотикам. Профилактика наркомании.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разрушающих здоровье, - вредных привычках.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center"/>
              <w:rPr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>Раздел 3. Основы обороны государства и воинская обязанность (11ч)</w:t>
            </w: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История создания Вооруженных Сил России.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Организация вооруженных сил Мос</w:t>
            </w:r>
            <w:r w:rsidRPr="00243B49">
              <w:rPr>
                <w:rFonts w:eastAsia="Calibri"/>
                <w:sz w:val="20"/>
                <w:szCs w:val="20"/>
              </w:rPr>
              <w:softHyphen/>
              <w:t xml:space="preserve">ковского государства в </w:t>
            </w:r>
            <w:r w:rsidRPr="00243B49">
              <w:rPr>
                <w:rFonts w:eastAsia="Calibri"/>
                <w:sz w:val="20"/>
                <w:szCs w:val="20"/>
                <w:lang w:val="en-US"/>
              </w:rPr>
              <w:t>XIV</w:t>
            </w:r>
            <w:r w:rsidRPr="00243B49">
              <w:rPr>
                <w:rFonts w:eastAsia="Calibri"/>
                <w:sz w:val="20"/>
                <w:szCs w:val="20"/>
              </w:rPr>
              <w:t>-</w:t>
            </w:r>
            <w:r w:rsidRPr="00243B49">
              <w:rPr>
                <w:rFonts w:eastAsia="Calibri"/>
                <w:sz w:val="20"/>
                <w:szCs w:val="20"/>
                <w:lang w:val="en-US"/>
              </w:rPr>
              <w:t>XV</w:t>
            </w:r>
            <w:r w:rsidRPr="00243B49">
              <w:rPr>
                <w:rFonts w:eastAsia="Calibri"/>
                <w:sz w:val="20"/>
                <w:szCs w:val="20"/>
              </w:rPr>
              <w:t xml:space="preserve"> веках. Военная реформа Ивана Грозного в середине XVI века. Военная реформа Петра I, создание регулярной армии, ее особенности. Военные реформы в России во второй половине XIX века, создание массовой армии. Создание советских Вооруженных Сил, их структура и предназначение.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об истории создания Вооруженных Сил России, о реформе Вооруженных Сил.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  <w:lang/>
              </w:rPr>
              <w:t>Уметь:</w:t>
            </w:r>
            <w:r w:rsidRPr="00243B49">
              <w:rPr>
                <w:rFonts w:eastAsia="Calibri"/>
                <w:sz w:val="20"/>
                <w:szCs w:val="20"/>
                <w:lang/>
              </w:rPr>
              <w:t xml:space="preserve"> осуществлять поиск нужной информации по заданной теме в источниках различного типа.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Семинар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Организационная структура ВС России. Виды ВС, история их создания и предназначение.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Вооруженные Силы Российской Федерации - государственная военная организация, составляющая основу обороны страны. Организационная структура Вооруженных Сил. Руководство и управление Вооруженными Силами. Реформа Вооруженных Сил России, ее этапы и основное содержание. Виды Вооруженных Сил РФ.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 и предназначение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Рода войск, история их создания и предназначение.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Ракетные войска стратегического на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значения, их предназначение, история создания, структура. Космические войска: история создания, предназначение, структура. Воздушно-десантные войска: история создания, предназначение, структура.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 и предназначение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к военной службе.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Другие войска, их состав и предназначение с учетом концепции государственной политики РФ по военному строительству.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Пограничные войска Федеральной службы безопасности Российской Федерации, внутренние войска Министерства внутренних дел, войска гражданской обороны, их состав и предназначение.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 и предназначение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оценивать уровень своей подготовленности к военной службе.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 Основы законодательства РФ об обороне государства и воинской обязанности.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Понятие об обороноспособности государства. Правовые основы организации обороны и обеспечения безопасности личности, общества и государства. Федеральный закон «Об обороне». Понятие об обороне. ВС как государственная военная организация. Закон Российской Федерации «О безопасности». Понятие о безопасности. Основные функции системы безопасности. Силы обеспечения безопасности. Руководство и управление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Вооруженными Силами.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Военная реформа, проводимая в настоящее время, ее цели и содержание.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lastRenderedPageBreak/>
              <w:t>Знать:</w:t>
            </w:r>
            <w:r w:rsidRPr="00243B49">
              <w:rPr>
                <w:color w:val="000000"/>
                <w:sz w:val="20"/>
                <w:szCs w:val="20"/>
              </w:rPr>
              <w:t xml:space="preserve"> об обороноспособности и безопасности государства, а также о роли ВС РФ по их обеспечению.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Боевые традиции Вооруженных Сил России.</w:t>
            </w:r>
          </w:p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Патриотизм и верность воинскому долгу — основные качества защитника Отечества.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Патриотизм - духовно-нравственная основа личности военнослужащего, защитника Отечества, источник духовных сил воина. Преданность своему Отечеству, любовь к Родине, стремление служить ее интересам, защищать от врагов - основное содержание патриотизма. Воинский долг - обязанность Отечеству по его вооруженной защите.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требованиях воинской деятельности, предъявляемых к моральным и индивидуально-психологическим качествам гражданина.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Боевые традиции Вооруженных Сил России 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t>Дружба, войсковое товарищество — основа боевой готовности частей и подразделений.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Особенности воинского коллектива, значение войскового товарищества в боевых условиях и повседневной жизни частей и подразделений. Войсковое товарищество - боевая традиция Российской армии и флота.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i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 дружбе и войсковом товариществе как основе боевой готовности частей и подразделений.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духовных и физических качеств, необходимых для военной службы.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Боевые традиции Вооруженных Сил России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Памяти поколений – дни воинской славы России.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Бинарный урок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Дни воинской славы - Дни славных побед, сыгравших решающую роль в истории государства. Основные формы увековечения памяти российских воинов, отличившихся в сражениях, связанных с днями воинской славы России.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днях воинской славы и о формах увековечения памяти.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отстаивать свою гражданскую позицию, формировать свои мировоззренческие взгляды.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Семинар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Государственная и военная символика России, символы воинской чести, доблести и славы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Боевое Знамя воинской части - символ воинской чести, доблести и славы.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Боевое знамя воинской части - особо почетный знак, отличающий особенности боевого подразделения, истории и заслуг воинской части. Ритуал вручения Боевого знамени воинской части, порядок его хранения и содержания.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 символах воинской чести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.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t>о</w:t>
            </w:r>
            <w:proofErr w:type="gramEnd"/>
            <w:r w:rsidRPr="00243B49">
              <w:rPr>
                <w:rFonts w:eastAsia="Calibri"/>
                <w:sz w:val="20"/>
                <w:szCs w:val="20"/>
                <w:lang w:eastAsia="en-US"/>
              </w:rPr>
              <w:t>б основных государственных наградах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осуществлять осознанное самоопределение по отношению к военной службе, 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отстаивать свою                        </w:t>
            </w:r>
            <w:proofErr w:type="spellStart"/>
            <w:r w:rsidRPr="00243B49">
              <w:rPr>
                <w:rFonts w:eastAsia="Calibri"/>
                <w:sz w:val="20"/>
                <w:szCs w:val="20"/>
                <w:lang w:eastAsia="en-US"/>
              </w:rPr>
              <w:t>гражданску</w:t>
            </w:r>
            <w:proofErr w:type="spellEnd"/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 позицию, формировать свои 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lastRenderedPageBreak/>
              <w:t>мировоззренческие взгляды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 семинар.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 Ритуалы Вооруженных Сил Российской Федерации, их смысл и воспитательное значение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Ордена и медали – почетные награды за воинские отличия и заслуги в бою и военной службе.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История государственных наград за во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енные отличия в России. Основные го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сударственные награды СССР и России, звания Герой Советского Союза, Герой Российской Федерации.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i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 xml:space="preserve">об основных государственных наградах.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отстаивать свою гражданскую позицию, формировать свои мировоззренческие взгляды.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 Проверочная работа по разделу «ОВС»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Контрольная работа по разделу «Основы обороны государства и воинская обязанность»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Контроль знаний 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Вопросы по изученному разделу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 Знать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основы обороны государства и состав и предназначение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>ВС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РФ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Понимать: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уметь владеть навыками в области ГО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( 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>способы и средства защиты)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тест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</w:tbl>
    <w:p w:rsidR="00243B49" w:rsidRPr="00243B49" w:rsidRDefault="00243B49" w:rsidP="00243B49">
      <w:pPr>
        <w:jc w:val="both"/>
        <w:rPr>
          <w:b/>
          <w:sz w:val="20"/>
          <w:szCs w:val="20"/>
        </w:rPr>
      </w:pPr>
    </w:p>
    <w:p w:rsidR="00243B49" w:rsidRPr="00243B49" w:rsidRDefault="00243B49" w:rsidP="00243B49">
      <w:pPr>
        <w:jc w:val="both"/>
        <w:rPr>
          <w:b/>
          <w:sz w:val="20"/>
          <w:szCs w:val="20"/>
        </w:rPr>
      </w:pPr>
    </w:p>
    <w:p w:rsidR="00243B49" w:rsidRDefault="00243B49" w:rsidP="00243B49">
      <w:pPr>
        <w:jc w:val="center"/>
        <w:rPr>
          <w:b/>
          <w:sz w:val="20"/>
          <w:szCs w:val="20"/>
        </w:rPr>
      </w:pPr>
      <w:r w:rsidRPr="00243B49">
        <w:rPr>
          <w:b/>
          <w:sz w:val="20"/>
          <w:szCs w:val="20"/>
        </w:rPr>
        <w:t>КАЛЕНДАРНО-ТЕМАТИЧЕСКОЕ ПЛАНИРОВАНИЕ (11кл.)</w:t>
      </w:r>
    </w:p>
    <w:p w:rsidR="00243B49" w:rsidRPr="00243B49" w:rsidRDefault="00243B49" w:rsidP="00243B49">
      <w:pPr>
        <w:jc w:val="center"/>
        <w:rPr>
          <w:b/>
          <w:sz w:val="20"/>
          <w:szCs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404"/>
        <w:gridCol w:w="1942"/>
        <w:gridCol w:w="607"/>
        <w:gridCol w:w="1756"/>
        <w:gridCol w:w="3320"/>
        <w:gridCol w:w="2741"/>
        <w:gridCol w:w="1626"/>
        <w:gridCol w:w="1275"/>
        <w:gridCol w:w="542"/>
        <w:gridCol w:w="38"/>
        <w:gridCol w:w="16"/>
        <w:gridCol w:w="16"/>
        <w:gridCol w:w="15"/>
        <w:gridCol w:w="433"/>
      </w:tblGrid>
      <w:tr w:rsidR="00243B49" w:rsidRPr="00243B49" w:rsidTr="00243B49">
        <w:trPr>
          <w:trHeight w:val="254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№ </w:t>
            </w:r>
            <w:proofErr w:type="gramStart"/>
            <w:r w:rsidRPr="00243B49">
              <w:rPr>
                <w:sz w:val="20"/>
                <w:szCs w:val="20"/>
              </w:rPr>
              <w:t>п</w:t>
            </w:r>
            <w:proofErr w:type="gramEnd"/>
            <w:r w:rsidRPr="00243B49">
              <w:rPr>
                <w:sz w:val="20"/>
                <w:szCs w:val="20"/>
              </w:rPr>
              <w:t>/п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Тема урока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Кол- </w:t>
            </w:r>
            <w:proofErr w:type="gramStart"/>
            <w:r w:rsidRPr="00243B49">
              <w:rPr>
                <w:sz w:val="20"/>
                <w:szCs w:val="20"/>
              </w:rPr>
              <w:t>во</w:t>
            </w:r>
            <w:proofErr w:type="gramEnd"/>
            <w:r w:rsidRPr="00243B49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Тип урока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10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Требования к уровню подготовки  </w:t>
            </w:r>
            <w:proofErr w:type="gramStart"/>
            <w:r w:rsidRPr="00243B49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 контроля. Измерители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43B49">
              <w:rPr>
                <w:sz w:val="20"/>
                <w:szCs w:val="20"/>
              </w:rPr>
              <w:t>Эл-ты</w:t>
            </w:r>
            <w:proofErr w:type="spellEnd"/>
            <w:proofErr w:type="gramEnd"/>
            <w:r w:rsidRPr="00243B49">
              <w:rPr>
                <w:sz w:val="20"/>
                <w:szCs w:val="20"/>
              </w:rPr>
              <w:t xml:space="preserve"> </w:t>
            </w:r>
            <w:proofErr w:type="spellStart"/>
            <w:r w:rsidRPr="00243B49">
              <w:rPr>
                <w:sz w:val="20"/>
                <w:szCs w:val="20"/>
              </w:rPr>
              <w:t>дополнит-го</w:t>
            </w:r>
            <w:proofErr w:type="spellEnd"/>
            <w:r w:rsidRPr="00243B49">
              <w:rPr>
                <w:sz w:val="20"/>
                <w:szCs w:val="20"/>
              </w:rPr>
              <w:t xml:space="preserve"> содержания</w:t>
            </w:r>
          </w:p>
        </w:tc>
        <w:tc>
          <w:tcPr>
            <w:tcW w:w="1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Дата</w:t>
            </w:r>
          </w:p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По плану</w:t>
            </w:r>
          </w:p>
        </w:tc>
        <w:tc>
          <w:tcPr>
            <w:tcW w:w="1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факт </w:t>
            </w:r>
          </w:p>
        </w:tc>
      </w:tr>
      <w:tr w:rsidR="00243B49" w:rsidRPr="00243B49" w:rsidTr="00243B49">
        <w:trPr>
          <w:trHeight w:val="253"/>
        </w:trPr>
        <w:tc>
          <w:tcPr>
            <w:tcW w:w="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2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4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9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5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5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8</w:t>
            </w:r>
          </w:p>
        </w:tc>
        <w:tc>
          <w:tcPr>
            <w:tcW w:w="3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9</w:t>
            </w: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0"/>
              <w:jc w:val="center"/>
              <w:rPr>
                <w:b/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>Раздел 1 Сохранение здоровья и обеспечение личной безопасности (14ч)</w:t>
            </w: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Основы здорового образа жизни. Факторы, укрепляющие здоровье.</w:t>
            </w:r>
          </w:p>
          <w:p w:rsidR="00243B49" w:rsidRPr="00243B49" w:rsidRDefault="00243B49" w:rsidP="00243B49">
            <w:pPr>
              <w:shd w:val="clear" w:color="auto" w:fill="FFFFFF"/>
              <w:ind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Правила личной гигиены и здоровье.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изучения и первичного закрепления новых знаний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Личная гигиена, общие понятия и опре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деления.  Некоторые понятия об очищении организма.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sz w:val="20"/>
                <w:szCs w:val="20"/>
              </w:rPr>
              <w:t>об основных составляющих здорового образа жизни и их влиянии на безопасность жизнедеятельности личности.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и умения в практической деятельности и повседневной жизни для ведения здорового образа жизни.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Цели и задачи курса ОБЖ в текущем году.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Репродуктивное здоровье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Нравственность и здоровье. Формирование </w:t>
            </w:r>
            <w:r w:rsidRPr="00243B49">
              <w:rPr>
                <w:sz w:val="20"/>
                <w:szCs w:val="20"/>
              </w:rPr>
              <w:lastRenderedPageBreak/>
              <w:t>правильного взаимоотношения полов.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Семья и ее значение в жизни человека. Факторы, оказывающие влияние на гармонию совместной жизни (психологический, культурный и материальный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факторы). Качества, которые необходимо воспитывать в себе молодому человеку для создания прочной семьи.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оказывающих влияние на гармонию совместной жизни.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воспитания качеств, необходимых для создания прочной семьи.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Репродуктивное здоровье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Семья, основные функции семьи и здоровье. Законодательство о семье.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Брак и семья, основные понятия и опре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деления. Условия и порядок заключения брака. Личные права и обязанности суп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ругов. Имущественные права супругов. Права и обязанности родителей.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Факторы, влияющие на гармонию совместной жизни.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основах законода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тельства РФ о семье.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воспитания в себе качеств, необходимых для создания прочной семьи.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Факторы, разрушающие    здоровье.</w:t>
            </w:r>
          </w:p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Основные заболевания, передаваемые половым путем, СПИД. Их признаки и профилактика.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Инфекции, передаваемые половым путем (ИППП), формы передачи, причины, способствующие заражению ИППП. Меры профилактики. Уголовная ответственность за заражение  ИППП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.. 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ВИЧ-инфекция и СПИД, краткая харак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теристика и пути заражения. Ранние половые связи и их последствия для здоровья.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основах личной гигиены; об уголовной ответственности за заражение ИППП.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ведения здорового образа жизни.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Репродуктивное здоровье. Беременность и гигиена беременности. Уход за младенцем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Репродуктивное здоровье и факторы, влияющие на него. Беременность и гигиена беременности. Уход за младенцем.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что такое репродуктивное здоровье, факторы, влияющие на него; значение беременности и рождении младенца; ухода за ним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: приобретенные знания в жизни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  <w:lang/>
              </w:rPr>
            </w:pPr>
            <w:r w:rsidRPr="00243B49">
              <w:rPr>
                <w:sz w:val="20"/>
                <w:szCs w:val="20"/>
                <w:lang/>
              </w:rPr>
              <w:t xml:space="preserve"> 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Основы медицинских знаний и правила оказания первой помощи.</w:t>
            </w:r>
          </w:p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тепловых и солнечных ударах, поражениях электротоком.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Оказание помощи при поражении электротоком, при тепловых и солнечных ударах 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основные правила при поражении электротоком;</w:t>
            </w:r>
            <w:r w:rsidRPr="00243B49">
              <w:rPr>
                <w:rFonts w:eastAsia="Calibri"/>
                <w:sz w:val="20"/>
                <w:szCs w:val="20"/>
              </w:rPr>
              <w:t xml:space="preserve"> при тепловых и солнечных ударах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данных травмах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45" w:lineRule="exact"/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  <w:lang w:eastAsia="en-US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  <w:lang/>
              </w:rPr>
            </w:pPr>
            <w:r w:rsidRPr="00243B49">
              <w:rPr>
                <w:sz w:val="20"/>
                <w:szCs w:val="20"/>
                <w:lang/>
              </w:rPr>
              <w:t>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Оказание первой помощи при ранениях, и при кровотечениях.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Понятия о кровотечениях. Классификация и характеристика кровотечений. Причины, вызывающие кровотечения.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Признаки артериального и венозного кровотечений.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Виды ран и общие правила оказания первой медицинской помощи. Способы остановки кровотечений. Правила наложения давящей повязки. Правила наложения жгута. Борьба с болью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виды ран и правила оказания первой помощи при ранении, правила наложения жгута и давящей повязки.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наложения повязок на различные части тела.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оказания первой помощи при кровотечениях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59" w:lineRule="exact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 xml:space="preserve">Практическая работа. Наложение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 xml:space="preserve">повязок. (15 мин).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Оказание первой помощи при   травмах. Первая помощь при травматическом шоке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Ушибы и их признаки. Растяжение связок и их признаки. Разрывы связок и мышц, их признаки. Вывихи и их признаки. Первая помощь при травмах опорно-двигательного аппарата. Профилактика травм опорно-двигательного аппарата. </w:t>
            </w:r>
            <w:r w:rsidRPr="00243B49">
              <w:rPr>
                <w:sz w:val="20"/>
                <w:szCs w:val="20"/>
              </w:rPr>
              <w:t>Понятие о травматическом шоке. Причины и признаки травматического шока, его действие на организм человека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оказания первой помощи при </w:t>
            </w:r>
            <w:proofErr w:type="spellStart"/>
            <w:r w:rsidRPr="00243B49">
              <w:rPr>
                <w:rFonts w:eastAsia="Calibri"/>
                <w:sz w:val="20"/>
                <w:szCs w:val="20"/>
              </w:rPr>
              <w:t>травмах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.п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ричины</w:t>
            </w:r>
            <w:proofErr w:type="spellEnd"/>
            <w:r w:rsidRPr="00243B49">
              <w:rPr>
                <w:rFonts w:eastAsia="Calibri"/>
                <w:sz w:val="20"/>
                <w:szCs w:val="20"/>
              </w:rPr>
              <w:t xml:space="preserve"> травматического шока, степени ожогов.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травмах, растяже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ниях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</w:t>
            </w:r>
            <w:r w:rsidRPr="00243B49">
              <w:rPr>
                <w:rFonts w:eastAsia="Calibri"/>
                <w:sz w:val="20"/>
                <w:szCs w:val="20"/>
              </w:rPr>
              <w:t xml:space="preserve">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переломах.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Открытые и закрытые переломы. Признаки переломов. Отработка приемов оказания ПП при переломах. Отработка основных правил транспортной иммобилизации.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оказания первой помощи при переломах.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переломах.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59" w:lineRule="exact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Практическая работа. Оказание ПП при травмах (15 мин).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черепно-мозговой травме и повреждении позвоночника.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Понятие о черепно-мозговой травме. Причины травм головы и позвоночника. Признаки симптомы травм головы и позвоночника. Первая помощь при черепно-мозговой травме, при повреждении позвоночника.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приемы оказания первой помощи при травмах головы и позвоночника.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травмах головы и позвоночника.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Практическая работа.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Оказание ПП при травмах (15 мин </w:t>
            </w:r>
            <w:proofErr w:type="gramEnd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травмах груди, живота и области таза.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Опасности травм грудной клетки. Отработка приемов оказания первой помощи при травмах груди, живота и области таза.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оказания первой медицинской помощи при травмах.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медицинской помощи при травмах груди, живота, таза.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Практическая работа. Оказание ПП при травмах (15 мин).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Экстренная реанимационная помощь.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Снабжение организма человека кислородом. Схема поступления кислорода из легких в кровь. Понятие о клинической смерти и реанимации. Определение признаков </w:t>
            </w:r>
            <w:r w:rsidRPr="00243B49">
              <w:rPr>
                <w:sz w:val="20"/>
                <w:szCs w:val="20"/>
              </w:rPr>
              <w:lastRenderedPageBreak/>
              <w:t xml:space="preserve">клинической смерти. Объем экстренных реанимационных мероприятий. </w:t>
            </w:r>
            <w:proofErr w:type="spellStart"/>
            <w:r w:rsidRPr="00243B49">
              <w:rPr>
                <w:sz w:val="20"/>
                <w:szCs w:val="20"/>
              </w:rPr>
              <w:t>Прекардиальный</w:t>
            </w:r>
            <w:proofErr w:type="spellEnd"/>
            <w:r w:rsidRPr="00243B49">
              <w:rPr>
                <w:sz w:val="20"/>
                <w:szCs w:val="20"/>
              </w:rPr>
              <w:t xml:space="preserve"> удар в область грудины. Непрямой массаж сердца. Искусственная вентиляция легких. Причины и признаки остановки сердца. Отработка приемов оказания первой помощи при остановке сердца.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Иметь представление:</w:t>
            </w:r>
            <w:r w:rsidRPr="00243B49">
              <w:rPr>
                <w:rFonts w:eastAsia="Calibri"/>
                <w:sz w:val="20"/>
                <w:szCs w:val="20"/>
              </w:rPr>
              <w:t xml:space="preserve"> о клинической смерти, правила оказания первой помощи при остановке сердца.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реанимационных мероприятиях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 xml:space="preserve">Практическая работа. Определение признаков </w:t>
            </w:r>
            <w:proofErr w:type="spellStart"/>
            <w:r w:rsidRPr="00243B49">
              <w:rPr>
                <w:rFonts w:eastAsia="Calibri"/>
                <w:sz w:val="20"/>
                <w:szCs w:val="20"/>
              </w:rPr>
              <w:t>кл</w:t>
            </w:r>
            <w:proofErr w:type="spellEnd"/>
            <w:r w:rsidRPr="00243B49">
              <w:rPr>
                <w:rFonts w:eastAsia="Calibri"/>
                <w:sz w:val="20"/>
                <w:szCs w:val="20"/>
              </w:rPr>
              <w:t>. смерти (15 мин)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>Оказание ЭРП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Первая помощь при острой сердечной недостаточности и инсульте.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Сердечная недостаточность, основные понятия и определения. Инсульт, его возможные причины возникновения. Первая медицинская помощь при острой сердечной недостаточности и инсульте.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 правила оказания первой медицинской помощи при сердечной недостаточности и инсульте.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острой сердечной недостаточности и инсульте.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Контрольная работа по теме «Оказание первой помощи»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Контроль знаний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Вопросы по изученным темам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sz w:val="20"/>
                <w:szCs w:val="20"/>
                <w:lang w:eastAsia="en-US"/>
              </w:rPr>
              <w:t>основные мероприятия по оказанию  первой помощи.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тест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 w:right="-40" w:firstLine="120"/>
              <w:rPr>
                <w:b/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>Раздел 2. Основы обороны государства и воинская обязанность (20ч)</w:t>
            </w: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Воинская обязанность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Защита Отечества - долг и обязанность граждан РФ.  Основные понятия о воинской обязанности.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обязанностях граждан по защите государства; о воинской обязанности.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</w:t>
            </w:r>
            <w:r w:rsidRPr="00243B49">
              <w:rPr>
                <w:rFonts w:eastAsia="Calibri"/>
                <w:sz w:val="20"/>
                <w:szCs w:val="20"/>
              </w:rPr>
              <w:t>: полученные знания для осознанного самоопределения по отношению к военной службе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Организация воинского учета и его предназначение.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Организация воинского учета. Первоначальная постановка граждан на воинский учет. Обязанности граждан по воинскому учету.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83" w:lineRule="exact"/>
              <w:ind w:left="120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организации воинского учета, о первоначальной постановке граждан на воинский учет, об обязанностях граждан по воинскому учету.</w:t>
            </w:r>
          </w:p>
          <w:p w:rsidR="00243B49" w:rsidRPr="00243B49" w:rsidRDefault="00243B49" w:rsidP="00243B49">
            <w:pPr>
              <w:spacing w:line="283" w:lineRule="exact"/>
              <w:ind w:left="120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полученные знания для осуществления осознанного самоопределения по отношению к военной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Обязательная подготовка граждан к военной службе.  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Основное содержание обязательной подготовки гражданина к военной службе.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содержании обязательной подготовки граждан к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службы, формировать физическую подготовку.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Добровольная подготовка граждан к военной службе.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Основные направления добровольной подготовки граждан к военной службе. Занятие военно-прикладными видами спорта.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Обучение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по дополнительным образовательным программам, имеющим целью военную подготовку несовершеннолетних граждан в общеобразовательных учреждениях среднего (полного) общего образования.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Обучение по программам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подготовки офицеров запаса на военных кафедрах в образовательных учреждениях высшего профессионального образования.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основных направлениях добровольной подготовки граждан к</w:t>
            </w: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i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приобретенные знания для развития в себе духовных и физических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Организация медицинского освидетельствования и медицинского обследования при постановке на воинский учет.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Организация и предназначение медицинского освидетельствования и медицинского обследования при первоначальной постановке граждан на воинский учет. Категории годности к военной службе. Организация профессионально-психологического отбора граждан при первоначальной постановке их на воинский учет. Основные требования к индивидуально-психологическим и профессиональным качествам молодежи призывного возраста для комплектования различных воинских должностей.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организации медицинского освидетельствования и профессиональн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о-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психологического отбора граждан при первоначальной постановке их на воинский учет, о категориях годности к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при первоначальной постановке на воинский учет и для развития в себе качеств, необходимых для военной службы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Увольнение с военной службы 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пребывание в запасе.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Увольнение с военной службы. Запас Вооруженных Сил Российской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Федерации, его предназначение, порядок освобождения граждан от военных сборов.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основах военной службы.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об основных правах и обязанностях во время пребывания в запасе.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полученные знания для осознанного самоопределения по отношению к военной службе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Правовые основы военной службы. Общие обязанности и права военнослужащих.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Военная служба – особый вид федеральной государственной службы. Конституция РФ и вопросы военной службы. Законы РФ, определяющие правовую основу военной службы. Статус военнослужащего, права и свободы военнослужащего. Льготы, предоставляемые военнослужащим, проходящим военную службу по призыву. Права и ответственность военнослужащих. Дисциплинарная, административная, материальная, уголовная ответственность военнослужащих.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основные положения законодательства РФ об обороне государства и воинской обязанности, военной службе граждан.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для осознанного самоопределения по отношению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Общевоинские уставы Вооруженных Сил РФ-закон воинской жизни.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Общевоинские уставы - нормативно- правовые акты, регламентирующие жизнь и быт военнослужащих. Устав внутренней службы Вооруженных Сил РФ, Устав гарнизонной и караульной службы Вооруженных Сил РФ, Дисциплинарный устав Вооруженных Сил РФ, Строевой устав Вооруженных Сил РФ, их предназначение и основные положения.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нормативно-правовых актах, регламентирующих жизнь и быт в/служащих; о предназначении общевоинских уставов ВС.</w:t>
            </w:r>
          </w:p>
          <w:p w:rsidR="00243B49" w:rsidRPr="00243B49" w:rsidRDefault="00243B49" w:rsidP="00243B49">
            <w:pPr>
              <w:widowControl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осуществления осознанного самоопределения по отношению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к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в/службе, развития в себе качеств, необходимых для в/службы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задач. Тест 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Ритуалы ВС.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Военная присяга — клятва воина на верность Родине.</w:t>
            </w: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Военная присяга - основной и нерушимый закон воинской жизни. История принятия военной присяги в России. Текст военной присяги. Порядок приведения военнослужащих к военной присяге. Значение военной присяги для выполнения каждым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военнослужащим воинского долга.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традициях Вооруженных Сил Российской Федерации.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духовных и физических качеств, необходимых для военной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Индивидуальный опрос. Тест № 20-21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Основные виды военно-профессиональной деятельности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Подготовка по военно-учетным специальностям. Виды военно-профессиональной деятельности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военно-учетным специальности, виды военно-профессиональной деятельности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Порядок и особенности 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прохождения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военной службы по призыву.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Призыв на военную службу. Время призыва на военную службу, организация призыва. Порядок освобождения граждан от военной службы и предоставление отсрочек. Ответственность граждан по вопросам призыва. Прохождение военной службы по призыву. Общие, должностные и специальные обязанности военнослужащих.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призыве на военную службу, времени и организации призыва, о порядке освобождения граждан от военной службы и предоставлении отсрочек, о порядке прохождения военной службы по призыву, об общих, должностных и специальных обязанностях военнослужащих.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полученные знания при постановке на воинский учет.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Порядок и особенности 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прохождения военной службы по контракту.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условия прохождения военной службы по контракту. 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основные условия прохождения военной службы по контракту.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навыками осуществления осознанного самоопределения по отношению к военной службе; оценки уровня своей подготовленности к ней.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Альтернативная гражданская служба.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Федеральный закон «Об альтернативной гражданской службе». Альтернативная гражданская служба как особый вид трудовой деятельности в интересах общества и государства. Право гражданина на замену военной службы по призыву альтернативной гражданской службой.Сроки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альтернативной гражданской службы для разных категорий граждан. Время, которое не засчитывается в срок альтернативной гражданской службы. Подача заявлений о замене военной службы по призыву альтернативной гражданской службой.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особенности прохождения альтернативной гражданской службы.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Военная символика.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Воинские звания военнослужащих ВС РФ. Военная форма одежды и знаки различия военнослужащих.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Из истории воинских званий и военной формы одежды России. Составы военнослужащих и воинские звания. Военная форма одежды и знаки различия военнослужащих.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составы военнослужащих и воинские звания.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Военнослужащий - патриот, с честью и достоинством несущий звание защитника Отечества.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качества военнослужащего, позволяющие ему с честью и достоинством носить воинское звание защитника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свободы, независимости конституционного строя России, народа и Отечества.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об основных качествах военнослужащего.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и осуществления осознанного самоопределения по отношению к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Требования  к уровню образования призывников, их здоровью и физической подготовленности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 Особенности воинской деятельности в различных видах ВС и родах войск. Общие требования воинской деятельности к военнослужащему. Необходимость повышения уровня подготовки молодежи призывного возраста к военной службе. Требования к психическим и морально-этическим качествам призывника, основные понятия о психологической совместимости членов воинского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коллектива (экипажа, боевого расчета).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основных видах военно-профессиональной деятельности и их особенностях в различных видах Вооруженных Сил и родах войск; о требованиях, предъявляемых военной службой к уровню подготовки призывника.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оценивать уровень своей подготовленности к военной службе!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Решение ситуационных задач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Военно-профессиональная ориентация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Как стать офицером Российской армии.</w:t>
            </w: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виды военных образовательных учреждений профессионального образования. Организация подготовки офицерских кадров для Вооруженных Сил Российской Федерации. Правила приема граждан в военные образовательные учреждения профессионального образования. Международная деятельность ВС РФ.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организации подготовки офицерских кадров для ВС РФ, об основных видах военных образовательных учреждений профессионального образования; правилах приема в военные образовательные учреждения.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Основные направления подготовки специалистов для службы в ВС РФ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proofErr w:type="spellStart"/>
            <w:r w:rsidRPr="00243B49">
              <w:rPr>
                <w:sz w:val="20"/>
                <w:szCs w:val="20"/>
              </w:rPr>
              <w:t>Военно</w:t>
            </w:r>
            <w:proofErr w:type="spellEnd"/>
            <w:r w:rsidRPr="00243B49">
              <w:rPr>
                <w:sz w:val="20"/>
                <w:szCs w:val="20"/>
              </w:rPr>
              <w:t xml:space="preserve"> - профессиональная ориентация, правила приема граждан в учреждения военно-профессионального образования.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 Иметь представление: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образовательных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>учреждениях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военного проф. образования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на практике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Психологические основы подготовки к военной службе Призыв на военную службу как стрессовая ситуация.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 морально-этических качествах военнослужащих.</w:t>
            </w: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Стресс и </w:t>
            </w:r>
            <w:proofErr w:type="spellStart"/>
            <w:r w:rsidRPr="00243B49">
              <w:rPr>
                <w:sz w:val="20"/>
                <w:szCs w:val="20"/>
              </w:rPr>
              <w:t>дистресс</w:t>
            </w:r>
            <w:proofErr w:type="spellEnd"/>
            <w:r w:rsidRPr="00243B49">
              <w:rPr>
                <w:sz w:val="20"/>
                <w:szCs w:val="20"/>
              </w:rPr>
              <w:t>. Как справиться со стрессом. Личность и социальная роль военного человека. Психологические свойства в структуре личности. Слухи и искаженная информация.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Совесть, честь и достоинство – основные требования к личности солдата. Чувства личности и военная служба. Самовоспитание и самосовершенствование личности. Психическое саморегулирование и самоанализ.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 психических аспектах, связанных с подготовкой к военной службе в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Контрольная работа по разделу «Основы обороны государства и воинская обязанность»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Контроль знаний 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Вопросы по изученному разделу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 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особенности прохождения военной службы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Понимать: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требования, предъявляемые военной службой к уровню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lastRenderedPageBreak/>
              <w:t>подготовки призывника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тест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</w:tbl>
    <w:p w:rsidR="00E4699D" w:rsidRPr="00243B49" w:rsidRDefault="00E4699D"/>
    <w:sectPr w:rsidR="00E4699D" w:rsidRPr="00243B49" w:rsidSect="00243B49">
      <w:pgSz w:w="16838" w:h="11906" w:orient="landscape"/>
      <w:pgMar w:top="709" w:right="1134" w:bottom="90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0DC0E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0705E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8072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D6A2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B0256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30C3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824E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901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E1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EC52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280009EE"/>
    <w:lvl w:ilvl="0">
      <w:numFmt w:val="bullet"/>
      <w:lvlText w:val="*"/>
      <w:lvlJc w:val="left"/>
    </w:lvl>
  </w:abstractNum>
  <w:abstractNum w:abstractNumId="11">
    <w:nsid w:val="10C052D0"/>
    <w:multiLevelType w:val="hybridMultilevel"/>
    <w:tmpl w:val="7BDAC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5D03F3"/>
    <w:multiLevelType w:val="hybridMultilevel"/>
    <w:tmpl w:val="7BDAC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9222D"/>
    <w:multiLevelType w:val="hybridMultilevel"/>
    <w:tmpl w:val="945CF5A0"/>
    <w:lvl w:ilvl="0" w:tplc="5E98408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8D0727"/>
    <w:multiLevelType w:val="hybridMultilevel"/>
    <w:tmpl w:val="BEDEF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225C2"/>
    <w:multiLevelType w:val="hybridMultilevel"/>
    <w:tmpl w:val="10B08946"/>
    <w:lvl w:ilvl="0" w:tplc="E1DA0A48">
      <w:start w:val="14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16">
    <w:nsid w:val="3812435D"/>
    <w:multiLevelType w:val="hybridMultilevel"/>
    <w:tmpl w:val="47922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214864"/>
    <w:multiLevelType w:val="hybridMultilevel"/>
    <w:tmpl w:val="260AC0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AF5B3F"/>
    <w:multiLevelType w:val="hybridMultilevel"/>
    <w:tmpl w:val="515CB1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97472FF"/>
    <w:multiLevelType w:val="hybridMultilevel"/>
    <w:tmpl w:val="7A3CD9BE"/>
    <w:lvl w:ilvl="0" w:tplc="0ECC01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39B7F69"/>
    <w:multiLevelType w:val="hybridMultilevel"/>
    <w:tmpl w:val="F7DA02D6"/>
    <w:lvl w:ilvl="0" w:tplc="EFCA983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49613F2"/>
    <w:multiLevelType w:val="hybridMultilevel"/>
    <w:tmpl w:val="AA1A2A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742225E"/>
    <w:multiLevelType w:val="hybridMultilevel"/>
    <w:tmpl w:val="D8908946"/>
    <w:lvl w:ilvl="0" w:tplc="B69026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C862C5C"/>
    <w:multiLevelType w:val="hybridMultilevel"/>
    <w:tmpl w:val="10DE523A"/>
    <w:lvl w:ilvl="0" w:tplc="B93255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01"/>
        </w:tabs>
        <w:ind w:left="50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lvl w:ilvl="0">
        <w:start w:val="65535"/>
        <w:numFmt w:val="bullet"/>
        <w:lvlText w:val="—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  <w:lvlOverride w:ilvl="0">
      <w:lvl w:ilvl="0">
        <w:start w:val="65535"/>
        <w:numFmt w:val="bullet"/>
        <w:lvlText w:val="—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9"/>
  </w:num>
  <w:num w:numId="8">
    <w:abstractNumId w:val="22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15"/>
  </w:num>
  <w:num w:numId="22">
    <w:abstractNumId w:val="13"/>
  </w:num>
  <w:num w:numId="23">
    <w:abstractNumId w:val="20"/>
  </w:num>
  <w:num w:numId="24">
    <w:abstractNumId w:val="16"/>
  </w:num>
  <w:num w:numId="25">
    <w:abstractNumId w:val="11"/>
  </w:num>
  <w:num w:numId="26">
    <w:abstractNumId w:val="1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79DE"/>
    <w:rsid w:val="00243B49"/>
    <w:rsid w:val="003479DE"/>
    <w:rsid w:val="00436807"/>
    <w:rsid w:val="00A029B9"/>
    <w:rsid w:val="00BA1DEC"/>
    <w:rsid w:val="00E46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243B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3B49"/>
  </w:style>
  <w:style w:type="character" w:customStyle="1" w:styleId="a3">
    <w:name w:val="Основной текст_"/>
    <w:link w:val="10"/>
    <w:rsid w:val="00243B49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pt0">
    <w:name w:val="Основной текст + 11 pt;Полужирный;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paragraph" w:customStyle="1" w:styleId="10">
    <w:name w:val="Основной текст1"/>
    <w:basedOn w:val="a"/>
    <w:link w:val="a3"/>
    <w:rsid w:val="00243B49"/>
    <w:pPr>
      <w:shd w:val="clear" w:color="auto" w:fill="FFFFFF"/>
      <w:spacing w:before="180" w:line="288" w:lineRule="exact"/>
      <w:ind w:firstLine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">
    <w:name w:val="Основной текст (2)_"/>
    <w:link w:val="20"/>
    <w:rsid w:val="00243B49"/>
    <w:rPr>
      <w:sz w:val="23"/>
      <w:szCs w:val="23"/>
      <w:shd w:val="clear" w:color="auto" w:fill="FFFFFF"/>
    </w:rPr>
  </w:style>
  <w:style w:type="character" w:customStyle="1" w:styleId="211pt">
    <w:name w:val="Основной текст (2)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8">
    <w:name w:val="Основной текст (8)_"/>
    <w:rsid w:val="00243B49"/>
    <w:rPr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">
    <w:name w:val="Основной текст (7)_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0">
    <w:name w:val="Основной текст (8)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0">
    <w:name w:val="Основной текст (7)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">
    <w:name w:val="Основной текст (12)_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0">
    <w:name w:val="Основной текст (12)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1pt2pt">
    <w:name w:val="Основной текст + 11 pt;Интервал 2 pt"/>
    <w:rsid w:val="00243B49"/>
    <w:rPr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71">
    <w:name w:val="Основной текст (7) + Не полужирный;Не 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5">
    <w:name w:val="Основной текст (15)_"/>
    <w:link w:val="150"/>
    <w:rsid w:val="00243B49"/>
    <w:rPr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pt1">
    <w:name w:val="Основной текст + 11 pt;Полужирный"/>
    <w:rsid w:val="00243B49"/>
    <w:rPr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8pt1pt">
    <w:name w:val="Основной текст + 8 pt;Интервал 1 pt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0pt">
    <w:name w:val="Основной текст + 10 pt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pt">
    <w:name w:val="Основной текст (8) + Интервал 1 pt"/>
    <w:rsid w:val="00243B49"/>
    <w:rPr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table" w:styleId="a4">
    <w:name w:val="Table Grid"/>
    <w:basedOn w:val="a1"/>
    <w:rsid w:val="00243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243B49"/>
    <w:rPr>
      <w:sz w:val="20"/>
      <w:szCs w:val="20"/>
      <w:lang/>
    </w:rPr>
  </w:style>
  <w:style w:type="character" w:customStyle="1" w:styleId="a6">
    <w:name w:val="Текст сноски Знак"/>
    <w:basedOn w:val="a0"/>
    <w:link w:val="a5"/>
    <w:semiHidden/>
    <w:rsid w:val="00243B49"/>
    <w:rPr>
      <w:rFonts w:ascii="Times New Roman" w:eastAsia="Times New Roman" w:hAnsi="Times New Roman" w:cs="Times New Roman"/>
      <w:sz w:val="20"/>
      <w:szCs w:val="20"/>
      <w:lang/>
    </w:rPr>
  </w:style>
  <w:style w:type="character" w:styleId="a7">
    <w:name w:val="footnote reference"/>
    <w:semiHidden/>
    <w:rsid w:val="00243B49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43B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43B49"/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243B49"/>
    <w:pPr>
      <w:jc w:val="both"/>
    </w:pPr>
    <w:rPr>
      <w:sz w:val="20"/>
      <w:szCs w:val="20"/>
    </w:rPr>
  </w:style>
  <w:style w:type="character" w:customStyle="1" w:styleId="dash041e005f0431005f044b005f0447005f043d005f044b005f04391char1">
    <w:name w:val="dash041e_005f0431_005f044b_005f0447_005f043d_005f044b_005f0439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11">
    <w:name w:val="Заголовок №1_"/>
    <w:link w:val="13"/>
    <w:rsid w:val="00243B49"/>
    <w:rPr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1"/>
    <w:rsid w:val="00243B49"/>
    <w:pPr>
      <w:shd w:val="clear" w:color="auto" w:fill="FFFFFF"/>
      <w:spacing w:line="0" w:lineRule="atLeast"/>
      <w:outlineLvl w:val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43B49"/>
    <w:pPr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3B4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243B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3B49"/>
  </w:style>
  <w:style w:type="character" w:customStyle="1" w:styleId="a3">
    <w:name w:val="Основной текст_"/>
    <w:link w:val="10"/>
    <w:rsid w:val="00243B49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pt0">
    <w:name w:val="Основной текст + 11 pt;Полужирный;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paragraph" w:customStyle="1" w:styleId="10">
    <w:name w:val="Основной текст1"/>
    <w:basedOn w:val="a"/>
    <w:link w:val="a3"/>
    <w:rsid w:val="00243B49"/>
    <w:pPr>
      <w:shd w:val="clear" w:color="auto" w:fill="FFFFFF"/>
      <w:spacing w:before="180" w:line="288" w:lineRule="exact"/>
      <w:ind w:firstLine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">
    <w:name w:val="Основной текст (2)_"/>
    <w:link w:val="20"/>
    <w:rsid w:val="00243B49"/>
    <w:rPr>
      <w:sz w:val="23"/>
      <w:szCs w:val="23"/>
      <w:shd w:val="clear" w:color="auto" w:fill="FFFFFF"/>
    </w:rPr>
  </w:style>
  <w:style w:type="character" w:customStyle="1" w:styleId="211pt">
    <w:name w:val="Основной текст (2)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8">
    <w:name w:val="Основной текст (8)_"/>
    <w:rsid w:val="00243B49"/>
    <w:rPr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">
    <w:name w:val="Основной текст (7)_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0">
    <w:name w:val="Основной текст (8)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0">
    <w:name w:val="Основной текст (7)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">
    <w:name w:val="Основной текст (12)_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0">
    <w:name w:val="Основной текст (12)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1pt2pt">
    <w:name w:val="Основной текст + 11 pt;Интервал 2 pt"/>
    <w:rsid w:val="00243B49"/>
    <w:rPr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71">
    <w:name w:val="Основной текст (7) + Не полужирный;Не 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5">
    <w:name w:val="Основной текст (15)_"/>
    <w:link w:val="150"/>
    <w:rsid w:val="00243B49"/>
    <w:rPr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pt1">
    <w:name w:val="Основной текст + 11 pt;Полужирный"/>
    <w:rsid w:val="00243B49"/>
    <w:rPr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8pt1pt">
    <w:name w:val="Основной текст + 8 pt;Интервал 1 pt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0pt">
    <w:name w:val="Основной текст + 10 pt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pt">
    <w:name w:val="Основной текст (8) + Интервал 1 pt"/>
    <w:rsid w:val="00243B49"/>
    <w:rPr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table" w:styleId="a4">
    <w:name w:val="Table Grid"/>
    <w:basedOn w:val="a1"/>
    <w:rsid w:val="00243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243B49"/>
    <w:rPr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semiHidden/>
    <w:rsid w:val="00243B4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semiHidden/>
    <w:rsid w:val="00243B49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43B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43B49"/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243B49"/>
    <w:pPr>
      <w:jc w:val="both"/>
    </w:pPr>
    <w:rPr>
      <w:sz w:val="20"/>
      <w:szCs w:val="20"/>
    </w:rPr>
  </w:style>
  <w:style w:type="character" w:customStyle="1" w:styleId="dash041e005f0431005f044b005f0447005f043d005f044b005f04391char1">
    <w:name w:val="dash041e_005f0431_005f044b_005f0447_005f043d_005f044b_005f0439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11">
    <w:name w:val="Заголовок №1_"/>
    <w:link w:val="13"/>
    <w:rsid w:val="00243B49"/>
    <w:rPr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1"/>
    <w:rsid w:val="00243B49"/>
    <w:pPr>
      <w:shd w:val="clear" w:color="auto" w:fill="FFFFFF"/>
      <w:spacing w:line="0" w:lineRule="atLeast"/>
      <w:outlineLvl w:val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43B49"/>
    <w:pPr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3B4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12531</Words>
  <Characters>71433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4</cp:revision>
  <dcterms:created xsi:type="dcterms:W3CDTF">2017-03-04T12:49:00Z</dcterms:created>
  <dcterms:modified xsi:type="dcterms:W3CDTF">2017-03-05T13:00:00Z</dcterms:modified>
</cp:coreProperties>
</file>